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39476" w14:textId="77777777" w:rsidR="006D6320" w:rsidRPr="006D6320" w:rsidRDefault="006D6320" w:rsidP="008F14D6">
      <w:pPr>
        <w:pStyle w:val="Odstavecseseznamem"/>
        <w:numPr>
          <w:ilvl w:val="0"/>
          <w:numId w:val="1"/>
        </w:numPr>
        <w:spacing w:after="120" w:line="312" w:lineRule="atLeast"/>
        <w:jc w:val="both"/>
        <w:textAlignment w:val="baseline"/>
        <w:rPr>
          <w:rFonts w:cs="Calibri"/>
          <w:b/>
          <w:bCs/>
          <w:szCs w:val="24"/>
        </w:rPr>
      </w:pPr>
      <w:r w:rsidRPr="006D6320">
        <w:rPr>
          <w:rFonts w:cs="Calibri"/>
          <w:b/>
          <w:bCs/>
          <w:szCs w:val="24"/>
        </w:rPr>
        <w:t xml:space="preserve">Stanovení pravidel a detailní podoby postupu tvorby participativního rozpočtu </w:t>
      </w:r>
    </w:p>
    <w:tbl>
      <w:tblPr>
        <w:tblW w:w="931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668"/>
        <w:gridCol w:w="7649"/>
      </w:tblGrid>
      <w:tr w:rsidR="006D6320" w14:paraId="26C8B72B" w14:textId="77777777" w:rsidTr="002A4138">
        <w:tc>
          <w:tcPr>
            <w:tcW w:w="1668" w:type="dxa"/>
            <w:shd w:val="clear" w:color="auto" w:fill="auto"/>
          </w:tcPr>
          <w:p w14:paraId="05033CD3" w14:textId="77777777" w:rsidR="006D6320" w:rsidRPr="002A4138" w:rsidRDefault="006D6320" w:rsidP="002A4138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</w:rPr>
            </w:pPr>
            <w:r w:rsidRPr="002A4138">
              <w:rPr>
                <w:rFonts w:cs="Calibri"/>
                <w:szCs w:val="24"/>
              </w:rPr>
              <w:t>28. únor</w:t>
            </w:r>
          </w:p>
        </w:tc>
        <w:tc>
          <w:tcPr>
            <w:tcW w:w="7649" w:type="dxa"/>
            <w:shd w:val="clear" w:color="auto" w:fill="auto"/>
          </w:tcPr>
          <w:p w14:paraId="684128D7" w14:textId="77777777" w:rsidR="006D6320" w:rsidRPr="002A4138" w:rsidRDefault="006D6320" w:rsidP="002A4138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  <w:u w:val="single"/>
              </w:rPr>
            </w:pPr>
            <w:r w:rsidRPr="002A4138">
              <w:rPr>
                <w:rFonts w:cs="Calibri"/>
                <w:szCs w:val="24"/>
              </w:rPr>
              <w:t>schválení postupu, pravidel</w:t>
            </w:r>
          </w:p>
        </w:tc>
      </w:tr>
      <w:tr w:rsidR="006D6320" w14:paraId="11157C7C" w14:textId="77777777" w:rsidTr="002A4138">
        <w:tc>
          <w:tcPr>
            <w:tcW w:w="1668" w:type="dxa"/>
            <w:shd w:val="clear" w:color="auto" w:fill="auto"/>
          </w:tcPr>
          <w:p w14:paraId="7D27B825" w14:textId="77777777" w:rsidR="006D6320" w:rsidRPr="002A4138" w:rsidRDefault="00533677" w:rsidP="00533677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ú</w:t>
            </w:r>
            <w:r w:rsidR="00FA6AC1" w:rsidRPr="002A4138">
              <w:rPr>
                <w:rFonts w:cs="Calibri"/>
                <w:szCs w:val="24"/>
              </w:rPr>
              <w:t>nor</w:t>
            </w:r>
          </w:p>
        </w:tc>
        <w:tc>
          <w:tcPr>
            <w:tcW w:w="7649" w:type="dxa"/>
            <w:shd w:val="clear" w:color="auto" w:fill="auto"/>
          </w:tcPr>
          <w:p w14:paraId="77D0673D" w14:textId="77777777" w:rsidR="006D6320" w:rsidRPr="002A4138" w:rsidRDefault="006D6320" w:rsidP="002A4138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</w:rPr>
            </w:pPr>
            <w:r w:rsidRPr="002A4138">
              <w:rPr>
                <w:rFonts w:cs="Calibri"/>
                <w:szCs w:val="24"/>
              </w:rPr>
              <w:t>výběr vhodného systému pro hlasování</w:t>
            </w:r>
            <w:r w:rsidR="00BC5266" w:rsidRPr="002A4138">
              <w:rPr>
                <w:rFonts w:cs="Calibri"/>
                <w:szCs w:val="24"/>
              </w:rPr>
              <w:t xml:space="preserve"> a</w:t>
            </w:r>
            <w:r w:rsidR="00FA6AC1" w:rsidRPr="002A4138">
              <w:rPr>
                <w:rFonts w:cs="Calibri"/>
                <w:szCs w:val="24"/>
              </w:rPr>
              <w:t xml:space="preserve"> podávání návrhů</w:t>
            </w:r>
          </w:p>
        </w:tc>
      </w:tr>
      <w:tr w:rsidR="006D6320" w14:paraId="38682736" w14:textId="77777777" w:rsidTr="002A4138">
        <w:tc>
          <w:tcPr>
            <w:tcW w:w="1668" w:type="dxa"/>
            <w:shd w:val="clear" w:color="auto" w:fill="auto"/>
          </w:tcPr>
          <w:p w14:paraId="00555520" w14:textId="77777777" w:rsidR="006D6320" w:rsidRPr="002A4138" w:rsidRDefault="006D6320" w:rsidP="00E64E98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</w:rPr>
            </w:pPr>
            <w:r w:rsidRPr="002A4138">
              <w:rPr>
                <w:rFonts w:cs="Calibri"/>
                <w:szCs w:val="24"/>
              </w:rPr>
              <w:t>1.</w:t>
            </w:r>
            <w:r w:rsidR="00E64E98">
              <w:rPr>
                <w:rFonts w:cs="Calibri"/>
                <w:szCs w:val="24"/>
              </w:rPr>
              <w:t>–</w:t>
            </w:r>
            <w:r w:rsidR="00FA6AC1" w:rsidRPr="002A4138">
              <w:rPr>
                <w:rFonts w:cs="Calibri"/>
                <w:szCs w:val="24"/>
              </w:rPr>
              <w:t>31</w:t>
            </w:r>
            <w:r w:rsidRPr="002A4138">
              <w:rPr>
                <w:rFonts w:cs="Calibri"/>
                <w:szCs w:val="24"/>
              </w:rPr>
              <w:t xml:space="preserve">. </w:t>
            </w:r>
            <w:r w:rsidR="00F44574" w:rsidRPr="002A4138">
              <w:rPr>
                <w:rFonts w:cs="Calibri"/>
                <w:szCs w:val="24"/>
              </w:rPr>
              <w:t>3.</w:t>
            </w:r>
          </w:p>
        </w:tc>
        <w:tc>
          <w:tcPr>
            <w:tcW w:w="7649" w:type="dxa"/>
            <w:shd w:val="clear" w:color="auto" w:fill="auto"/>
          </w:tcPr>
          <w:p w14:paraId="64AF6951" w14:textId="77777777" w:rsidR="006D6320" w:rsidRPr="002A4138" w:rsidRDefault="006D6320" w:rsidP="00A21942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  <w:u w:val="single"/>
              </w:rPr>
            </w:pPr>
            <w:r w:rsidRPr="002A4138">
              <w:rPr>
                <w:rFonts w:cs="Calibri"/>
                <w:szCs w:val="24"/>
              </w:rPr>
              <w:t>příprava plánu a podkladů pro informování obyvatel</w:t>
            </w:r>
            <w:r w:rsidR="00F44574" w:rsidRPr="002A4138">
              <w:rPr>
                <w:rFonts w:cs="Calibri"/>
                <w:szCs w:val="24"/>
              </w:rPr>
              <w:t xml:space="preserve"> </w:t>
            </w:r>
            <w:r w:rsidR="00FA6AC1" w:rsidRPr="002A4138">
              <w:rPr>
                <w:rFonts w:cs="Calibri"/>
                <w:szCs w:val="24"/>
              </w:rPr>
              <w:t xml:space="preserve">(pro všechny distribuční kanály, pro </w:t>
            </w:r>
            <w:r w:rsidR="00A21942">
              <w:rPr>
                <w:rFonts w:cs="Calibri"/>
                <w:szCs w:val="24"/>
              </w:rPr>
              <w:t xml:space="preserve">zpravodaj </w:t>
            </w:r>
            <w:r w:rsidR="00FA6AC1" w:rsidRPr="002A4138">
              <w:rPr>
                <w:rFonts w:cs="Calibri"/>
                <w:szCs w:val="24"/>
              </w:rPr>
              <w:t>N</w:t>
            </w:r>
            <w:r w:rsidR="00A21942">
              <w:rPr>
                <w:rFonts w:cs="Calibri"/>
                <w:szCs w:val="24"/>
              </w:rPr>
              <w:t>aše město</w:t>
            </w:r>
            <w:r w:rsidR="00FA6AC1" w:rsidRPr="002A4138">
              <w:rPr>
                <w:rFonts w:cs="Calibri"/>
                <w:szCs w:val="24"/>
              </w:rPr>
              <w:t xml:space="preserve"> do 14. 3.)</w:t>
            </w:r>
          </w:p>
        </w:tc>
      </w:tr>
      <w:tr w:rsidR="006D6320" w14:paraId="47831F51" w14:textId="77777777" w:rsidTr="002A4138">
        <w:tc>
          <w:tcPr>
            <w:tcW w:w="1668" w:type="dxa"/>
            <w:shd w:val="clear" w:color="auto" w:fill="auto"/>
          </w:tcPr>
          <w:p w14:paraId="0EB5223B" w14:textId="77777777" w:rsidR="006D6320" w:rsidRPr="002A4138" w:rsidRDefault="006D6320" w:rsidP="002A4138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</w:rPr>
            </w:pPr>
            <w:r w:rsidRPr="002A4138">
              <w:rPr>
                <w:rFonts w:cs="Calibri"/>
                <w:szCs w:val="24"/>
              </w:rPr>
              <w:t>25. březen</w:t>
            </w:r>
          </w:p>
        </w:tc>
        <w:tc>
          <w:tcPr>
            <w:tcW w:w="7649" w:type="dxa"/>
            <w:shd w:val="clear" w:color="auto" w:fill="auto"/>
          </w:tcPr>
          <w:p w14:paraId="55EEDC37" w14:textId="77777777" w:rsidR="006D6320" w:rsidRPr="002A4138" w:rsidRDefault="006D6320" w:rsidP="002A4138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</w:rPr>
            </w:pPr>
            <w:r w:rsidRPr="002A4138">
              <w:rPr>
                <w:rFonts w:cs="Calibri"/>
                <w:szCs w:val="24"/>
              </w:rPr>
              <w:t>schválení pravidel zastupitelstvem</w:t>
            </w:r>
            <w:r w:rsidR="00BC5266" w:rsidRPr="002A4138">
              <w:rPr>
                <w:rFonts w:cs="Calibri"/>
                <w:szCs w:val="24"/>
              </w:rPr>
              <w:t>,</w:t>
            </w:r>
            <w:r w:rsidRPr="002A4138">
              <w:rPr>
                <w:rFonts w:cs="Calibri"/>
                <w:szCs w:val="24"/>
              </w:rPr>
              <w:t xml:space="preserve"> včetně udělení </w:t>
            </w:r>
            <w:r w:rsidR="003F1F6B">
              <w:rPr>
                <w:rFonts w:cs="Calibri"/>
                <w:szCs w:val="24"/>
              </w:rPr>
              <w:t>pravomoci</w:t>
            </w:r>
            <w:r w:rsidRPr="002A4138">
              <w:rPr>
                <w:rFonts w:cs="Calibri"/>
                <w:szCs w:val="24"/>
              </w:rPr>
              <w:t xml:space="preserve"> radě města přesunout finanční prostředky během roku rozpočtovým opatřením na </w:t>
            </w:r>
            <w:r w:rsidR="003F1F6B">
              <w:rPr>
                <w:rFonts w:cs="Calibri"/>
                <w:szCs w:val="24"/>
              </w:rPr>
              <w:t>realizované projekty</w:t>
            </w:r>
          </w:p>
        </w:tc>
      </w:tr>
      <w:tr w:rsidR="006D6320" w14:paraId="4F35591E" w14:textId="77777777" w:rsidTr="002A4138">
        <w:tc>
          <w:tcPr>
            <w:tcW w:w="1668" w:type="dxa"/>
            <w:shd w:val="clear" w:color="auto" w:fill="auto"/>
          </w:tcPr>
          <w:p w14:paraId="0C555180" w14:textId="77777777" w:rsidR="006D6320" w:rsidRPr="002A4138" w:rsidRDefault="006D6320" w:rsidP="002A4138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</w:rPr>
            </w:pPr>
            <w:r w:rsidRPr="002A4138">
              <w:rPr>
                <w:rFonts w:cs="Calibri"/>
                <w:szCs w:val="24"/>
              </w:rPr>
              <w:t>2</w:t>
            </w:r>
            <w:r w:rsidR="00B059FF" w:rsidRPr="002A4138">
              <w:rPr>
                <w:rFonts w:cs="Calibri"/>
                <w:szCs w:val="24"/>
              </w:rPr>
              <w:t>5</w:t>
            </w:r>
            <w:r w:rsidRPr="002A4138">
              <w:rPr>
                <w:rFonts w:cs="Calibri"/>
                <w:szCs w:val="24"/>
              </w:rPr>
              <w:t xml:space="preserve">. </w:t>
            </w:r>
            <w:r w:rsidR="00B059FF" w:rsidRPr="002A4138">
              <w:rPr>
                <w:rFonts w:cs="Calibri"/>
                <w:szCs w:val="24"/>
              </w:rPr>
              <w:t>března</w:t>
            </w:r>
          </w:p>
        </w:tc>
        <w:tc>
          <w:tcPr>
            <w:tcW w:w="7649" w:type="dxa"/>
            <w:shd w:val="clear" w:color="auto" w:fill="auto"/>
          </w:tcPr>
          <w:p w14:paraId="402464A1" w14:textId="77777777" w:rsidR="006D6320" w:rsidRPr="002A4138" w:rsidRDefault="006D6320" w:rsidP="00A21942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</w:rPr>
            </w:pPr>
            <w:r w:rsidRPr="002A4138">
              <w:rPr>
                <w:rFonts w:cs="Calibri"/>
                <w:szCs w:val="24"/>
              </w:rPr>
              <w:t>jmenování pracovní skupiny Radou města Svitavy</w:t>
            </w:r>
            <w:r w:rsidR="00FA6AC1" w:rsidRPr="002A4138">
              <w:rPr>
                <w:rFonts w:cs="Calibri"/>
                <w:szCs w:val="24"/>
              </w:rPr>
              <w:t xml:space="preserve"> (mimořádn</w:t>
            </w:r>
            <w:r w:rsidR="00A21942">
              <w:rPr>
                <w:rFonts w:cs="Calibri"/>
                <w:szCs w:val="24"/>
              </w:rPr>
              <w:t>é jednání rady</w:t>
            </w:r>
            <w:r w:rsidR="00FA6AC1" w:rsidRPr="002A4138">
              <w:rPr>
                <w:rFonts w:cs="Calibri"/>
                <w:szCs w:val="24"/>
              </w:rPr>
              <w:t>)</w:t>
            </w:r>
          </w:p>
        </w:tc>
      </w:tr>
    </w:tbl>
    <w:p w14:paraId="4CA8AB90" w14:textId="77777777" w:rsidR="006D6320" w:rsidRPr="006D6320" w:rsidRDefault="006D6320" w:rsidP="006D6320">
      <w:pPr>
        <w:pStyle w:val="Odstavecseseznamem"/>
        <w:numPr>
          <w:ilvl w:val="0"/>
          <w:numId w:val="1"/>
        </w:numPr>
        <w:spacing w:before="240" w:after="120" w:line="312" w:lineRule="atLeast"/>
        <w:jc w:val="both"/>
        <w:textAlignment w:val="baseline"/>
        <w:rPr>
          <w:rFonts w:cs="Calibri"/>
          <w:b/>
          <w:bCs/>
          <w:szCs w:val="24"/>
        </w:rPr>
      </w:pPr>
      <w:r w:rsidRPr="006D6320">
        <w:rPr>
          <w:rFonts w:cs="Calibri"/>
          <w:b/>
          <w:bCs/>
          <w:szCs w:val="24"/>
        </w:rPr>
        <w:t xml:space="preserve">Informování a motivace občanů k podávání návrhů </w:t>
      </w:r>
    </w:p>
    <w:tbl>
      <w:tblPr>
        <w:tblW w:w="931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668"/>
        <w:gridCol w:w="7649"/>
      </w:tblGrid>
      <w:tr w:rsidR="006D6320" w14:paraId="4C563269" w14:textId="77777777" w:rsidTr="002A4138">
        <w:tc>
          <w:tcPr>
            <w:tcW w:w="1668" w:type="dxa"/>
            <w:shd w:val="clear" w:color="auto" w:fill="auto"/>
          </w:tcPr>
          <w:p w14:paraId="7DCAA114" w14:textId="77777777" w:rsidR="006D6320" w:rsidRPr="002A4138" w:rsidRDefault="00FA6AC1" w:rsidP="002A4138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</w:rPr>
            </w:pPr>
            <w:r w:rsidRPr="002A4138">
              <w:rPr>
                <w:rFonts w:cs="Calibri"/>
                <w:szCs w:val="24"/>
              </w:rPr>
              <w:t>do</w:t>
            </w:r>
            <w:r w:rsidR="006D6320" w:rsidRPr="002A4138">
              <w:rPr>
                <w:rFonts w:cs="Calibri"/>
                <w:szCs w:val="24"/>
              </w:rPr>
              <w:t xml:space="preserve"> 23. dubna</w:t>
            </w:r>
          </w:p>
        </w:tc>
        <w:tc>
          <w:tcPr>
            <w:tcW w:w="7649" w:type="dxa"/>
            <w:shd w:val="clear" w:color="auto" w:fill="auto"/>
          </w:tcPr>
          <w:p w14:paraId="61928070" w14:textId="77777777" w:rsidR="006D6320" w:rsidRPr="002A4138" w:rsidRDefault="00002A1F" w:rsidP="00E64E98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  <w:u w:val="single"/>
              </w:rPr>
            </w:pPr>
            <w:r w:rsidRPr="002A4138">
              <w:rPr>
                <w:rFonts w:cs="Calibri"/>
                <w:szCs w:val="24"/>
              </w:rPr>
              <w:t>p</w:t>
            </w:r>
            <w:r w:rsidR="00CC355F" w:rsidRPr="002A4138">
              <w:rPr>
                <w:rFonts w:cs="Calibri"/>
                <w:szCs w:val="24"/>
              </w:rPr>
              <w:t>říprava systému</w:t>
            </w:r>
            <w:r w:rsidR="00BC5266" w:rsidRPr="002A4138">
              <w:rPr>
                <w:rFonts w:cs="Calibri"/>
                <w:szCs w:val="24"/>
              </w:rPr>
              <w:t xml:space="preserve"> určeného</w:t>
            </w:r>
            <w:r w:rsidR="00CC355F" w:rsidRPr="002A4138">
              <w:rPr>
                <w:rFonts w:cs="Calibri"/>
                <w:szCs w:val="24"/>
              </w:rPr>
              <w:t xml:space="preserve"> pro podávání návrhů </w:t>
            </w:r>
            <w:r w:rsidR="00FA6AC1" w:rsidRPr="002A4138">
              <w:rPr>
                <w:rFonts w:cs="Calibri"/>
                <w:szCs w:val="24"/>
              </w:rPr>
              <w:t xml:space="preserve">ke spuštění </w:t>
            </w:r>
            <w:r w:rsidR="00CC355F" w:rsidRPr="002A4138">
              <w:rPr>
                <w:rFonts w:cs="Calibri"/>
                <w:szCs w:val="24"/>
              </w:rPr>
              <w:t xml:space="preserve">(tvorba formulářů, </w:t>
            </w:r>
            <w:r w:rsidR="006D6320" w:rsidRPr="002A4138">
              <w:rPr>
                <w:rFonts w:cs="Calibri"/>
                <w:szCs w:val="24"/>
              </w:rPr>
              <w:t xml:space="preserve">IT řešení, </w:t>
            </w:r>
            <w:r w:rsidR="00CC355F" w:rsidRPr="002A4138">
              <w:rPr>
                <w:rFonts w:cs="Calibri"/>
                <w:szCs w:val="24"/>
              </w:rPr>
              <w:t xml:space="preserve">školení MIC/knihovna/podatelna) </w:t>
            </w:r>
          </w:p>
        </w:tc>
      </w:tr>
      <w:tr w:rsidR="006D6320" w14:paraId="234CCB3A" w14:textId="77777777" w:rsidTr="002A4138">
        <w:tc>
          <w:tcPr>
            <w:tcW w:w="1668" w:type="dxa"/>
            <w:shd w:val="clear" w:color="auto" w:fill="auto"/>
          </w:tcPr>
          <w:p w14:paraId="21D8CB4D" w14:textId="77777777" w:rsidR="006D6320" w:rsidRPr="002A4138" w:rsidRDefault="000E7E92" w:rsidP="002A4138">
            <w:pPr>
              <w:spacing w:line="312" w:lineRule="atLeast"/>
              <w:textAlignment w:val="baseline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d</w:t>
            </w:r>
            <w:r w:rsidR="006D6320" w:rsidRPr="002A4138">
              <w:rPr>
                <w:rFonts w:cs="Calibri"/>
                <w:szCs w:val="24"/>
              </w:rPr>
              <w:t>uben–květen</w:t>
            </w:r>
          </w:p>
        </w:tc>
        <w:tc>
          <w:tcPr>
            <w:tcW w:w="7649" w:type="dxa"/>
            <w:shd w:val="clear" w:color="auto" w:fill="auto"/>
          </w:tcPr>
          <w:p w14:paraId="14FC04B2" w14:textId="77777777" w:rsidR="006D6320" w:rsidRPr="002A4138" w:rsidRDefault="00002A1F" w:rsidP="002A4138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  <w:u w:val="single"/>
              </w:rPr>
            </w:pPr>
            <w:r w:rsidRPr="002A4138">
              <w:rPr>
                <w:rFonts w:cs="Calibri"/>
                <w:szCs w:val="24"/>
              </w:rPr>
              <w:t>i</w:t>
            </w:r>
            <w:r w:rsidR="006D6320" w:rsidRPr="002A4138">
              <w:rPr>
                <w:rFonts w:cs="Calibri"/>
                <w:szCs w:val="24"/>
              </w:rPr>
              <w:t xml:space="preserve">nformační </w:t>
            </w:r>
            <w:r w:rsidR="0028075B" w:rsidRPr="002A4138">
              <w:rPr>
                <w:rFonts w:cs="Calibri"/>
                <w:szCs w:val="24"/>
              </w:rPr>
              <w:t>kampaň – prezentace</w:t>
            </w:r>
            <w:r w:rsidR="006D6320" w:rsidRPr="002A4138">
              <w:rPr>
                <w:rFonts w:cs="Calibri"/>
                <w:szCs w:val="24"/>
              </w:rPr>
              <w:t xml:space="preserve"> participativního rozpočtu prostřednictvím vytipovaných komunikačních kanálů</w:t>
            </w:r>
          </w:p>
        </w:tc>
      </w:tr>
      <w:tr w:rsidR="006D6320" w14:paraId="0D9C382D" w14:textId="77777777" w:rsidTr="002A4138">
        <w:tc>
          <w:tcPr>
            <w:tcW w:w="1668" w:type="dxa"/>
            <w:shd w:val="clear" w:color="auto" w:fill="auto"/>
          </w:tcPr>
          <w:p w14:paraId="541D2A24" w14:textId="77777777" w:rsidR="006D6320" w:rsidRPr="002A4138" w:rsidRDefault="006D6320" w:rsidP="002A4138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</w:rPr>
            </w:pPr>
            <w:r w:rsidRPr="002A4138">
              <w:rPr>
                <w:rFonts w:cs="Calibri"/>
                <w:szCs w:val="24"/>
              </w:rPr>
              <w:t>1.</w:t>
            </w:r>
            <w:r w:rsidR="00CC355F" w:rsidRPr="002A4138">
              <w:rPr>
                <w:rFonts w:cs="Calibri"/>
                <w:szCs w:val="24"/>
              </w:rPr>
              <w:t xml:space="preserve"> </w:t>
            </w:r>
            <w:r w:rsidRPr="002A4138">
              <w:rPr>
                <w:rFonts w:cs="Calibri"/>
                <w:szCs w:val="24"/>
              </w:rPr>
              <w:t>5.</w:t>
            </w:r>
            <w:r w:rsidR="00CC355F" w:rsidRPr="002A4138">
              <w:rPr>
                <w:rFonts w:cs="Calibri"/>
                <w:szCs w:val="24"/>
              </w:rPr>
              <w:t xml:space="preserve"> </w:t>
            </w:r>
            <w:r w:rsidR="00B059FF" w:rsidRPr="002A4138">
              <w:rPr>
                <w:rFonts w:cs="Calibri"/>
                <w:szCs w:val="24"/>
              </w:rPr>
              <w:t>–</w:t>
            </w:r>
            <w:r w:rsidR="00CC355F" w:rsidRPr="002A4138">
              <w:rPr>
                <w:rFonts w:cs="Calibri"/>
                <w:szCs w:val="24"/>
              </w:rPr>
              <w:t xml:space="preserve"> </w:t>
            </w:r>
            <w:r w:rsidR="00B059FF" w:rsidRPr="002A4138">
              <w:rPr>
                <w:rFonts w:cs="Calibri"/>
                <w:szCs w:val="24"/>
              </w:rPr>
              <w:t>31. 5</w:t>
            </w:r>
            <w:r w:rsidRPr="002A4138">
              <w:rPr>
                <w:rFonts w:cs="Calibri"/>
                <w:szCs w:val="24"/>
              </w:rPr>
              <w:t>.</w:t>
            </w:r>
          </w:p>
        </w:tc>
        <w:tc>
          <w:tcPr>
            <w:tcW w:w="7649" w:type="dxa"/>
            <w:shd w:val="clear" w:color="auto" w:fill="auto"/>
          </w:tcPr>
          <w:p w14:paraId="7DE67826" w14:textId="77777777" w:rsidR="006D6320" w:rsidRPr="002A4138" w:rsidRDefault="00002A1F" w:rsidP="002A4138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  <w:u w:val="single"/>
              </w:rPr>
            </w:pPr>
            <w:r w:rsidRPr="002A4138">
              <w:rPr>
                <w:rFonts w:cs="Calibri"/>
                <w:szCs w:val="24"/>
              </w:rPr>
              <w:t>p</w:t>
            </w:r>
            <w:r w:rsidR="006D6320" w:rsidRPr="002A4138">
              <w:rPr>
                <w:rFonts w:cs="Calibri"/>
                <w:szCs w:val="24"/>
              </w:rPr>
              <w:t>odávání návrhů a jejich průběžná formální kontrola</w:t>
            </w:r>
          </w:p>
        </w:tc>
      </w:tr>
    </w:tbl>
    <w:p w14:paraId="3D23DF41" w14:textId="77777777" w:rsidR="006D6320" w:rsidRPr="006D6320" w:rsidRDefault="006D6320" w:rsidP="006D6320">
      <w:pPr>
        <w:pStyle w:val="Odstavecseseznamem"/>
        <w:numPr>
          <w:ilvl w:val="0"/>
          <w:numId w:val="1"/>
        </w:numPr>
        <w:spacing w:before="240" w:after="120" w:line="312" w:lineRule="atLeast"/>
        <w:jc w:val="both"/>
        <w:textAlignment w:val="baseline"/>
        <w:rPr>
          <w:rFonts w:cs="Calibri"/>
          <w:b/>
          <w:bCs/>
          <w:szCs w:val="24"/>
        </w:rPr>
      </w:pPr>
      <w:r w:rsidRPr="006D6320">
        <w:rPr>
          <w:rFonts w:cs="Calibri"/>
          <w:b/>
          <w:bCs/>
          <w:szCs w:val="24"/>
        </w:rPr>
        <w:t xml:space="preserve">Prověření realizovatelnosti a úprava návrhů občanů </w:t>
      </w:r>
    </w:p>
    <w:tbl>
      <w:tblPr>
        <w:tblW w:w="931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668"/>
        <w:gridCol w:w="7649"/>
      </w:tblGrid>
      <w:tr w:rsidR="006D6320" w14:paraId="69B79EB6" w14:textId="77777777" w:rsidTr="002A4138">
        <w:tc>
          <w:tcPr>
            <w:tcW w:w="1668" w:type="dxa"/>
            <w:shd w:val="clear" w:color="auto" w:fill="auto"/>
          </w:tcPr>
          <w:p w14:paraId="24389057" w14:textId="77777777" w:rsidR="006D6320" w:rsidRPr="002A4138" w:rsidRDefault="00CC355F" w:rsidP="002A4138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</w:rPr>
            </w:pPr>
            <w:r w:rsidRPr="002A4138">
              <w:rPr>
                <w:rFonts w:cs="Calibri"/>
                <w:szCs w:val="24"/>
              </w:rPr>
              <w:t>1. 6.</w:t>
            </w:r>
            <w:r w:rsidR="000E7E92">
              <w:rPr>
                <w:rFonts w:cs="Calibri"/>
                <w:szCs w:val="24"/>
              </w:rPr>
              <w:t xml:space="preserve"> </w:t>
            </w:r>
            <w:r w:rsidR="00F44574" w:rsidRPr="002A4138">
              <w:rPr>
                <w:rFonts w:cs="Calibri"/>
                <w:szCs w:val="24"/>
              </w:rPr>
              <w:t>–</w:t>
            </w:r>
            <w:r w:rsidR="000E7E92">
              <w:rPr>
                <w:rFonts w:cs="Calibri"/>
                <w:szCs w:val="24"/>
              </w:rPr>
              <w:t xml:space="preserve"> </w:t>
            </w:r>
            <w:r w:rsidR="00B059FF" w:rsidRPr="002A4138">
              <w:rPr>
                <w:rFonts w:cs="Calibri"/>
                <w:szCs w:val="24"/>
              </w:rPr>
              <w:t>4</w:t>
            </w:r>
            <w:r w:rsidRPr="002A4138">
              <w:rPr>
                <w:rFonts w:cs="Calibri"/>
                <w:szCs w:val="24"/>
              </w:rPr>
              <w:t xml:space="preserve">. 8. </w:t>
            </w:r>
          </w:p>
        </w:tc>
        <w:tc>
          <w:tcPr>
            <w:tcW w:w="7649" w:type="dxa"/>
            <w:shd w:val="clear" w:color="auto" w:fill="auto"/>
          </w:tcPr>
          <w:p w14:paraId="29061746" w14:textId="77777777" w:rsidR="006D6320" w:rsidRPr="002A4138" w:rsidRDefault="006D6320" w:rsidP="002A4138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  <w:u w:val="single"/>
              </w:rPr>
            </w:pPr>
            <w:r w:rsidRPr="002A4138">
              <w:rPr>
                <w:rFonts w:cs="Calibri"/>
                <w:szCs w:val="24"/>
              </w:rPr>
              <w:t>hodnocení návrhů z </w:t>
            </w:r>
            <w:r w:rsidR="00CC355F" w:rsidRPr="002A4138">
              <w:rPr>
                <w:rFonts w:cs="Calibri"/>
                <w:szCs w:val="24"/>
              </w:rPr>
              <w:t xml:space="preserve">hlediska realizovatelnosti, </w:t>
            </w:r>
            <w:r w:rsidRPr="002A4138">
              <w:rPr>
                <w:rFonts w:cs="Calibri"/>
                <w:szCs w:val="24"/>
              </w:rPr>
              <w:t>zpětná vazba autorům</w:t>
            </w:r>
            <w:r w:rsidR="00CC355F" w:rsidRPr="002A4138">
              <w:rPr>
                <w:rFonts w:cs="Calibri"/>
                <w:szCs w:val="24"/>
              </w:rPr>
              <w:t xml:space="preserve"> a finalizace návrhů ve spolupráci úřad–autor</w:t>
            </w:r>
          </w:p>
        </w:tc>
      </w:tr>
      <w:tr w:rsidR="006D6320" w14:paraId="381ADA07" w14:textId="77777777" w:rsidTr="002A4138">
        <w:tc>
          <w:tcPr>
            <w:tcW w:w="1668" w:type="dxa"/>
            <w:shd w:val="clear" w:color="auto" w:fill="auto"/>
          </w:tcPr>
          <w:p w14:paraId="4450947E" w14:textId="77777777" w:rsidR="006D6320" w:rsidRPr="002A4138" w:rsidRDefault="00B059FF" w:rsidP="002A4138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</w:rPr>
            </w:pPr>
            <w:r w:rsidRPr="002A4138">
              <w:rPr>
                <w:rFonts w:cs="Calibri"/>
                <w:szCs w:val="24"/>
              </w:rPr>
              <w:t>5</w:t>
            </w:r>
            <w:r w:rsidR="00CC355F" w:rsidRPr="002A4138">
              <w:rPr>
                <w:rFonts w:cs="Calibri"/>
                <w:szCs w:val="24"/>
              </w:rPr>
              <w:t>. 8. – 30. 9.</w:t>
            </w:r>
          </w:p>
        </w:tc>
        <w:tc>
          <w:tcPr>
            <w:tcW w:w="7649" w:type="dxa"/>
            <w:shd w:val="clear" w:color="auto" w:fill="auto"/>
          </w:tcPr>
          <w:p w14:paraId="625D8096" w14:textId="77777777" w:rsidR="006D6320" w:rsidRPr="002A4138" w:rsidRDefault="00CC355F" w:rsidP="002A4138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  <w:u w:val="single"/>
              </w:rPr>
            </w:pPr>
            <w:r w:rsidRPr="002A4138">
              <w:rPr>
                <w:rFonts w:cs="Calibri"/>
                <w:szCs w:val="24"/>
              </w:rPr>
              <w:t>propagace hlasování</w:t>
            </w:r>
          </w:p>
        </w:tc>
      </w:tr>
      <w:tr w:rsidR="006D6320" w14:paraId="5D4C98BE" w14:textId="77777777" w:rsidTr="002A4138">
        <w:tc>
          <w:tcPr>
            <w:tcW w:w="1668" w:type="dxa"/>
            <w:shd w:val="clear" w:color="auto" w:fill="auto"/>
          </w:tcPr>
          <w:p w14:paraId="792B08B8" w14:textId="77777777" w:rsidR="006D6320" w:rsidRPr="002A4138" w:rsidRDefault="00B059FF" w:rsidP="002A4138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</w:rPr>
            </w:pPr>
            <w:r w:rsidRPr="002A4138">
              <w:rPr>
                <w:rFonts w:cs="Calibri"/>
                <w:szCs w:val="24"/>
              </w:rPr>
              <w:t>5</w:t>
            </w:r>
            <w:r w:rsidR="00CC355F" w:rsidRPr="002A4138">
              <w:rPr>
                <w:rFonts w:cs="Calibri"/>
                <w:szCs w:val="24"/>
              </w:rPr>
              <w:t xml:space="preserve">. 8. – </w:t>
            </w:r>
            <w:r w:rsidR="00BC5266" w:rsidRPr="002A4138">
              <w:rPr>
                <w:rFonts w:cs="Calibri"/>
                <w:szCs w:val="24"/>
              </w:rPr>
              <w:t>31</w:t>
            </w:r>
            <w:r w:rsidR="00CC355F" w:rsidRPr="002A4138">
              <w:rPr>
                <w:rFonts w:cs="Calibri"/>
                <w:szCs w:val="24"/>
              </w:rPr>
              <w:t>. 8.</w:t>
            </w:r>
          </w:p>
        </w:tc>
        <w:tc>
          <w:tcPr>
            <w:tcW w:w="7649" w:type="dxa"/>
            <w:shd w:val="clear" w:color="auto" w:fill="auto"/>
          </w:tcPr>
          <w:p w14:paraId="02FA744E" w14:textId="77777777" w:rsidR="006D6320" w:rsidRPr="002A4138" w:rsidRDefault="006D6320" w:rsidP="00533677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  <w:u w:val="single"/>
              </w:rPr>
            </w:pPr>
            <w:r w:rsidRPr="002A4138">
              <w:rPr>
                <w:rFonts w:cs="Calibri"/>
                <w:szCs w:val="24"/>
              </w:rPr>
              <w:t xml:space="preserve">příprava </w:t>
            </w:r>
            <w:r w:rsidR="00CC355F" w:rsidRPr="002A4138">
              <w:rPr>
                <w:rFonts w:cs="Calibri"/>
                <w:szCs w:val="24"/>
              </w:rPr>
              <w:t xml:space="preserve">karet projektů (pro </w:t>
            </w:r>
            <w:r w:rsidR="00B059FF" w:rsidRPr="002A4138">
              <w:rPr>
                <w:rFonts w:cs="Calibri"/>
                <w:szCs w:val="24"/>
              </w:rPr>
              <w:t xml:space="preserve">všechny </w:t>
            </w:r>
            <w:r w:rsidR="00CC355F" w:rsidRPr="002A4138">
              <w:rPr>
                <w:rFonts w:cs="Calibri"/>
                <w:szCs w:val="24"/>
              </w:rPr>
              <w:t>distribuční kanály</w:t>
            </w:r>
            <w:r w:rsidR="00B059FF" w:rsidRPr="002A4138">
              <w:rPr>
                <w:rFonts w:cs="Calibri"/>
                <w:szCs w:val="24"/>
              </w:rPr>
              <w:t xml:space="preserve">, pro </w:t>
            </w:r>
            <w:r w:rsidR="00E64E98">
              <w:rPr>
                <w:rFonts w:cs="Calibri"/>
                <w:szCs w:val="24"/>
              </w:rPr>
              <w:t xml:space="preserve">zpravodaj </w:t>
            </w:r>
            <w:r w:rsidR="00E64E98" w:rsidRPr="002A4138">
              <w:rPr>
                <w:rFonts w:cs="Calibri"/>
                <w:szCs w:val="24"/>
              </w:rPr>
              <w:t>N</w:t>
            </w:r>
            <w:r w:rsidR="00E64E98">
              <w:rPr>
                <w:rFonts w:cs="Calibri"/>
                <w:szCs w:val="24"/>
              </w:rPr>
              <w:t xml:space="preserve">aše </w:t>
            </w:r>
            <w:r w:rsidR="0028075B">
              <w:rPr>
                <w:rFonts w:cs="Calibri"/>
                <w:szCs w:val="24"/>
              </w:rPr>
              <w:t>město</w:t>
            </w:r>
            <w:r w:rsidR="0028075B" w:rsidRPr="002A4138">
              <w:rPr>
                <w:rFonts w:cs="Calibri"/>
                <w:szCs w:val="24"/>
              </w:rPr>
              <w:t xml:space="preserve"> do</w:t>
            </w:r>
            <w:r w:rsidR="00B059FF" w:rsidRPr="002A4138">
              <w:rPr>
                <w:rFonts w:cs="Calibri"/>
                <w:szCs w:val="24"/>
              </w:rPr>
              <w:t xml:space="preserve"> 8. 8.</w:t>
            </w:r>
            <w:r w:rsidR="00CC355F" w:rsidRPr="002A4138">
              <w:rPr>
                <w:rFonts w:cs="Calibri"/>
                <w:szCs w:val="24"/>
              </w:rPr>
              <w:t>)</w:t>
            </w:r>
          </w:p>
        </w:tc>
      </w:tr>
    </w:tbl>
    <w:p w14:paraId="5E8CAB02" w14:textId="77777777" w:rsidR="006D6320" w:rsidRPr="006D6320" w:rsidRDefault="006D6320" w:rsidP="006D6320">
      <w:pPr>
        <w:pStyle w:val="Odstavecseseznamem"/>
        <w:numPr>
          <w:ilvl w:val="0"/>
          <w:numId w:val="1"/>
        </w:numPr>
        <w:spacing w:before="240" w:after="120" w:line="312" w:lineRule="atLeast"/>
        <w:jc w:val="both"/>
        <w:textAlignment w:val="baseline"/>
        <w:rPr>
          <w:rFonts w:cs="Calibri"/>
          <w:b/>
          <w:bCs/>
          <w:szCs w:val="24"/>
        </w:rPr>
      </w:pPr>
      <w:r w:rsidRPr="006D6320">
        <w:rPr>
          <w:rFonts w:cs="Calibri"/>
          <w:b/>
          <w:bCs/>
          <w:szCs w:val="24"/>
        </w:rPr>
        <w:t xml:space="preserve">Prezentace a výběr návrhů k realizaci </w:t>
      </w:r>
    </w:p>
    <w:tbl>
      <w:tblPr>
        <w:tblW w:w="931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668"/>
        <w:gridCol w:w="7649"/>
      </w:tblGrid>
      <w:tr w:rsidR="006D6320" w14:paraId="10E2FD57" w14:textId="77777777" w:rsidTr="002A4138">
        <w:tc>
          <w:tcPr>
            <w:tcW w:w="1668" w:type="dxa"/>
            <w:shd w:val="clear" w:color="auto" w:fill="auto"/>
          </w:tcPr>
          <w:p w14:paraId="5589517A" w14:textId="77777777" w:rsidR="006D6320" w:rsidRPr="002A4138" w:rsidRDefault="002B24AD" w:rsidP="002B24AD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z</w:t>
            </w:r>
            <w:r w:rsidR="00BC5266" w:rsidRPr="002A4138">
              <w:rPr>
                <w:rFonts w:cs="Calibri"/>
                <w:szCs w:val="24"/>
              </w:rPr>
              <w:t>áří</w:t>
            </w:r>
          </w:p>
        </w:tc>
        <w:tc>
          <w:tcPr>
            <w:tcW w:w="7649" w:type="dxa"/>
            <w:shd w:val="clear" w:color="auto" w:fill="auto"/>
          </w:tcPr>
          <w:p w14:paraId="1007A8CA" w14:textId="77777777" w:rsidR="006D6320" w:rsidRPr="002A4138" w:rsidRDefault="00B059FF" w:rsidP="002A4138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  <w:u w:val="single"/>
              </w:rPr>
            </w:pPr>
            <w:r w:rsidRPr="002A4138">
              <w:rPr>
                <w:rFonts w:cs="Calibri"/>
                <w:szCs w:val="24"/>
              </w:rPr>
              <w:t xml:space="preserve">představení jednotlivých návrhů, </w:t>
            </w:r>
            <w:r w:rsidR="006D6320" w:rsidRPr="002A4138">
              <w:rPr>
                <w:rFonts w:cs="Calibri"/>
                <w:szCs w:val="24"/>
              </w:rPr>
              <w:t>pravidl</w:t>
            </w:r>
            <w:r w:rsidRPr="002A4138">
              <w:rPr>
                <w:rFonts w:cs="Calibri"/>
                <w:szCs w:val="24"/>
              </w:rPr>
              <w:t xml:space="preserve">a a způsob </w:t>
            </w:r>
            <w:r w:rsidR="006D6320" w:rsidRPr="002A4138">
              <w:rPr>
                <w:rFonts w:cs="Calibri"/>
                <w:szCs w:val="24"/>
              </w:rPr>
              <w:t>hlasování</w:t>
            </w:r>
            <w:r w:rsidR="0077505A" w:rsidRPr="002A4138">
              <w:rPr>
                <w:rFonts w:cs="Calibri"/>
                <w:szCs w:val="24"/>
              </w:rPr>
              <w:t xml:space="preserve"> </w:t>
            </w:r>
            <w:r w:rsidR="00BC5266" w:rsidRPr="002A4138">
              <w:rPr>
                <w:rFonts w:cs="Calibri"/>
                <w:szCs w:val="24"/>
              </w:rPr>
              <w:t>(všechny distribuční kanály)</w:t>
            </w:r>
          </w:p>
        </w:tc>
      </w:tr>
      <w:tr w:rsidR="006D6320" w14:paraId="6D996684" w14:textId="77777777" w:rsidTr="002A4138">
        <w:tc>
          <w:tcPr>
            <w:tcW w:w="1668" w:type="dxa"/>
            <w:shd w:val="clear" w:color="auto" w:fill="auto"/>
          </w:tcPr>
          <w:p w14:paraId="6F1DAFAB" w14:textId="77777777" w:rsidR="006D6320" w:rsidRPr="002A4138" w:rsidRDefault="00F44574" w:rsidP="002A4138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</w:rPr>
            </w:pPr>
            <w:r w:rsidRPr="002A4138">
              <w:rPr>
                <w:rFonts w:cs="Calibri"/>
                <w:szCs w:val="24"/>
              </w:rPr>
              <w:t>1. 9. – 30. 9.</w:t>
            </w:r>
          </w:p>
        </w:tc>
        <w:tc>
          <w:tcPr>
            <w:tcW w:w="7649" w:type="dxa"/>
            <w:shd w:val="clear" w:color="auto" w:fill="auto"/>
          </w:tcPr>
          <w:p w14:paraId="60E934BF" w14:textId="77777777" w:rsidR="006D6320" w:rsidRPr="002A4138" w:rsidRDefault="00F44574" w:rsidP="002A4138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  <w:u w:val="single"/>
              </w:rPr>
            </w:pPr>
            <w:r w:rsidRPr="002A4138">
              <w:rPr>
                <w:rFonts w:cs="Calibri"/>
                <w:szCs w:val="24"/>
              </w:rPr>
              <w:t>h</w:t>
            </w:r>
            <w:r w:rsidR="006D6320" w:rsidRPr="002A4138">
              <w:rPr>
                <w:rFonts w:cs="Calibri"/>
                <w:szCs w:val="24"/>
              </w:rPr>
              <w:t>lasování</w:t>
            </w:r>
          </w:p>
        </w:tc>
      </w:tr>
      <w:tr w:rsidR="006D6320" w14:paraId="72CBF69D" w14:textId="77777777" w:rsidTr="002A4138">
        <w:tc>
          <w:tcPr>
            <w:tcW w:w="1668" w:type="dxa"/>
            <w:shd w:val="clear" w:color="auto" w:fill="auto"/>
          </w:tcPr>
          <w:p w14:paraId="30FEBBB5" w14:textId="77777777" w:rsidR="006D6320" w:rsidRPr="002A4138" w:rsidRDefault="00F44574" w:rsidP="002A4138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</w:rPr>
            </w:pPr>
            <w:r w:rsidRPr="002A4138">
              <w:rPr>
                <w:rFonts w:cs="Calibri"/>
                <w:szCs w:val="24"/>
              </w:rPr>
              <w:t>7. 10.</w:t>
            </w:r>
          </w:p>
        </w:tc>
        <w:tc>
          <w:tcPr>
            <w:tcW w:w="7649" w:type="dxa"/>
            <w:shd w:val="clear" w:color="auto" w:fill="auto"/>
          </w:tcPr>
          <w:p w14:paraId="3773DC01" w14:textId="77777777" w:rsidR="006D6320" w:rsidRPr="002A4138" w:rsidRDefault="00F44574" w:rsidP="002B24AD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  <w:u w:val="single"/>
              </w:rPr>
            </w:pPr>
            <w:r w:rsidRPr="002A4138">
              <w:rPr>
                <w:rFonts w:cs="Calibri"/>
                <w:szCs w:val="24"/>
              </w:rPr>
              <w:t xml:space="preserve">schválení vítězného projektu / vítězných projektů </w:t>
            </w:r>
            <w:r w:rsidR="002B24AD">
              <w:rPr>
                <w:rFonts w:cs="Calibri"/>
                <w:szCs w:val="24"/>
              </w:rPr>
              <w:t>Radou</w:t>
            </w:r>
            <w:r w:rsidRPr="002A4138">
              <w:rPr>
                <w:rFonts w:cs="Calibri"/>
                <w:szCs w:val="24"/>
              </w:rPr>
              <w:t xml:space="preserve"> města</w:t>
            </w:r>
            <w:r w:rsidR="002B24AD">
              <w:rPr>
                <w:rFonts w:cs="Calibri"/>
                <w:szCs w:val="24"/>
              </w:rPr>
              <w:t xml:space="preserve"> Svitavy</w:t>
            </w:r>
            <w:r w:rsidRPr="002A4138">
              <w:rPr>
                <w:rFonts w:cs="Calibri"/>
                <w:szCs w:val="24"/>
              </w:rPr>
              <w:t xml:space="preserve"> (dodatečný materiál)</w:t>
            </w:r>
          </w:p>
        </w:tc>
      </w:tr>
      <w:tr w:rsidR="00F44574" w14:paraId="4DFFE4AC" w14:textId="77777777" w:rsidTr="002A4138">
        <w:tc>
          <w:tcPr>
            <w:tcW w:w="1668" w:type="dxa"/>
            <w:shd w:val="clear" w:color="auto" w:fill="auto"/>
          </w:tcPr>
          <w:p w14:paraId="15C0E697" w14:textId="77777777" w:rsidR="00F44574" w:rsidRPr="002A4138" w:rsidRDefault="002B24AD" w:rsidP="002B24AD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l</w:t>
            </w:r>
            <w:r w:rsidR="00F44574" w:rsidRPr="002A4138">
              <w:rPr>
                <w:rFonts w:cs="Calibri"/>
                <w:szCs w:val="24"/>
              </w:rPr>
              <w:t>istopad</w:t>
            </w:r>
          </w:p>
        </w:tc>
        <w:tc>
          <w:tcPr>
            <w:tcW w:w="7649" w:type="dxa"/>
            <w:shd w:val="clear" w:color="auto" w:fill="auto"/>
          </w:tcPr>
          <w:p w14:paraId="245AE495" w14:textId="77777777" w:rsidR="00F44574" w:rsidRPr="002A4138" w:rsidRDefault="00F44574" w:rsidP="002A4138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</w:rPr>
            </w:pPr>
            <w:r w:rsidRPr="002A4138">
              <w:rPr>
                <w:rFonts w:cs="Calibri"/>
                <w:szCs w:val="24"/>
              </w:rPr>
              <w:t>prezentace vítězného projektu / vítězných projektů včetně harmonogramu realizace</w:t>
            </w:r>
            <w:r w:rsidR="0077505A" w:rsidRPr="002A4138">
              <w:rPr>
                <w:rFonts w:cs="Calibri"/>
                <w:szCs w:val="24"/>
              </w:rPr>
              <w:t xml:space="preserve"> </w:t>
            </w:r>
            <w:r w:rsidR="00BC5266" w:rsidRPr="002A4138">
              <w:rPr>
                <w:rFonts w:cs="Calibri"/>
                <w:szCs w:val="24"/>
              </w:rPr>
              <w:t>(všechny distribuční kanály)</w:t>
            </w:r>
          </w:p>
        </w:tc>
      </w:tr>
    </w:tbl>
    <w:p w14:paraId="6CF46B54" w14:textId="77777777" w:rsidR="008F14D6" w:rsidRDefault="008F14D6" w:rsidP="008F14D6">
      <w:pPr>
        <w:pStyle w:val="Odstavecseseznamem"/>
        <w:spacing w:after="360" w:line="312" w:lineRule="atLeast"/>
        <w:ind w:left="714"/>
        <w:contextualSpacing w:val="0"/>
        <w:jc w:val="both"/>
        <w:textAlignment w:val="baseline"/>
        <w:rPr>
          <w:rFonts w:cs="Calibri"/>
          <w:b/>
          <w:bCs/>
          <w:szCs w:val="24"/>
        </w:rPr>
      </w:pPr>
    </w:p>
    <w:p w14:paraId="77C67557" w14:textId="77777777" w:rsidR="006D6320" w:rsidRPr="006D6320" w:rsidRDefault="008F14D6" w:rsidP="008F14D6">
      <w:pPr>
        <w:pStyle w:val="Odstavecseseznamem"/>
        <w:numPr>
          <w:ilvl w:val="0"/>
          <w:numId w:val="1"/>
        </w:numPr>
        <w:spacing w:after="120" w:line="312" w:lineRule="atLeast"/>
        <w:ind w:left="714" w:hanging="357"/>
        <w:contextualSpacing w:val="0"/>
        <w:jc w:val="both"/>
        <w:textAlignment w:val="baseline"/>
        <w:rPr>
          <w:rFonts w:cs="Calibri"/>
          <w:b/>
          <w:bCs/>
          <w:szCs w:val="24"/>
        </w:rPr>
      </w:pPr>
      <w:r>
        <w:rPr>
          <w:rFonts w:cs="Calibri"/>
          <w:b/>
          <w:bCs/>
          <w:szCs w:val="24"/>
        </w:rPr>
        <w:br w:type="page"/>
      </w:r>
      <w:r w:rsidR="006D6320" w:rsidRPr="006D6320">
        <w:rPr>
          <w:rFonts w:cs="Calibri"/>
          <w:b/>
          <w:bCs/>
          <w:szCs w:val="24"/>
        </w:rPr>
        <w:lastRenderedPageBreak/>
        <w:t>Vyhodnocení postupu tvorby participativního rozpočtu a realizace návrhů</w:t>
      </w:r>
    </w:p>
    <w:tbl>
      <w:tblPr>
        <w:tblW w:w="945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09"/>
        <w:gridCol w:w="7649"/>
      </w:tblGrid>
      <w:tr w:rsidR="006D6320" w14:paraId="2BBF6AD5" w14:textId="77777777" w:rsidTr="002A4138">
        <w:tc>
          <w:tcPr>
            <w:tcW w:w="1809" w:type="dxa"/>
            <w:shd w:val="clear" w:color="auto" w:fill="auto"/>
          </w:tcPr>
          <w:p w14:paraId="13908651" w14:textId="77777777" w:rsidR="006D6320" w:rsidRPr="002A4138" w:rsidRDefault="002B24AD" w:rsidP="002B24AD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l</w:t>
            </w:r>
            <w:r w:rsidR="00FA6AC1" w:rsidRPr="002A4138">
              <w:rPr>
                <w:rFonts w:cs="Calibri"/>
                <w:szCs w:val="24"/>
              </w:rPr>
              <w:t>istopad</w:t>
            </w:r>
          </w:p>
        </w:tc>
        <w:tc>
          <w:tcPr>
            <w:tcW w:w="7649" w:type="dxa"/>
            <w:shd w:val="clear" w:color="auto" w:fill="auto"/>
          </w:tcPr>
          <w:p w14:paraId="2A7D80B5" w14:textId="77777777" w:rsidR="006D6320" w:rsidRPr="002A4138" w:rsidRDefault="006D6320" w:rsidP="002A4138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</w:rPr>
            </w:pPr>
            <w:r w:rsidRPr="002A4138">
              <w:rPr>
                <w:rFonts w:cs="Calibri"/>
                <w:szCs w:val="24"/>
              </w:rPr>
              <w:t xml:space="preserve">alokace financí na realizaci vybraných návrhů  </w:t>
            </w:r>
          </w:p>
        </w:tc>
      </w:tr>
      <w:tr w:rsidR="006D6320" w14:paraId="1677A3A0" w14:textId="77777777" w:rsidTr="002A4138">
        <w:tc>
          <w:tcPr>
            <w:tcW w:w="1809" w:type="dxa"/>
            <w:shd w:val="clear" w:color="auto" w:fill="auto"/>
          </w:tcPr>
          <w:p w14:paraId="6972475E" w14:textId="77777777" w:rsidR="006D6320" w:rsidRPr="002A4138" w:rsidRDefault="002B24AD" w:rsidP="002B24AD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l</w:t>
            </w:r>
            <w:r w:rsidR="00FA6AC1" w:rsidRPr="002A4138">
              <w:rPr>
                <w:rFonts w:cs="Calibri"/>
                <w:szCs w:val="24"/>
              </w:rPr>
              <w:t>istopad</w:t>
            </w:r>
          </w:p>
        </w:tc>
        <w:tc>
          <w:tcPr>
            <w:tcW w:w="7649" w:type="dxa"/>
            <w:shd w:val="clear" w:color="auto" w:fill="auto"/>
          </w:tcPr>
          <w:p w14:paraId="6028C0C1" w14:textId="77777777" w:rsidR="006D6320" w:rsidRPr="002A4138" w:rsidRDefault="006D6320" w:rsidP="002A4138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  <w:u w:val="single"/>
              </w:rPr>
            </w:pPr>
            <w:r w:rsidRPr="002A4138">
              <w:rPr>
                <w:rFonts w:cs="Calibri"/>
                <w:szCs w:val="24"/>
              </w:rPr>
              <w:t>vyhodnocení výsledků a návrhy na zlepšení pro další ročník</w:t>
            </w:r>
          </w:p>
        </w:tc>
      </w:tr>
      <w:tr w:rsidR="006D6320" w14:paraId="195189AA" w14:textId="77777777" w:rsidTr="002A4138">
        <w:tc>
          <w:tcPr>
            <w:tcW w:w="1809" w:type="dxa"/>
            <w:shd w:val="clear" w:color="auto" w:fill="auto"/>
          </w:tcPr>
          <w:p w14:paraId="06CD001A" w14:textId="77777777" w:rsidR="006D6320" w:rsidRPr="002A4138" w:rsidRDefault="004C22B5" w:rsidP="002B24AD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  <w:u w:val="single"/>
              </w:rPr>
            </w:pPr>
            <w:r w:rsidRPr="002A4138">
              <w:rPr>
                <w:rFonts w:cs="Calibri"/>
                <w:szCs w:val="24"/>
              </w:rPr>
              <w:t>listopad</w:t>
            </w:r>
            <w:r w:rsidR="002B24AD">
              <w:rPr>
                <w:rFonts w:cs="Calibri"/>
                <w:szCs w:val="24"/>
              </w:rPr>
              <w:t>–</w:t>
            </w:r>
            <w:r w:rsidRPr="002A4138">
              <w:rPr>
                <w:rFonts w:cs="Calibri"/>
                <w:szCs w:val="24"/>
              </w:rPr>
              <w:t>prosinec</w:t>
            </w:r>
          </w:p>
        </w:tc>
        <w:tc>
          <w:tcPr>
            <w:tcW w:w="7649" w:type="dxa"/>
            <w:shd w:val="clear" w:color="auto" w:fill="auto"/>
          </w:tcPr>
          <w:p w14:paraId="0189AA29" w14:textId="77777777" w:rsidR="006D6320" w:rsidRPr="002A4138" w:rsidRDefault="006D6320" w:rsidP="00711EC7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  <w:u w:val="single"/>
              </w:rPr>
            </w:pPr>
            <w:r w:rsidRPr="002A4138">
              <w:rPr>
                <w:rFonts w:cs="Calibri"/>
                <w:szCs w:val="24"/>
              </w:rPr>
              <w:t>vyhodnocení procesu</w:t>
            </w:r>
            <w:r w:rsidR="004C22B5" w:rsidRPr="002A4138">
              <w:rPr>
                <w:rFonts w:cs="Calibri"/>
                <w:szCs w:val="24"/>
              </w:rPr>
              <w:t>,</w:t>
            </w:r>
            <w:r w:rsidRPr="002A4138">
              <w:rPr>
                <w:rFonts w:cs="Calibri"/>
                <w:szCs w:val="24"/>
              </w:rPr>
              <w:t xml:space="preserve"> případně schválení pravidel pro další ročník radou/zastupitelstvem v případě změn v podmínkách participativního rozpočtu </w:t>
            </w:r>
            <w:r w:rsidR="00711EC7">
              <w:rPr>
                <w:rFonts w:cs="Calibri"/>
                <w:szCs w:val="24"/>
              </w:rPr>
              <w:t>kromě</w:t>
            </w:r>
            <w:r w:rsidRPr="002A4138">
              <w:rPr>
                <w:rFonts w:cs="Calibri"/>
                <w:szCs w:val="24"/>
              </w:rPr>
              <w:t xml:space="preserve"> navýšení celkové částky a jejího případného strukturování</w:t>
            </w:r>
          </w:p>
        </w:tc>
      </w:tr>
      <w:tr w:rsidR="006D6320" w14:paraId="67EBD659" w14:textId="77777777" w:rsidTr="002A4138">
        <w:tc>
          <w:tcPr>
            <w:tcW w:w="1809" w:type="dxa"/>
            <w:shd w:val="clear" w:color="auto" w:fill="auto"/>
          </w:tcPr>
          <w:p w14:paraId="681AFD06" w14:textId="77777777" w:rsidR="006D6320" w:rsidRPr="002A4138" w:rsidRDefault="00FA6AC1" w:rsidP="002A4138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</w:rPr>
            </w:pPr>
            <w:r w:rsidRPr="002A4138">
              <w:rPr>
                <w:rFonts w:cs="Calibri"/>
                <w:szCs w:val="24"/>
              </w:rPr>
              <w:t>listopad a dále</w:t>
            </w:r>
          </w:p>
        </w:tc>
        <w:tc>
          <w:tcPr>
            <w:tcW w:w="7649" w:type="dxa"/>
            <w:shd w:val="clear" w:color="auto" w:fill="auto"/>
          </w:tcPr>
          <w:p w14:paraId="6E69B258" w14:textId="77777777" w:rsidR="006D6320" w:rsidRPr="002A4138" w:rsidRDefault="00742AB6" w:rsidP="002A4138">
            <w:pPr>
              <w:spacing w:line="312" w:lineRule="atLeast"/>
              <w:jc w:val="both"/>
              <w:textAlignment w:val="baseline"/>
              <w:rPr>
                <w:rFonts w:eastAsia="Times New Roman" w:cs="Calibri"/>
                <w:szCs w:val="24"/>
                <w:lang w:eastAsia="cs-CZ"/>
              </w:rPr>
            </w:pPr>
            <w:r w:rsidRPr="002A4138">
              <w:rPr>
                <w:rFonts w:cs="Calibri"/>
                <w:szCs w:val="24"/>
              </w:rPr>
              <w:t>příprava realizace vybraného návrhu / vybraných návrhů</w:t>
            </w:r>
          </w:p>
        </w:tc>
      </w:tr>
      <w:tr w:rsidR="00FA6AC1" w14:paraId="5A4AE41E" w14:textId="77777777" w:rsidTr="002A4138">
        <w:tc>
          <w:tcPr>
            <w:tcW w:w="1809" w:type="dxa"/>
            <w:shd w:val="clear" w:color="auto" w:fill="auto"/>
          </w:tcPr>
          <w:p w14:paraId="5D8B0240" w14:textId="77777777" w:rsidR="00FA6AC1" w:rsidRPr="002A4138" w:rsidRDefault="00FA6AC1" w:rsidP="002A4138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</w:rPr>
            </w:pPr>
            <w:r w:rsidRPr="002A4138">
              <w:rPr>
                <w:rFonts w:cs="Calibri"/>
                <w:szCs w:val="24"/>
              </w:rPr>
              <w:t>do prosince 2025</w:t>
            </w:r>
          </w:p>
        </w:tc>
        <w:tc>
          <w:tcPr>
            <w:tcW w:w="7649" w:type="dxa"/>
            <w:shd w:val="clear" w:color="auto" w:fill="auto"/>
          </w:tcPr>
          <w:p w14:paraId="38E23CFF" w14:textId="77777777" w:rsidR="00FA6AC1" w:rsidRPr="002A4138" w:rsidRDefault="0077505A" w:rsidP="002A4138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</w:rPr>
            </w:pPr>
            <w:r w:rsidRPr="002A4138">
              <w:rPr>
                <w:rFonts w:cs="Calibri"/>
                <w:szCs w:val="24"/>
              </w:rPr>
              <w:t xml:space="preserve">dokončení </w:t>
            </w:r>
            <w:r w:rsidR="00FA6AC1" w:rsidRPr="002A4138">
              <w:rPr>
                <w:rFonts w:cs="Calibri"/>
                <w:szCs w:val="24"/>
              </w:rPr>
              <w:t>realizace vítězného projektu / vítězných projektů ročníku 2024</w:t>
            </w:r>
          </w:p>
        </w:tc>
      </w:tr>
      <w:tr w:rsidR="00002A1F" w14:paraId="56D8CEAA" w14:textId="77777777" w:rsidTr="002A4138">
        <w:tc>
          <w:tcPr>
            <w:tcW w:w="1809" w:type="dxa"/>
            <w:shd w:val="clear" w:color="auto" w:fill="auto"/>
          </w:tcPr>
          <w:p w14:paraId="061E38CE" w14:textId="77777777" w:rsidR="00002A1F" w:rsidRPr="002A4138" w:rsidRDefault="002B24AD" w:rsidP="002B24AD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</w:t>
            </w:r>
            <w:r w:rsidR="00002A1F" w:rsidRPr="002A4138">
              <w:rPr>
                <w:rFonts w:cs="Calibri"/>
                <w:szCs w:val="24"/>
              </w:rPr>
              <w:t>rosinec</w:t>
            </w:r>
          </w:p>
        </w:tc>
        <w:tc>
          <w:tcPr>
            <w:tcW w:w="7649" w:type="dxa"/>
            <w:shd w:val="clear" w:color="auto" w:fill="auto"/>
          </w:tcPr>
          <w:p w14:paraId="5075EB83" w14:textId="77777777" w:rsidR="00002A1F" w:rsidRPr="002A4138" w:rsidRDefault="00002A1F" w:rsidP="002A4138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</w:rPr>
            </w:pPr>
            <w:r w:rsidRPr="002A4138">
              <w:rPr>
                <w:rFonts w:cs="Calibri"/>
                <w:szCs w:val="24"/>
              </w:rPr>
              <w:t>vyhlášení dalšího ročníku</w:t>
            </w:r>
          </w:p>
        </w:tc>
      </w:tr>
      <w:tr w:rsidR="004C22B5" w14:paraId="1DEC3FEB" w14:textId="77777777" w:rsidTr="002A4138">
        <w:tc>
          <w:tcPr>
            <w:tcW w:w="1809" w:type="dxa"/>
            <w:shd w:val="clear" w:color="auto" w:fill="auto"/>
          </w:tcPr>
          <w:p w14:paraId="567D33F0" w14:textId="77777777" w:rsidR="004C22B5" w:rsidRPr="002A4138" w:rsidRDefault="002B24AD" w:rsidP="002B24AD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</w:t>
            </w:r>
            <w:r w:rsidR="004C22B5" w:rsidRPr="002A4138">
              <w:rPr>
                <w:rFonts w:cs="Calibri"/>
                <w:szCs w:val="24"/>
              </w:rPr>
              <w:t>rosinec</w:t>
            </w:r>
          </w:p>
        </w:tc>
        <w:tc>
          <w:tcPr>
            <w:tcW w:w="7649" w:type="dxa"/>
            <w:shd w:val="clear" w:color="auto" w:fill="auto"/>
          </w:tcPr>
          <w:p w14:paraId="1C3E5269" w14:textId="77777777" w:rsidR="004C22B5" w:rsidRPr="002A4138" w:rsidRDefault="004C22B5" w:rsidP="002A4138">
            <w:pPr>
              <w:spacing w:line="312" w:lineRule="atLeast"/>
              <w:jc w:val="both"/>
              <w:textAlignment w:val="baseline"/>
              <w:rPr>
                <w:rFonts w:cs="Calibri"/>
                <w:szCs w:val="24"/>
              </w:rPr>
            </w:pPr>
            <w:r w:rsidRPr="002A4138">
              <w:rPr>
                <w:rFonts w:cs="Calibri"/>
                <w:szCs w:val="24"/>
              </w:rPr>
              <w:t xml:space="preserve">informační kampaň k novému </w:t>
            </w:r>
            <w:r w:rsidR="0028075B" w:rsidRPr="002A4138">
              <w:rPr>
                <w:rFonts w:cs="Calibri"/>
                <w:szCs w:val="24"/>
              </w:rPr>
              <w:t>ročníku – prezentace</w:t>
            </w:r>
            <w:r w:rsidRPr="002A4138">
              <w:rPr>
                <w:rFonts w:cs="Calibri"/>
                <w:szCs w:val="24"/>
              </w:rPr>
              <w:t xml:space="preserve"> participativního rozpočtu prostřednictvím vytipovaných komunikačních kanálů</w:t>
            </w:r>
          </w:p>
        </w:tc>
      </w:tr>
    </w:tbl>
    <w:p w14:paraId="0B5CCF93" w14:textId="77777777" w:rsidR="006D6320" w:rsidRPr="006D6320" w:rsidRDefault="006D6320" w:rsidP="006D6320">
      <w:pPr>
        <w:spacing w:after="0" w:line="312" w:lineRule="atLeast"/>
        <w:ind w:left="360"/>
        <w:jc w:val="both"/>
        <w:textAlignment w:val="baseline"/>
        <w:rPr>
          <w:rFonts w:eastAsia="Times New Roman" w:cs="Calibri"/>
          <w:szCs w:val="24"/>
          <w:u w:val="single"/>
          <w:lang w:eastAsia="cs-CZ"/>
        </w:rPr>
      </w:pPr>
      <w:r w:rsidRPr="006D6320">
        <w:rPr>
          <w:rFonts w:cs="Calibri"/>
          <w:szCs w:val="24"/>
          <w:u w:val="single"/>
        </w:rPr>
        <w:t xml:space="preserve"> </w:t>
      </w:r>
    </w:p>
    <w:sectPr w:rsidR="006D6320" w:rsidRPr="006D6320" w:rsidSect="00042603">
      <w:headerReference w:type="default" r:id="rId7"/>
      <w:footerReference w:type="even" r:id="rId8"/>
      <w:footerReference w:type="default" r:id="rId9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6EEE2" w14:textId="77777777" w:rsidR="00042603" w:rsidRDefault="00042603">
      <w:pPr>
        <w:spacing w:after="0" w:line="240" w:lineRule="auto"/>
      </w:pPr>
      <w:r>
        <w:separator/>
      </w:r>
    </w:p>
  </w:endnote>
  <w:endnote w:type="continuationSeparator" w:id="0">
    <w:p w14:paraId="3C8142F0" w14:textId="77777777" w:rsidR="00042603" w:rsidRDefault="0004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13F6" w14:textId="77777777" w:rsidR="002A4138" w:rsidRDefault="002A4138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BE40" w14:textId="77777777" w:rsidR="002A4138" w:rsidRDefault="002A4138" w:rsidP="00476CF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3448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1797" w14:textId="77777777" w:rsidR="00042603" w:rsidRDefault="00042603">
      <w:pPr>
        <w:spacing w:after="0" w:line="240" w:lineRule="auto"/>
      </w:pPr>
      <w:r>
        <w:separator/>
      </w:r>
    </w:p>
  </w:footnote>
  <w:footnote w:type="continuationSeparator" w:id="0">
    <w:p w14:paraId="1237F1DA" w14:textId="77777777" w:rsidR="00042603" w:rsidRDefault="00042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2267" w14:textId="77777777" w:rsidR="007F4A80" w:rsidRDefault="00334488">
    <w:pPr>
      <w:pStyle w:val="Zhlav"/>
    </w:pPr>
    <w:r>
      <w:pict w14:anchorId="65363E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8.25pt;height:24pt">
          <v:imagedata r:id="rId1" o:title="h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9136A"/>
    <w:multiLevelType w:val="hybridMultilevel"/>
    <w:tmpl w:val="C0B204D0"/>
    <w:lvl w:ilvl="0" w:tplc="45E8368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86ACB"/>
    <w:multiLevelType w:val="multilevel"/>
    <w:tmpl w:val="E222CB6A"/>
    <w:lvl w:ilvl="0">
      <w:start w:val="9"/>
      <w:numFmt w:val="decimal"/>
      <w:pStyle w:val="Nadpis1"/>
      <w:lvlText w:val="%1"/>
      <w:lvlJc w:val="left"/>
      <w:pPr>
        <w:ind w:left="2418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53EA7A87"/>
    <w:multiLevelType w:val="hybridMultilevel"/>
    <w:tmpl w:val="C0B204D0"/>
    <w:lvl w:ilvl="0" w:tplc="45E8368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A56AC"/>
    <w:multiLevelType w:val="hybridMultilevel"/>
    <w:tmpl w:val="C0B204D0"/>
    <w:lvl w:ilvl="0" w:tplc="45E8368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804404">
    <w:abstractNumId w:val="0"/>
  </w:num>
  <w:num w:numId="2" w16cid:durableId="693961030">
    <w:abstractNumId w:val="1"/>
  </w:num>
  <w:num w:numId="3" w16cid:durableId="378433596">
    <w:abstractNumId w:val="2"/>
  </w:num>
  <w:num w:numId="4" w16cid:durableId="1967813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320"/>
    <w:rsid w:val="00002A1F"/>
    <w:rsid w:val="00042603"/>
    <w:rsid w:val="000E7E92"/>
    <w:rsid w:val="00131CFB"/>
    <w:rsid w:val="001729C8"/>
    <w:rsid w:val="0028075B"/>
    <w:rsid w:val="00286FF9"/>
    <w:rsid w:val="002A4138"/>
    <w:rsid w:val="002A5CE9"/>
    <w:rsid w:val="002B24AD"/>
    <w:rsid w:val="00334488"/>
    <w:rsid w:val="003F1F6B"/>
    <w:rsid w:val="004217A6"/>
    <w:rsid w:val="004278B3"/>
    <w:rsid w:val="00437CC0"/>
    <w:rsid w:val="00476CF8"/>
    <w:rsid w:val="00490413"/>
    <w:rsid w:val="004C22B5"/>
    <w:rsid w:val="00503BE8"/>
    <w:rsid w:val="00533677"/>
    <w:rsid w:val="00667B4A"/>
    <w:rsid w:val="006D6320"/>
    <w:rsid w:val="00711EC7"/>
    <w:rsid w:val="00742AB6"/>
    <w:rsid w:val="0077505A"/>
    <w:rsid w:val="007F4A80"/>
    <w:rsid w:val="008F14D6"/>
    <w:rsid w:val="00916574"/>
    <w:rsid w:val="00920140"/>
    <w:rsid w:val="00923D4C"/>
    <w:rsid w:val="00A21942"/>
    <w:rsid w:val="00AD2058"/>
    <w:rsid w:val="00B059FF"/>
    <w:rsid w:val="00B76B16"/>
    <w:rsid w:val="00BA1432"/>
    <w:rsid w:val="00BC5266"/>
    <w:rsid w:val="00BE4751"/>
    <w:rsid w:val="00CC355F"/>
    <w:rsid w:val="00D339DB"/>
    <w:rsid w:val="00E64E98"/>
    <w:rsid w:val="00EB73B0"/>
    <w:rsid w:val="00F32FA8"/>
    <w:rsid w:val="00F44574"/>
    <w:rsid w:val="00F652FB"/>
    <w:rsid w:val="00F95367"/>
    <w:rsid w:val="00FA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9733"/>
  <w15:chartTrackingRefBased/>
  <w15:docId w15:val="{FDE3B243-1533-4271-B61E-8853078D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D6320"/>
    <w:pPr>
      <w:keepNext/>
      <w:keepLines/>
      <w:numPr>
        <w:numId w:val="2"/>
      </w:numPr>
      <w:spacing w:before="240" w:after="0" w:line="288" w:lineRule="auto"/>
      <w:outlineLvl w:val="0"/>
    </w:pPr>
    <w:rPr>
      <w:rFonts w:ascii="Calibri Light" w:eastAsia="Times New Roman" w:hAnsi="Calibri Light"/>
      <w:b/>
      <w:caps/>
      <w:color w:val="2F5496"/>
      <w:sz w:val="28"/>
      <w:szCs w:val="32"/>
      <w:lang w:val="x-none"/>
    </w:rPr>
  </w:style>
  <w:style w:type="paragraph" w:styleId="Nadpis2">
    <w:name w:val="heading 2"/>
    <w:basedOn w:val="Normln"/>
    <w:link w:val="Nadpis2Char"/>
    <w:uiPriority w:val="9"/>
    <w:qFormat/>
    <w:rsid w:val="006D6320"/>
    <w:pPr>
      <w:numPr>
        <w:ilvl w:val="1"/>
        <w:numId w:val="2"/>
      </w:numPr>
      <w:spacing w:before="100" w:beforeAutospacing="1" w:after="100" w:afterAutospacing="1" w:line="240" w:lineRule="auto"/>
      <w:outlineLvl w:val="1"/>
    </w:pPr>
    <w:rPr>
      <w:rFonts w:ascii="Calibri Light" w:eastAsia="Times New Roman" w:hAnsi="Calibri Light"/>
      <w:b/>
      <w:bCs/>
      <w:color w:val="4472C4"/>
      <w:sz w:val="28"/>
      <w:szCs w:val="3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6320"/>
    <w:pPr>
      <w:keepNext/>
      <w:keepLines/>
      <w:numPr>
        <w:ilvl w:val="2"/>
        <w:numId w:val="2"/>
      </w:numPr>
      <w:spacing w:before="40" w:after="0" w:line="288" w:lineRule="auto"/>
      <w:outlineLvl w:val="2"/>
    </w:pPr>
    <w:rPr>
      <w:rFonts w:ascii="Calibri Light" w:eastAsia="Times New Roman" w:hAnsi="Calibri Light"/>
      <w:color w:val="1F3763"/>
      <w:sz w:val="24"/>
      <w:szCs w:val="24"/>
      <w:lang w:val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6320"/>
    <w:pPr>
      <w:keepNext/>
      <w:keepLines/>
      <w:numPr>
        <w:ilvl w:val="3"/>
        <w:numId w:val="2"/>
      </w:numPr>
      <w:spacing w:before="40" w:after="0" w:line="288" w:lineRule="auto"/>
      <w:outlineLvl w:val="3"/>
    </w:pPr>
    <w:rPr>
      <w:rFonts w:ascii="Calibri Light" w:eastAsia="Times New Roman" w:hAnsi="Calibri Light"/>
      <w:i/>
      <w:iCs/>
      <w:color w:val="2F5496"/>
      <w:sz w:val="24"/>
      <w:lang w:val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6320"/>
    <w:pPr>
      <w:keepNext/>
      <w:keepLines/>
      <w:numPr>
        <w:ilvl w:val="4"/>
        <w:numId w:val="2"/>
      </w:numPr>
      <w:spacing w:before="40" w:after="0" w:line="288" w:lineRule="auto"/>
      <w:outlineLvl w:val="4"/>
    </w:pPr>
    <w:rPr>
      <w:rFonts w:ascii="Calibri Light" w:eastAsia="Times New Roman" w:hAnsi="Calibri Light"/>
      <w:color w:val="2F5496"/>
      <w:sz w:val="24"/>
      <w:lang w:val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6320"/>
    <w:pPr>
      <w:keepNext/>
      <w:keepLines/>
      <w:numPr>
        <w:ilvl w:val="5"/>
        <w:numId w:val="2"/>
      </w:numPr>
      <w:spacing w:before="40" w:after="0" w:line="288" w:lineRule="auto"/>
      <w:outlineLvl w:val="5"/>
    </w:pPr>
    <w:rPr>
      <w:rFonts w:ascii="Calibri Light" w:eastAsia="Times New Roman" w:hAnsi="Calibri Light"/>
      <w:color w:val="1F3763"/>
      <w:sz w:val="24"/>
      <w:lang w:val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6320"/>
    <w:pPr>
      <w:keepNext/>
      <w:keepLines/>
      <w:numPr>
        <w:ilvl w:val="6"/>
        <w:numId w:val="2"/>
      </w:numPr>
      <w:spacing w:before="40" w:after="0" w:line="288" w:lineRule="auto"/>
      <w:outlineLvl w:val="6"/>
    </w:pPr>
    <w:rPr>
      <w:rFonts w:ascii="Calibri Light" w:eastAsia="Times New Roman" w:hAnsi="Calibri Light"/>
      <w:i/>
      <w:iCs/>
      <w:color w:val="1F3763"/>
      <w:sz w:val="24"/>
      <w:lang w:val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6320"/>
    <w:pPr>
      <w:keepNext/>
      <w:keepLines/>
      <w:numPr>
        <w:ilvl w:val="7"/>
        <w:numId w:val="2"/>
      </w:numPr>
      <w:spacing w:before="40" w:after="0" w:line="288" w:lineRule="auto"/>
      <w:outlineLvl w:val="7"/>
    </w:pPr>
    <w:rPr>
      <w:rFonts w:ascii="Calibri Light" w:eastAsia="Times New Roman" w:hAnsi="Calibri Light"/>
      <w:color w:val="272727"/>
      <w:sz w:val="21"/>
      <w:szCs w:val="21"/>
      <w:lang w:val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6320"/>
    <w:pPr>
      <w:keepNext/>
      <w:keepLines/>
      <w:numPr>
        <w:ilvl w:val="8"/>
        <w:numId w:val="2"/>
      </w:numPr>
      <w:spacing w:before="40" w:after="0" w:line="288" w:lineRule="auto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D6320"/>
    <w:rPr>
      <w:rFonts w:ascii="Calibri Light" w:eastAsia="Times New Roman" w:hAnsi="Calibri Light"/>
      <w:b/>
      <w:caps/>
      <w:color w:val="2F5496"/>
      <w:sz w:val="28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6D6320"/>
    <w:rPr>
      <w:rFonts w:ascii="Calibri Light" w:eastAsia="Times New Roman" w:hAnsi="Calibri Light"/>
      <w:b/>
      <w:bCs/>
      <w:color w:val="4472C4"/>
      <w:sz w:val="28"/>
      <w:szCs w:val="36"/>
    </w:rPr>
  </w:style>
  <w:style w:type="character" w:customStyle="1" w:styleId="Nadpis3Char">
    <w:name w:val="Nadpis 3 Char"/>
    <w:link w:val="Nadpis3"/>
    <w:uiPriority w:val="9"/>
    <w:semiHidden/>
    <w:rsid w:val="006D6320"/>
    <w:rPr>
      <w:rFonts w:ascii="Calibri Light" w:eastAsia="Times New Roman" w:hAnsi="Calibri Light"/>
      <w:color w:val="1F3763"/>
      <w:sz w:val="24"/>
      <w:szCs w:val="24"/>
      <w:lang w:eastAsia="en-US"/>
    </w:rPr>
  </w:style>
  <w:style w:type="character" w:customStyle="1" w:styleId="Nadpis4Char">
    <w:name w:val="Nadpis 4 Char"/>
    <w:link w:val="Nadpis4"/>
    <w:uiPriority w:val="9"/>
    <w:semiHidden/>
    <w:rsid w:val="006D6320"/>
    <w:rPr>
      <w:rFonts w:ascii="Calibri Light" w:eastAsia="Times New Roman" w:hAnsi="Calibri Light"/>
      <w:i/>
      <w:iCs/>
      <w:color w:val="2F5496"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6D6320"/>
    <w:rPr>
      <w:rFonts w:ascii="Calibri Light" w:eastAsia="Times New Roman" w:hAnsi="Calibri Light"/>
      <w:color w:val="2F5496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6D6320"/>
    <w:rPr>
      <w:rFonts w:ascii="Calibri Light" w:eastAsia="Times New Roman" w:hAnsi="Calibri Light"/>
      <w:color w:val="1F3763"/>
      <w:sz w:val="24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6D6320"/>
    <w:rPr>
      <w:rFonts w:ascii="Calibri Light" w:eastAsia="Times New Roman" w:hAnsi="Calibri Light"/>
      <w:i/>
      <w:iCs/>
      <w:color w:val="1F3763"/>
      <w:sz w:val="24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6D6320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Nadpis9Char">
    <w:name w:val="Nadpis 9 Char"/>
    <w:link w:val="Nadpis9"/>
    <w:uiPriority w:val="9"/>
    <w:semiHidden/>
    <w:rsid w:val="006D6320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6D6320"/>
    <w:pPr>
      <w:spacing w:line="288" w:lineRule="auto"/>
      <w:ind w:left="720"/>
      <w:contextualSpacing/>
    </w:pPr>
    <w:rPr>
      <w:rFonts w:cs="Arial"/>
      <w:sz w:val="24"/>
    </w:rPr>
  </w:style>
  <w:style w:type="paragraph" w:styleId="Zpat">
    <w:name w:val="footer"/>
    <w:basedOn w:val="Normln"/>
    <w:link w:val="ZpatChar"/>
    <w:uiPriority w:val="99"/>
    <w:unhideWhenUsed/>
    <w:rsid w:val="006D6320"/>
    <w:pPr>
      <w:tabs>
        <w:tab w:val="center" w:pos="4536"/>
        <w:tab w:val="right" w:pos="9072"/>
      </w:tabs>
      <w:spacing w:after="0" w:line="240" w:lineRule="auto"/>
    </w:pPr>
    <w:rPr>
      <w:sz w:val="24"/>
      <w:lang w:val="x-none"/>
    </w:rPr>
  </w:style>
  <w:style w:type="character" w:customStyle="1" w:styleId="ZpatChar">
    <w:name w:val="Zápatí Char"/>
    <w:link w:val="Zpat"/>
    <w:uiPriority w:val="99"/>
    <w:rsid w:val="006D6320"/>
    <w:rPr>
      <w:rFonts w:cs="Arial"/>
      <w:sz w:val="24"/>
      <w:szCs w:val="22"/>
      <w:lang w:eastAsia="en-US"/>
    </w:rPr>
  </w:style>
  <w:style w:type="table" w:styleId="Svtlmkatabulky">
    <w:name w:val="Grid Table Light"/>
    <w:basedOn w:val="Normlntabulka"/>
    <w:uiPriority w:val="40"/>
    <w:rsid w:val="006D6320"/>
    <w:rPr>
      <w:rFonts w:cs="Arial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Odkaznakoment">
    <w:name w:val="annotation reference"/>
    <w:uiPriority w:val="99"/>
    <w:semiHidden/>
    <w:unhideWhenUsed/>
    <w:rsid w:val="005336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3677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53367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36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3367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67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533677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F4A8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F4A8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Kotasová</dc:creator>
  <cp:keywords/>
  <cp:lastModifiedBy>Ditta Kukaňová</cp:lastModifiedBy>
  <cp:revision>3</cp:revision>
  <dcterms:created xsi:type="dcterms:W3CDTF">2024-02-22T12:53:00Z</dcterms:created>
  <dcterms:modified xsi:type="dcterms:W3CDTF">2024-02-22T12:54:00Z</dcterms:modified>
</cp:coreProperties>
</file>