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09" w:rsidRPr="00C757A9" w:rsidRDefault="008B3D9B" w:rsidP="00C757A9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276350" cy="1247775"/>
            <wp:effectExtent l="19050" t="0" r="0" b="0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0419" w:rsidRPr="00842A5A">
        <w:rPr>
          <w:rFonts w:ascii="Arial" w:hAnsi="Arial" w:cs="Arial"/>
          <w:szCs w:val="20"/>
        </w:rPr>
        <w:tab/>
      </w:r>
      <w:bookmarkStart w:id="0" w:name="_GoBack"/>
      <w:r w:rsidR="00C757A9" w:rsidRPr="00C757A9">
        <w:rPr>
          <w:rFonts w:ascii="Arial" w:hAnsi="Arial" w:cs="Arial"/>
          <w:b/>
          <w:szCs w:val="20"/>
        </w:rPr>
        <w:t>6.7.</w:t>
      </w:r>
      <w:bookmarkEnd w:id="0"/>
    </w:p>
    <w:p w:rsidR="001619B9" w:rsidRPr="007A3ED4" w:rsidRDefault="00FB0419" w:rsidP="001619B9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842A5A">
        <w:rPr>
          <w:rFonts w:ascii="Arial" w:hAnsi="Arial" w:cs="Arial"/>
          <w:b/>
          <w:bCs/>
          <w:szCs w:val="20"/>
        </w:rPr>
        <w:t>O</w:t>
      </w:r>
      <w:r w:rsidR="001619B9" w:rsidRPr="00F259BB">
        <w:rPr>
          <w:rFonts w:ascii="Arial" w:hAnsi="Arial" w:cs="Arial"/>
          <w:b/>
        </w:rPr>
        <w:t xml:space="preserve">dbor </w:t>
      </w:r>
      <w:r w:rsidR="001619B9">
        <w:rPr>
          <w:rFonts w:ascii="Arial" w:hAnsi="Arial" w:cs="Arial"/>
          <w:b/>
        </w:rPr>
        <w:t>správních činností, úsek</w:t>
      </w:r>
      <w:r w:rsidR="001619B9" w:rsidRPr="00F259BB">
        <w:rPr>
          <w:rFonts w:ascii="Arial" w:hAnsi="Arial" w:cs="Arial"/>
          <w:b/>
        </w:rPr>
        <w:t xml:space="preserve"> školství a kultury</w:t>
      </w:r>
    </w:p>
    <w:p w:rsidR="00FB0419" w:rsidRPr="00842A5A" w:rsidRDefault="00FB0419" w:rsidP="00842A5A">
      <w:pPr>
        <w:widowControl w:val="0"/>
        <w:autoSpaceDE w:val="0"/>
        <w:autoSpaceDN w:val="0"/>
        <w:adjustRightInd w:val="0"/>
        <w:ind w:left="3402" w:right="144"/>
        <w:jc w:val="both"/>
        <w:rPr>
          <w:rFonts w:ascii="Arial" w:hAnsi="Arial" w:cs="Arial"/>
          <w:szCs w:val="20"/>
        </w:rPr>
      </w:pPr>
    </w:p>
    <w:p w:rsidR="0036733D" w:rsidRPr="006C1895" w:rsidRDefault="0036733D" w:rsidP="0036733D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zastupitelstva města dne: </w:t>
      </w:r>
      <w:r w:rsidR="005629A9">
        <w:rPr>
          <w:rFonts w:ascii="Arial" w:hAnsi="Arial" w:cs="Arial"/>
          <w:szCs w:val="20"/>
        </w:rPr>
        <w:t xml:space="preserve">9. </w:t>
      </w:r>
      <w:r w:rsidR="00853C48">
        <w:rPr>
          <w:rFonts w:ascii="Arial" w:hAnsi="Arial" w:cs="Arial"/>
          <w:szCs w:val="20"/>
        </w:rPr>
        <w:t>p</w:t>
      </w:r>
      <w:r w:rsidR="005629A9">
        <w:rPr>
          <w:rFonts w:ascii="Arial" w:hAnsi="Arial" w:cs="Arial"/>
          <w:szCs w:val="20"/>
        </w:rPr>
        <w:t>rosince 2024</w:t>
      </w:r>
    </w:p>
    <w:p w:rsidR="0036733D" w:rsidRPr="00750B65" w:rsidRDefault="0036733D" w:rsidP="0087409C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Zpracoval: </w:t>
      </w:r>
      <w:r w:rsidR="00853C48">
        <w:rPr>
          <w:rFonts w:ascii="Arial" w:hAnsi="Arial" w:cs="Arial"/>
          <w:bCs/>
          <w:szCs w:val="20"/>
        </w:rPr>
        <w:t>Martina Kočvarová</w:t>
      </w:r>
      <w:r w:rsidR="00057A90">
        <w:rPr>
          <w:rFonts w:ascii="Arial" w:hAnsi="Arial" w:cs="Arial"/>
          <w:bCs/>
          <w:szCs w:val="20"/>
        </w:rPr>
        <w:t xml:space="preserve"> </w:t>
      </w:r>
    </w:p>
    <w:p w:rsidR="0036733D" w:rsidRDefault="0036733D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Předkládá: Mgr. </w:t>
      </w:r>
      <w:r>
        <w:rPr>
          <w:rFonts w:ascii="Arial" w:hAnsi="Arial" w:cs="Arial"/>
          <w:bCs/>
          <w:szCs w:val="20"/>
        </w:rPr>
        <w:t xml:space="preserve">Bc. </w:t>
      </w:r>
      <w:r w:rsidRPr="00750B65">
        <w:rPr>
          <w:rFonts w:ascii="Arial" w:hAnsi="Arial" w:cs="Arial"/>
          <w:bCs/>
          <w:szCs w:val="20"/>
        </w:rPr>
        <w:t xml:space="preserve">David Šimek, </w:t>
      </w:r>
      <w:r>
        <w:rPr>
          <w:rFonts w:ascii="Arial" w:hAnsi="Arial" w:cs="Arial"/>
          <w:bCs/>
          <w:szCs w:val="20"/>
        </w:rPr>
        <w:t xml:space="preserve">MBA, </w:t>
      </w:r>
      <w:r w:rsidRPr="00750B65">
        <w:rPr>
          <w:rFonts w:ascii="Arial" w:hAnsi="Arial" w:cs="Arial"/>
          <w:bCs/>
          <w:szCs w:val="20"/>
        </w:rPr>
        <w:t>starosta města</w:t>
      </w:r>
      <w:r w:rsidRPr="007A3ED4">
        <w:rPr>
          <w:rFonts w:ascii="Arial" w:hAnsi="Arial" w:cs="Arial"/>
          <w:bCs/>
          <w:szCs w:val="20"/>
        </w:rPr>
        <w:t xml:space="preserve"> </w:t>
      </w:r>
    </w:p>
    <w:p w:rsidR="00C10CD3" w:rsidRDefault="00C10CD3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</w:p>
    <w:p w:rsidR="00C10CD3" w:rsidRDefault="00C10CD3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</w:p>
    <w:p w:rsidR="00C10CD3" w:rsidRDefault="00C10CD3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</w:p>
    <w:p w:rsidR="00FB0419" w:rsidRDefault="00FB0419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10CD3" w:rsidRPr="00842A5A" w:rsidRDefault="00C10CD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B0419" w:rsidRPr="00842A5A" w:rsidRDefault="005629A9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Participativní rozpočet města Svitavy</w:t>
      </w:r>
    </w:p>
    <w:p w:rsidR="00346A3B" w:rsidRPr="00842A5A" w:rsidRDefault="00346A3B" w:rsidP="00BA28A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16"/>
          <w:szCs w:val="16"/>
        </w:rPr>
      </w:pPr>
    </w:p>
    <w:p w:rsidR="00700A36" w:rsidRDefault="00700A36" w:rsidP="00BA28A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700A36" w:rsidRPr="00842A5A" w:rsidRDefault="00FB0419" w:rsidP="00BA28A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842A5A">
        <w:rPr>
          <w:rFonts w:ascii="Arial" w:hAnsi="Arial" w:cs="Arial"/>
          <w:b/>
        </w:rPr>
        <w:t>Důvodová zpráva:</w:t>
      </w:r>
    </w:p>
    <w:p w:rsidR="00C10CD3" w:rsidRDefault="00C10CD3" w:rsidP="00C10CD3">
      <w:pPr>
        <w:spacing w:after="120"/>
        <w:jc w:val="both"/>
        <w:rPr>
          <w:rFonts w:ascii="Arial" w:hAnsi="Arial" w:cs="Arial"/>
          <w:bCs/>
          <w:iCs/>
          <w:sz w:val="22"/>
          <w:szCs w:val="22"/>
        </w:rPr>
      </w:pPr>
    </w:p>
    <w:p w:rsidR="001619B9" w:rsidRPr="00944AD2" w:rsidRDefault="00C10CD3" w:rsidP="00A66C83">
      <w:pPr>
        <w:ind w:firstLine="708"/>
        <w:jc w:val="both"/>
        <w:rPr>
          <w:rFonts w:ascii="Arial" w:hAnsi="Arial" w:cs="Arial"/>
          <w:bCs/>
          <w:iCs/>
          <w:sz w:val="22"/>
          <w:szCs w:val="22"/>
        </w:rPr>
      </w:pPr>
      <w:r w:rsidRPr="00944AD2">
        <w:rPr>
          <w:rFonts w:ascii="Arial" w:hAnsi="Arial" w:cs="Arial"/>
          <w:bCs/>
          <w:iCs/>
          <w:sz w:val="22"/>
          <w:szCs w:val="22"/>
        </w:rPr>
        <w:t xml:space="preserve">Předkládáme zastupitelstvu města Svitavy návrh </w:t>
      </w:r>
      <w:r w:rsidR="00A66C83">
        <w:rPr>
          <w:rFonts w:ascii="Arial" w:hAnsi="Arial" w:cs="Arial"/>
          <w:bCs/>
          <w:iCs/>
          <w:sz w:val="22"/>
          <w:szCs w:val="22"/>
        </w:rPr>
        <w:t>na schválení pravidel vč. harmonogramu pro uskutečňování Participativního rozpočtu města Svitavy. Fina</w:t>
      </w:r>
      <w:r w:rsidR="004C7653">
        <w:rPr>
          <w:rFonts w:ascii="Arial" w:hAnsi="Arial" w:cs="Arial"/>
          <w:bCs/>
          <w:iCs/>
          <w:sz w:val="22"/>
          <w:szCs w:val="22"/>
        </w:rPr>
        <w:t>n</w:t>
      </w:r>
      <w:r w:rsidR="00A66C83">
        <w:rPr>
          <w:rFonts w:ascii="Arial" w:hAnsi="Arial" w:cs="Arial"/>
          <w:bCs/>
          <w:iCs/>
          <w:sz w:val="22"/>
          <w:szCs w:val="22"/>
        </w:rPr>
        <w:t xml:space="preserve">ční prostředky ve výši 500 000,00 Kč (100 000,00 Kč na tzv. malé projekty a 400 000,00 Kč </w:t>
      </w:r>
      <w:r w:rsidR="00793683">
        <w:rPr>
          <w:rFonts w:ascii="Arial" w:hAnsi="Arial" w:cs="Arial"/>
          <w:bCs/>
          <w:iCs/>
          <w:sz w:val="22"/>
          <w:szCs w:val="22"/>
        </w:rPr>
        <w:t xml:space="preserve">na </w:t>
      </w:r>
      <w:r w:rsidR="00A66C83">
        <w:rPr>
          <w:rFonts w:ascii="Arial" w:hAnsi="Arial" w:cs="Arial"/>
          <w:bCs/>
          <w:iCs/>
          <w:sz w:val="22"/>
          <w:szCs w:val="22"/>
        </w:rPr>
        <w:t xml:space="preserve">tzv. velké projekty) budou zahrnuty v návrhu rozpočtu na rok 2025 v kapitálových výdajích odboru správních činností, úseku školství a kultury. Dále pro bezproblémový průběh realizace projektů v rámci Participativního rozpočtu města Svitavy </w:t>
      </w:r>
      <w:r w:rsidR="00963987">
        <w:rPr>
          <w:rFonts w:ascii="Arial" w:hAnsi="Arial" w:cs="Arial"/>
          <w:bCs/>
          <w:iCs/>
          <w:sz w:val="22"/>
          <w:szCs w:val="22"/>
        </w:rPr>
        <w:t>je součástí usnesení udělení pravomoci radě města ke schvalování přesunu výše uvedených rozpočtových prostředků ve smyslu kapitálových a běžných výdajů a dále dle gesce jednotlivých odborů tak, aby operace odpovídala náplni a odpovědnosti jednotlivých odborů. Návrh pravidel participativního rozpočtu</w:t>
      </w:r>
      <w:r w:rsidR="00700121">
        <w:rPr>
          <w:rFonts w:ascii="Arial" w:hAnsi="Arial" w:cs="Arial"/>
          <w:bCs/>
          <w:iCs/>
          <w:sz w:val="22"/>
          <w:szCs w:val="22"/>
        </w:rPr>
        <w:t xml:space="preserve"> vč. harmonogramu</w:t>
      </w:r>
      <w:r w:rsidR="00963987">
        <w:rPr>
          <w:rFonts w:ascii="Arial" w:hAnsi="Arial" w:cs="Arial"/>
          <w:bCs/>
          <w:iCs/>
          <w:sz w:val="22"/>
          <w:szCs w:val="22"/>
        </w:rPr>
        <w:t xml:space="preserve"> je přílohou důvodové zprávy</w:t>
      </w:r>
    </w:p>
    <w:p w:rsidR="007D6339" w:rsidRDefault="007D6339" w:rsidP="0049243A">
      <w:pPr>
        <w:jc w:val="both"/>
        <w:rPr>
          <w:rFonts w:ascii="Arial" w:hAnsi="Arial" w:cs="Arial"/>
          <w:sz w:val="22"/>
          <w:szCs w:val="22"/>
        </w:rPr>
      </w:pPr>
    </w:p>
    <w:p w:rsidR="00530762" w:rsidRPr="00944AD2" w:rsidRDefault="00530762" w:rsidP="0049243A">
      <w:pPr>
        <w:jc w:val="both"/>
        <w:rPr>
          <w:rFonts w:ascii="Arial" w:hAnsi="Arial" w:cs="Arial"/>
          <w:sz w:val="22"/>
          <w:szCs w:val="22"/>
        </w:rPr>
      </w:pPr>
      <w:r w:rsidRPr="00944AD2">
        <w:rPr>
          <w:rFonts w:ascii="Arial" w:hAnsi="Arial" w:cs="Arial"/>
          <w:sz w:val="22"/>
          <w:szCs w:val="22"/>
        </w:rPr>
        <w:t xml:space="preserve">Odbor </w:t>
      </w:r>
      <w:r w:rsidR="001619B9">
        <w:rPr>
          <w:rFonts w:ascii="Arial" w:hAnsi="Arial" w:cs="Arial"/>
          <w:sz w:val="22"/>
          <w:szCs w:val="22"/>
        </w:rPr>
        <w:t>správních činností</w:t>
      </w:r>
      <w:r w:rsidR="00963987">
        <w:rPr>
          <w:rFonts w:ascii="Arial" w:hAnsi="Arial" w:cs="Arial"/>
          <w:sz w:val="22"/>
          <w:szCs w:val="22"/>
        </w:rPr>
        <w:t>, úsek školství a kultury</w:t>
      </w:r>
      <w:r w:rsidRPr="00944AD2">
        <w:rPr>
          <w:rFonts w:ascii="Arial" w:hAnsi="Arial" w:cs="Arial"/>
          <w:sz w:val="22"/>
          <w:szCs w:val="22"/>
        </w:rPr>
        <w:t xml:space="preserve"> doporučuje přijmout navržené usnesení.</w:t>
      </w:r>
    </w:p>
    <w:p w:rsidR="00700A36" w:rsidRPr="00944AD2" w:rsidRDefault="00700A36" w:rsidP="0049243A">
      <w:pPr>
        <w:jc w:val="both"/>
        <w:rPr>
          <w:rFonts w:ascii="Arial" w:hAnsi="Arial" w:cs="Arial"/>
          <w:sz w:val="22"/>
          <w:szCs w:val="22"/>
        </w:rPr>
      </w:pPr>
    </w:p>
    <w:p w:rsidR="004C7AB6" w:rsidRPr="00944AD2" w:rsidRDefault="004C7AB6" w:rsidP="004C7AB6">
      <w:pPr>
        <w:ind w:left="720"/>
        <w:jc w:val="both"/>
        <w:rPr>
          <w:rFonts w:ascii="Arial" w:hAnsi="Arial" w:cs="Arial"/>
          <w:sz w:val="22"/>
          <w:szCs w:val="22"/>
        </w:rPr>
      </w:pPr>
    </w:p>
    <w:p w:rsidR="00517188" w:rsidRPr="008C11E0" w:rsidRDefault="004154A6" w:rsidP="00517188">
      <w:pPr>
        <w:pStyle w:val="Nadpis3"/>
        <w:rPr>
          <w:rFonts w:ascii="Arial" w:hAnsi="Arial" w:cs="Arial"/>
        </w:rPr>
      </w:pPr>
      <w:r w:rsidRPr="008C11E0">
        <w:rPr>
          <w:rFonts w:ascii="Arial" w:hAnsi="Arial" w:cs="Arial"/>
        </w:rPr>
        <w:t>Zastupitelstvo</w:t>
      </w:r>
      <w:r w:rsidR="00FB0419" w:rsidRPr="008C11E0">
        <w:rPr>
          <w:rFonts w:ascii="Arial" w:hAnsi="Arial" w:cs="Arial"/>
        </w:rPr>
        <w:t xml:space="preserve"> města</w:t>
      </w:r>
    </w:p>
    <w:p w:rsidR="007F6F92" w:rsidRPr="008C11E0" w:rsidRDefault="00963987" w:rsidP="00963987">
      <w:pPr>
        <w:pStyle w:val="Nadpis3"/>
        <w:rPr>
          <w:rFonts w:ascii="Arial" w:hAnsi="Arial" w:cs="Arial"/>
          <w:spacing w:val="20"/>
        </w:rPr>
      </w:pPr>
      <w:r>
        <w:rPr>
          <w:rFonts w:ascii="Arial" w:hAnsi="Arial" w:cs="Arial"/>
          <w:spacing w:val="20"/>
        </w:rPr>
        <w:t xml:space="preserve">a) </w:t>
      </w:r>
      <w:r w:rsidR="00517188" w:rsidRPr="008C11E0">
        <w:rPr>
          <w:rFonts w:ascii="Arial" w:hAnsi="Arial" w:cs="Arial"/>
          <w:spacing w:val="20"/>
        </w:rPr>
        <w:t xml:space="preserve">schvaluje </w:t>
      </w:r>
    </w:p>
    <w:p w:rsidR="00215B9D" w:rsidRPr="008C11E0" w:rsidRDefault="00963987" w:rsidP="00215B9D">
      <w:pPr>
        <w:pStyle w:val="Nzev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pravidla pro uskutečňování Participativního rozpočtu města Svitavy dle předloženého návrhu</w:t>
      </w:r>
    </w:p>
    <w:p w:rsidR="0049356F" w:rsidRPr="008C11E0" w:rsidRDefault="00963987" w:rsidP="003B314A">
      <w:pPr>
        <w:pStyle w:val="Nzev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color w:val="000000"/>
          <w:sz w:val="24"/>
        </w:rPr>
        <w:t>b) uděluje</w:t>
      </w:r>
    </w:p>
    <w:p w:rsidR="003B314A" w:rsidRPr="008C11E0" w:rsidRDefault="00963987" w:rsidP="003B314A">
      <w:pPr>
        <w:pStyle w:val="Nzev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Radě města Svitavy pravomoc k přesunu rozpočtových prostředků až do výše 1 000 000,00 Kč na realizaci projektů vzešlých z Participativního rozpočtu města Svitavy dle předloženého návrhu</w:t>
      </w:r>
    </w:p>
    <w:p w:rsidR="00206D88" w:rsidRPr="00E316D7" w:rsidRDefault="00206D88" w:rsidP="00206D8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Pr="007A3ED4">
        <w:rPr>
          <w:rFonts w:ascii="Arial" w:hAnsi="Arial" w:cs="Arial"/>
          <w:b/>
        </w:rPr>
        <w:t xml:space="preserve">Z: </w:t>
      </w:r>
      <w:r w:rsidRPr="00CC2B58">
        <w:rPr>
          <w:rFonts w:ascii="Arial" w:hAnsi="Arial" w:cs="Arial"/>
          <w:b/>
        </w:rPr>
        <w:t xml:space="preserve">vedoucí odboru </w:t>
      </w:r>
      <w:r>
        <w:rPr>
          <w:rFonts w:ascii="Arial" w:hAnsi="Arial" w:cs="Arial"/>
          <w:b/>
        </w:rPr>
        <w:t>správních činností</w:t>
      </w:r>
    </w:p>
    <w:p w:rsidR="00206D88" w:rsidRDefault="00206D88" w:rsidP="003B314A">
      <w:pPr>
        <w:pStyle w:val="Nzev"/>
        <w:jc w:val="both"/>
        <w:rPr>
          <w:rFonts w:ascii="Arial" w:hAnsi="Arial" w:cs="Arial"/>
          <w:sz w:val="22"/>
          <w:szCs w:val="22"/>
        </w:rPr>
      </w:pPr>
    </w:p>
    <w:p w:rsidR="00D603D8" w:rsidRDefault="00D603D8" w:rsidP="00051B53">
      <w:pPr>
        <w:pStyle w:val="Nzev"/>
        <w:jc w:val="right"/>
        <w:rPr>
          <w:noProof/>
        </w:rPr>
      </w:pPr>
    </w:p>
    <w:p w:rsidR="00963987" w:rsidRPr="00BD3549" w:rsidRDefault="00D603D8" w:rsidP="00BD3549">
      <w:pPr>
        <w:pStyle w:val="Nzev"/>
        <w:jc w:val="right"/>
        <w:rPr>
          <w:noProof/>
        </w:rPr>
      </w:pPr>
      <w:r>
        <w:rPr>
          <w:noProof/>
        </w:rPr>
        <w:br w:type="page"/>
      </w:r>
    </w:p>
    <w:p w:rsidR="004C7653" w:rsidRDefault="000C38EF" w:rsidP="004C7653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F5496"/>
          <w:sz w:val="32"/>
          <w:szCs w:val="32"/>
        </w:rPr>
      </w:pPr>
      <w:r>
        <w:rPr>
          <w:rFonts w:ascii="Calibri Light" w:hAnsi="Calibri Light" w:cs="Calibri Light"/>
          <w:noProof/>
          <w:color w:val="2F5496"/>
          <w:sz w:val="32"/>
          <w:szCs w:val="32"/>
        </w:rPr>
        <w:lastRenderedPageBreak/>
        <w:drawing>
          <wp:inline distT="0" distB="0" distL="0" distR="0">
            <wp:extent cx="5760720" cy="7198737"/>
            <wp:effectExtent l="19050" t="0" r="0" b="0"/>
            <wp:docPr id="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98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Calibri Light"/>
          <w:noProof/>
          <w:color w:val="2F5496"/>
          <w:sz w:val="32"/>
          <w:szCs w:val="32"/>
        </w:rPr>
        <w:lastRenderedPageBreak/>
        <w:drawing>
          <wp:inline distT="0" distB="0" distL="0" distR="0">
            <wp:extent cx="5760720" cy="7895537"/>
            <wp:effectExtent l="19050" t="0" r="0" b="0"/>
            <wp:docPr id="3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8955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Calibri Light"/>
          <w:noProof/>
          <w:color w:val="2F5496"/>
          <w:sz w:val="32"/>
          <w:szCs w:val="32"/>
        </w:rPr>
        <w:lastRenderedPageBreak/>
        <w:drawing>
          <wp:inline distT="0" distB="0" distL="0" distR="0">
            <wp:extent cx="5760720" cy="7794781"/>
            <wp:effectExtent l="1905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7947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Calibri Light"/>
          <w:noProof/>
          <w:color w:val="2F5496"/>
          <w:sz w:val="32"/>
          <w:szCs w:val="32"/>
        </w:rPr>
        <w:lastRenderedPageBreak/>
        <w:drawing>
          <wp:inline distT="0" distB="0" distL="0" distR="0">
            <wp:extent cx="5760720" cy="8287010"/>
            <wp:effectExtent l="1905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2870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Calibri Light"/>
          <w:noProof/>
          <w:color w:val="2F5496"/>
          <w:sz w:val="32"/>
          <w:szCs w:val="32"/>
        </w:rPr>
        <w:lastRenderedPageBreak/>
        <w:drawing>
          <wp:inline distT="0" distB="0" distL="0" distR="0">
            <wp:extent cx="5760720" cy="7612061"/>
            <wp:effectExtent l="1905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120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Calibri Light" w:hAnsi="Calibri Light" w:cs="Calibri Light"/>
          <w:noProof/>
          <w:color w:val="2F5496"/>
          <w:sz w:val="32"/>
          <w:szCs w:val="32"/>
        </w:rPr>
        <w:lastRenderedPageBreak/>
        <w:drawing>
          <wp:inline distT="0" distB="0" distL="0" distR="0">
            <wp:extent cx="5760720" cy="7161840"/>
            <wp:effectExtent l="19050" t="0" r="0" b="0"/>
            <wp:docPr id="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1618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63987">
        <w:rPr>
          <w:rStyle w:val="eop"/>
          <w:rFonts w:ascii="Calibri Light" w:hAnsi="Calibri Light" w:cs="Calibri Light"/>
          <w:color w:val="2F5496"/>
          <w:sz w:val="32"/>
          <w:szCs w:val="32"/>
        </w:rPr>
        <w:t> </w:t>
      </w:r>
      <w:r w:rsidR="00D07880">
        <w:rPr>
          <w:rFonts w:ascii="Calibri Light" w:hAnsi="Calibri Light" w:cs="Calibri Light"/>
          <w:noProof/>
          <w:color w:val="2F5496"/>
          <w:sz w:val="32"/>
          <w:szCs w:val="32"/>
        </w:rPr>
        <w:lastRenderedPageBreak/>
        <w:drawing>
          <wp:inline distT="0" distB="0" distL="0" distR="0">
            <wp:extent cx="5760720" cy="5644230"/>
            <wp:effectExtent l="19050" t="0" r="0" b="0"/>
            <wp:docPr id="8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6442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7880" w:rsidRDefault="00D07880" w:rsidP="004C7653">
      <w:pPr>
        <w:pStyle w:val="paragraph"/>
        <w:spacing w:before="0" w:beforeAutospacing="0" w:after="0" w:afterAutospacing="0"/>
        <w:textAlignment w:val="baseline"/>
        <w:rPr>
          <w:rStyle w:val="eop"/>
          <w:rFonts w:ascii="Calibri Light" w:hAnsi="Calibri Light" w:cs="Calibri Light"/>
          <w:color w:val="2F5496"/>
          <w:sz w:val="32"/>
          <w:szCs w:val="32"/>
        </w:rPr>
      </w:pPr>
      <w:r>
        <w:rPr>
          <w:rFonts w:ascii="Calibri Light" w:hAnsi="Calibri Light" w:cs="Calibri Light"/>
          <w:noProof/>
          <w:color w:val="2F5496"/>
          <w:sz w:val="32"/>
          <w:szCs w:val="32"/>
        </w:rPr>
        <w:drawing>
          <wp:inline distT="0" distB="0" distL="0" distR="0">
            <wp:extent cx="5760720" cy="3288838"/>
            <wp:effectExtent l="1905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2888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07880" w:rsidSect="00BA7308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93233"/>
    <w:rsid w:val="00015A24"/>
    <w:rsid w:val="00016A53"/>
    <w:rsid w:val="00020BFB"/>
    <w:rsid w:val="00027AEC"/>
    <w:rsid w:val="000338AB"/>
    <w:rsid w:val="00040952"/>
    <w:rsid w:val="00050F62"/>
    <w:rsid w:val="00051B53"/>
    <w:rsid w:val="00052563"/>
    <w:rsid w:val="000575AF"/>
    <w:rsid w:val="00057A90"/>
    <w:rsid w:val="000604C1"/>
    <w:rsid w:val="000604CC"/>
    <w:rsid w:val="000631E9"/>
    <w:rsid w:val="0006452D"/>
    <w:rsid w:val="000677B2"/>
    <w:rsid w:val="0007222F"/>
    <w:rsid w:val="00085CF8"/>
    <w:rsid w:val="000A1FE2"/>
    <w:rsid w:val="000B03DB"/>
    <w:rsid w:val="000B1303"/>
    <w:rsid w:val="000C38EF"/>
    <w:rsid w:val="000C4C1C"/>
    <w:rsid w:val="000D4EFC"/>
    <w:rsid w:val="000E44C1"/>
    <w:rsid w:val="000E7755"/>
    <w:rsid w:val="000F30A4"/>
    <w:rsid w:val="000F3838"/>
    <w:rsid w:val="000F3B39"/>
    <w:rsid w:val="000F6D20"/>
    <w:rsid w:val="000F7F53"/>
    <w:rsid w:val="00101362"/>
    <w:rsid w:val="00103198"/>
    <w:rsid w:val="001074F0"/>
    <w:rsid w:val="001209D7"/>
    <w:rsid w:val="0012745A"/>
    <w:rsid w:val="00132F88"/>
    <w:rsid w:val="00134E29"/>
    <w:rsid w:val="00136F53"/>
    <w:rsid w:val="00142BF8"/>
    <w:rsid w:val="001511B3"/>
    <w:rsid w:val="00153B49"/>
    <w:rsid w:val="001619B9"/>
    <w:rsid w:val="00162C45"/>
    <w:rsid w:val="0016308D"/>
    <w:rsid w:val="0016524C"/>
    <w:rsid w:val="00177C4D"/>
    <w:rsid w:val="00185E41"/>
    <w:rsid w:val="001864FA"/>
    <w:rsid w:val="00190AA8"/>
    <w:rsid w:val="001925B0"/>
    <w:rsid w:val="001956ED"/>
    <w:rsid w:val="00195E47"/>
    <w:rsid w:val="001A199C"/>
    <w:rsid w:val="001B02A5"/>
    <w:rsid w:val="001B3435"/>
    <w:rsid w:val="001C0DA9"/>
    <w:rsid w:val="001C133C"/>
    <w:rsid w:val="001C5071"/>
    <w:rsid w:val="001C6C89"/>
    <w:rsid w:val="001F29C1"/>
    <w:rsid w:val="001F4EEA"/>
    <w:rsid w:val="00200016"/>
    <w:rsid w:val="00206D88"/>
    <w:rsid w:val="00215B0C"/>
    <w:rsid w:val="00215B9D"/>
    <w:rsid w:val="00223447"/>
    <w:rsid w:val="00224B00"/>
    <w:rsid w:val="002305ED"/>
    <w:rsid w:val="0024118D"/>
    <w:rsid w:val="0024579F"/>
    <w:rsid w:val="00250183"/>
    <w:rsid w:val="00264A1F"/>
    <w:rsid w:val="002650C2"/>
    <w:rsid w:val="00267519"/>
    <w:rsid w:val="00270E25"/>
    <w:rsid w:val="0027186A"/>
    <w:rsid w:val="00291B87"/>
    <w:rsid w:val="0029464F"/>
    <w:rsid w:val="002A1005"/>
    <w:rsid w:val="002A26FE"/>
    <w:rsid w:val="002C063B"/>
    <w:rsid w:val="002C514B"/>
    <w:rsid w:val="002D1856"/>
    <w:rsid w:val="002D2734"/>
    <w:rsid w:val="002D3D49"/>
    <w:rsid w:val="002E2430"/>
    <w:rsid w:val="002E62B4"/>
    <w:rsid w:val="002E682C"/>
    <w:rsid w:val="002E7A88"/>
    <w:rsid w:val="002F2F00"/>
    <w:rsid w:val="002F5275"/>
    <w:rsid w:val="002F70F6"/>
    <w:rsid w:val="00306900"/>
    <w:rsid w:val="00316C2D"/>
    <w:rsid w:val="00332188"/>
    <w:rsid w:val="003359CC"/>
    <w:rsid w:val="003461C0"/>
    <w:rsid w:val="00346A3B"/>
    <w:rsid w:val="00353390"/>
    <w:rsid w:val="00353C65"/>
    <w:rsid w:val="00356B0B"/>
    <w:rsid w:val="003625CB"/>
    <w:rsid w:val="0036733D"/>
    <w:rsid w:val="00367A3A"/>
    <w:rsid w:val="00395CD9"/>
    <w:rsid w:val="00396C30"/>
    <w:rsid w:val="003A3A75"/>
    <w:rsid w:val="003B314A"/>
    <w:rsid w:val="003E19E3"/>
    <w:rsid w:val="003E2B03"/>
    <w:rsid w:val="003E5722"/>
    <w:rsid w:val="003E696F"/>
    <w:rsid w:val="003F2B18"/>
    <w:rsid w:val="003F364B"/>
    <w:rsid w:val="003F7F32"/>
    <w:rsid w:val="004154A6"/>
    <w:rsid w:val="004268D9"/>
    <w:rsid w:val="00442D56"/>
    <w:rsid w:val="00446FA4"/>
    <w:rsid w:val="00465B5B"/>
    <w:rsid w:val="0047079F"/>
    <w:rsid w:val="0048765D"/>
    <w:rsid w:val="0049243A"/>
    <w:rsid w:val="00492B70"/>
    <w:rsid w:val="0049356F"/>
    <w:rsid w:val="00495DC2"/>
    <w:rsid w:val="004A664E"/>
    <w:rsid w:val="004B2674"/>
    <w:rsid w:val="004B4490"/>
    <w:rsid w:val="004B5D6C"/>
    <w:rsid w:val="004B62AE"/>
    <w:rsid w:val="004B6959"/>
    <w:rsid w:val="004B6B5E"/>
    <w:rsid w:val="004C2B72"/>
    <w:rsid w:val="004C7653"/>
    <w:rsid w:val="004C7AB6"/>
    <w:rsid w:val="004D53A7"/>
    <w:rsid w:val="004E63E3"/>
    <w:rsid w:val="004F1D6A"/>
    <w:rsid w:val="00502532"/>
    <w:rsid w:val="005033BE"/>
    <w:rsid w:val="00507871"/>
    <w:rsid w:val="00517188"/>
    <w:rsid w:val="00523817"/>
    <w:rsid w:val="005242E6"/>
    <w:rsid w:val="00530762"/>
    <w:rsid w:val="005320F5"/>
    <w:rsid w:val="00535938"/>
    <w:rsid w:val="00545764"/>
    <w:rsid w:val="00550CF3"/>
    <w:rsid w:val="00555991"/>
    <w:rsid w:val="005629A9"/>
    <w:rsid w:val="00564E7B"/>
    <w:rsid w:val="0056555C"/>
    <w:rsid w:val="00565C73"/>
    <w:rsid w:val="00566100"/>
    <w:rsid w:val="00595907"/>
    <w:rsid w:val="005A50A0"/>
    <w:rsid w:val="005A6810"/>
    <w:rsid w:val="005A7FC1"/>
    <w:rsid w:val="005C515D"/>
    <w:rsid w:val="005D1A6C"/>
    <w:rsid w:val="005D491F"/>
    <w:rsid w:val="005D7A78"/>
    <w:rsid w:val="005E126A"/>
    <w:rsid w:val="005E1533"/>
    <w:rsid w:val="005E4B7E"/>
    <w:rsid w:val="005E5E03"/>
    <w:rsid w:val="005F30DB"/>
    <w:rsid w:val="005F74F8"/>
    <w:rsid w:val="005F7923"/>
    <w:rsid w:val="006063EA"/>
    <w:rsid w:val="0061274F"/>
    <w:rsid w:val="0061699C"/>
    <w:rsid w:val="00620850"/>
    <w:rsid w:val="00626BA4"/>
    <w:rsid w:val="00630B99"/>
    <w:rsid w:val="006314FF"/>
    <w:rsid w:val="00632224"/>
    <w:rsid w:val="00635F81"/>
    <w:rsid w:val="00637D81"/>
    <w:rsid w:val="00643D5E"/>
    <w:rsid w:val="0064650E"/>
    <w:rsid w:val="006533FF"/>
    <w:rsid w:val="006677D3"/>
    <w:rsid w:val="00671487"/>
    <w:rsid w:val="00674E9A"/>
    <w:rsid w:val="00675D46"/>
    <w:rsid w:val="00680351"/>
    <w:rsid w:val="006806D0"/>
    <w:rsid w:val="006848A8"/>
    <w:rsid w:val="0068730F"/>
    <w:rsid w:val="006A2C18"/>
    <w:rsid w:val="006A42FD"/>
    <w:rsid w:val="006B0A06"/>
    <w:rsid w:val="006B109D"/>
    <w:rsid w:val="006C2B39"/>
    <w:rsid w:val="006C7A4D"/>
    <w:rsid w:val="006D3700"/>
    <w:rsid w:val="006D5254"/>
    <w:rsid w:val="006E3678"/>
    <w:rsid w:val="006E3CB7"/>
    <w:rsid w:val="006F6012"/>
    <w:rsid w:val="006F6DA9"/>
    <w:rsid w:val="006F74E4"/>
    <w:rsid w:val="00700121"/>
    <w:rsid w:val="00700A36"/>
    <w:rsid w:val="00700A85"/>
    <w:rsid w:val="0070300A"/>
    <w:rsid w:val="0071231A"/>
    <w:rsid w:val="00714A3C"/>
    <w:rsid w:val="00722222"/>
    <w:rsid w:val="00724962"/>
    <w:rsid w:val="007276D0"/>
    <w:rsid w:val="00732180"/>
    <w:rsid w:val="007508C8"/>
    <w:rsid w:val="00750E09"/>
    <w:rsid w:val="007630AF"/>
    <w:rsid w:val="007743CD"/>
    <w:rsid w:val="007767CB"/>
    <w:rsid w:val="0078753D"/>
    <w:rsid w:val="007931FA"/>
    <w:rsid w:val="00793233"/>
    <w:rsid w:val="00793683"/>
    <w:rsid w:val="007A0427"/>
    <w:rsid w:val="007A18A2"/>
    <w:rsid w:val="007A44EB"/>
    <w:rsid w:val="007A7D93"/>
    <w:rsid w:val="007B08CF"/>
    <w:rsid w:val="007B4648"/>
    <w:rsid w:val="007B6755"/>
    <w:rsid w:val="007C0339"/>
    <w:rsid w:val="007C1E6A"/>
    <w:rsid w:val="007D3218"/>
    <w:rsid w:val="007D6339"/>
    <w:rsid w:val="007D7F90"/>
    <w:rsid w:val="007F6F92"/>
    <w:rsid w:val="007F784A"/>
    <w:rsid w:val="007F7C96"/>
    <w:rsid w:val="00810F2F"/>
    <w:rsid w:val="008137F4"/>
    <w:rsid w:val="00814A43"/>
    <w:rsid w:val="0081587F"/>
    <w:rsid w:val="00823E97"/>
    <w:rsid w:val="0082795E"/>
    <w:rsid w:val="00832DC3"/>
    <w:rsid w:val="00842A5A"/>
    <w:rsid w:val="00850F76"/>
    <w:rsid w:val="00853C48"/>
    <w:rsid w:val="008573EB"/>
    <w:rsid w:val="00871F8C"/>
    <w:rsid w:val="0087409C"/>
    <w:rsid w:val="00875729"/>
    <w:rsid w:val="00877728"/>
    <w:rsid w:val="00880874"/>
    <w:rsid w:val="00880951"/>
    <w:rsid w:val="00884FD6"/>
    <w:rsid w:val="00894E21"/>
    <w:rsid w:val="008B3D9B"/>
    <w:rsid w:val="008C11E0"/>
    <w:rsid w:val="008C271C"/>
    <w:rsid w:val="008C65C2"/>
    <w:rsid w:val="008E1DB9"/>
    <w:rsid w:val="008F0445"/>
    <w:rsid w:val="008F4013"/>
    <w:rsid w:val="0090293C"/>
    <w:rsid w:val="00904E71"/>
    <w:rsid w:val="00915DBA"/>
    <w:rsid w:val="0091777F"/>
    <w:rsid w:val="0092579A"/>
    <w:rsid w:val="00927301"/>
    <w:rsid w:val="00935E49"/>
    <w:rsid w:val="009442F3"/>
    <w:rsid w:val="00944AD2"/>
    <w:rsid w:val="00950E5E"/>
    <w:rsid w:val="009536D9"/>
    <w:rsid w:val="00956BCE"/>
    <w:rsid w:val="00957D62"/>
    <w:rsid w:val="00963987"/>
    <w:rsid w:val="00987938"/>
    <w:rsid w:val="009C10E6"/>
    <w:rsid w:val="009D10AB"/>
    <w:rsid w:val="009D16B1"/>
    <w:rsid w:val="009E3ABC"/>
    <w:rsid w:val="00A13579"/>
    <w:rsid w:val="00A13BD3"/>
    <w:rsid w:val="00A35CD8"/>
    <w:rsid w:val="00A37D01"/>
    <w:rsid w:val="00A4158C"/>
    <w:rsid w:val="00A46319"/>
    <w:rsid w:val="00A5128A"/>
    <w:rsid w:val="00A66C83"/>
    <w:rsid w:val="00A703A1"/>
    <w:rsid w:val="00A724E1"/>
    <w:rsid w:val="00A72D94"/>
    <w:rsid w:val="00A7603C"/>
    <w:rsid w:val="00A76348"/>
    <w:rsid w:val="00A77595"/>
    <w:rsid w:val="00A80266"/>
    <w:rsid w:val="00A84BA1"/>
    <w:rsid w:val="00A86D2F"/>
    <w:rsid w:val="00AA3588"/>
    <w:rsid w:val="00AA78C2"/>
    <w:rsid w:val="00AB0C3A"/>
    <w:rsid w:val="00AB39F0"/>
    <w:rsid w:val="00AB3DD3"/>
    <w:rsid w:val="00AB70BA"/>
    <w:rsid w:val="00AC334C"/>
    <w:rsid w:val="00AD56F4"/>
    <w:rsid w:val="00AE7FBC"/>
    <w:rsid w:val="00AF3B32"/>
    <w:rsid w:val="00B04ED2"/>
    <w:rsid w:val="00B207B0"/>
    <w:rsid w:val="00B21B9E"/>
    <w:rsid w:val="00B2223C"/>
    <w:rsid w:val="00B332FE"/>
    <w:rsid w:val="00B43FBD"/>
    <w:rsid w:val="00B46508"/>
    <w:rsid w:val="00B5631D"/>
    <w:rsid w:val="00B5768B"/>
    <w:rsid w:val="00B57AF6"/>
    <w:rsid w:val="00B620C7"/>
    <w:rsid w:val="00B73AE3"/>
    <w:rsid w:val="00B757FF"/>
    <w:rsid w:val="00B759A1"/>
    <w:rsid w:val="00B76756"/>
    <w:rsid w:val="00B81A35"/>
    <w:rsid w:val="00B949B8"/>
    <w:rsid w:val="00BA040F"/>
    <w:rsid w:val="00BA2644"/>
    <w:rsid w:val="00BA28A8"/>
    <w:rsid w:val="00BA7308"/>
    <w:rsid w:val="00BB7001"/>
    <w:rsid w:val="00BB7D57"/>
    <w:rsid w:val="00BC2344"/>
    <w:rsid w:val="00BC24EF"/>
    <w:rsid w:val="00BD3549"/>
    <w:rsid w:val="00BD3DCF"/>
    <w:rsid w:val="00BE3F1B"/>
    <w:rsid w:val="00BE5589"/>
    <w:rsid w:val="00BF1013"/>
    <w:rsid w:val="00BF104C"/>
    <w:rsid w:val="00BF21C9"/>
    <w:rsid w:val="00BF5EA6"/>
    <w:rsid w:val="00C03715"/>
    <w:rsid w:val="00C05312"/>
    <w:rsid w:val="00C10CD3"/>
    <w:rsid w:val="00C11D72"/>
    <w:rsid w:val="00C14448"/>
    <w:rsid w:val="00C15A3D"/>
    <w:rsid w:val="00C241C1"/>
    <w:rsid w:val="00C35185"/>
    <w:rsid w:val="00C455FF"/>
    <w:rsid w:val="00C46673"/>
    <w:rsid w:val="00C4773A"/>
    <w:rsid w:val="00C56376"/>
    <w:rsid w:val="00C72EA2"/>
    <w:rsid w:val="00C73FDD"/>
    <w:rsid w:val="00C7491B"/>
    <w:rsid w:val="00C757A9"/>
    <w:rsid w:val="00C8751C"/>
    <w:rsid w:val="00CB5C36"/>
    <w:rsid w:val="00CC3307"/>
    <w:rsid w:val="00CC4A0C"/>
    <w:rsid w:val="00CC4CD0"/>
    <w:rsid w:val="00CC6938"/>
    <w:rsid w:val="00CE0A09"/>
    <w:rsid w:val="00CF21C9"/>
    <w:rsid w:val="00CF39D1"/>
    <w:rsid w:val="00CF555D"/>
    <w:rsid w:val="00CF7DC0"/>
    <w:rsid w:val="00D0086E"/>
    <w:rsid w:val="00D04CD5"/>
    <w:rsid w:val="00D07880"/>
    <w:rsid w:val="00D078E6"/>
    <w:rsid w:val="00D10484"/>
    <w:rsid w:val="00D1754F"/>
    <w:rsid w:val="00D23DF0"/>
    <w:rsid w:val="00D27DD1"/>
    <w:rsid w:val="00D357C4"/>
    <w:rsid w:val="00D47FC5"/>
    <w:rsid w:val="00D52DBD"/>
    <w:rsid w:val="00D548EF"/>
    <w:rsid w:val="00D603D8"/>
    <w:rsid w:val="00D66E56"/>
    <w:rsid w:val="00D72AA5"/>
    <w:rsid w:val="00D909A0"/>
    <w:rsid w:val="00D9328A"/>
    <w:rsid w:val="00D940A5"/>
    <w:rsid w:val="00D95EC7"/>
    <w:rsid w:val="00DA2D38"/>
    <w:rsid w:val="00DA7527"/>
    <w:rsid w:val="00DD1B3E"/>
    <w:rsid w:val="00DE23B8"/>
    <w:rsid w:val="00DF24D8"/>
    <w:rsid w:val="00DF416D"/>
    <w:rsid w:val="00E00862"/>
    <w:rsid w:val="00E033F2"/>
    <w:rsid w:val="00E16ADD"/>
    <w:rsid w:val="00E16DC8"/>
    <w:rsid w:val="00E24AA2"/>
    <w:rsid w:val="00E43C44"/>
    <w:rsid w:val="00E46F2D"/>
    <w:rsid w:val="00E61A45"/>
    <w:rsid w:val="00E61DC1"/>
    <w:rsid w:val="00E709A6"/>
    <w:rsid w:val="00E915A4"/>
    <w:rsid w:val="00E9476F"/>
    <w:rsid w:val="00E95E43"/>
    <w:rsid w:val="00E971FA"/>
    <w:rsid w:val="00E97DEF"/>
    <w:rsid w:val="00ED3CB3"/>
    <w:rsid w:val="00ED615C"/>
    <w:rsid w:val="00EE68F2"/>
    <w:rsid w:val="00EE712D"/>
    <w:rsid w:val="00EF09F7"/>
    <w:rsid w:val="00EF1E57"/>
    <w:rsid w:val="00F01247"/>
    <w:rsid w:val="00F03EFA"/>
    <w:rsid w:val="00F05233"/>
    <w:rsid w:val="00F10656"/>
    <w:rsid w:val="00F11514"/>
    <w:rsid w:val="00F13C61"/>
    <w:rsid w:val="00F21F44"/>
    <w:rsid w:val="00F2424E"/>
    <w:rsid w:val="00F364D7"/>
    <w:rsid w:val="00F448A0"/>
    <w:rsid w:val="00F47C3F"/>
    <w:rsid w:val="00F57C6D"/>
    <w:rsid w:val="00F63F69"/>
    <w:rsid w:val="00F66BE8"/>
    <w:rsid w:val="00F75AE3"/>
    <w:rsid w:val="00F94755"/>
    <w:rsid w:val="00F96D01"/>
    <w:rsid w:val="00FA2994"/>
    <w:rsid w:val="00FA3B1D"/>
    <w:rsid w:val="00FA7EC6"/>
    <w:rsid w:val="00FB0419"/>
    <w:rsid w:val="00FB7809"/>
    <w:rsid w:val="00FC0411"/>
    <w:rsid w:val="00FC2F61"/>
    <w:rsid w:val="00FC3CF8"/>
    <w:rsid w:val="00FD283F"/>
    <w:rsid w:val="00FF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E67C920E-507A-4603-8FDF-1854C1BCD0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5729"/>
    <w:rPr>
      <w:sz w:val="24"/>
      <w:szCs w:val="24"/>
    </w:rPr>
  </w:style>
  <w:style w:type="paragraph" w:styleId="Nadpis1">
    <w:name w:val="heading 1"/>
    <w:basedOn w:val="Normln"/>
    <w:next w:val="Normln"/>
    <w:qFormat/>
    <w:rsid w:val="00875729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875729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875729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875729"/>
    <w:pPr>
      <w:numPr>
        <w:numId w:val="0"/>
      </w:numPr>
      <w:jc w:val="both"/>
    </w:pPr>
  </w:style>
  <w:style w:type="paragraph" w:styleId="slovanseznam">
    <w:name w:val="List Number"/>
    <w:basedOn w:val="Normln"/>
    <w:rsid w:val="00875729"/>
    <w:pPr>
      <w:numPr>
        <w:numId w:val="2"/>
      </w:numPr>
    </w:pPr>
  </w:style>
  <w:style w:type="paragraph" w:styleId="Seznamsodrkami">
    <w:name w:val="List Bullet"/>
    <w:basedOn w:val="Normln"/>
    <w:autoRedefine/>
    <w:rsid w:val="00875729"/>
    <w:pPr>
      <w:numPr>
        <w:numId w:val="1"/>
      </w:numPr>
    </w:pPr>
  </w:style>
  <w:style w:type="paragraph" w:styleId="Zkladntext">
    <w:name w:val="Body Text"/>
    <w:basedOn w:val="Normln"/>
    <w:link w:val="ZkladntextChar"/>
    <w:rsid w:val="00875729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875729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Zkladntextodsazen">
    <w:name w:val="Body Text Indent"/>
    <w:basedOn w:val="Normln"/>
    <w:rsid w:val="00875729"/>
    <w:pPr>
      <w:widowControl w:val="0"/>
      <w:autoSpaceDE w:val="0"/>
      <w:autoSpaceDN w:val="0"/>
      <w:adjustRightInd w:val="0"/>
      <w:ind w:right="142" w:firstLine="709"/>
      <w:jc w:val="both"/>
    </w:pPr>
    <w:rPr>
      <w:szCs w:val="20"/>
    </w:rPr>
  </w:style>
  <w:style w:type="table" w:styleId="Mkatabulky">
    <w:name w:val="Table Grid"/>
    <w:basedOn w:val="Normlntabulka"/>
    <w:rsid w:val="00810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270E25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paragraph" w:styleId="Nzev">
    <w:name w:val="Title"/>
    <w:basedOn w:val="Normln"/>
    <w:link w:val="NzevChar"/>
    <w:qFormat/>
    <w:rsid w:val="006E3CB7"/>
    <w:pPr>
      <w:jc w:val="center"/>
    </w:pPr>
    <w:rPr>
      <w:b/>
      <w:bCs/>
      <w:sz w:val="32"/>
    </w:rPr>
  </w:style>
  <w:style w:type="character" w:customStyle="1" w:styleId="NzevChar">
    <w:name w:val="Název Char"/>
    <w:link w:val="Nzev"/>
    <w:rsid w:val="006E3CB7"/>
    <w:rPr>
      <w:b/>
      <w:bCs/>
      <w:sz w:val="32"/>
      <w:szCs w:val="24"/>
      <w:lang w:val="cs-CZ" w:eastAsia="cs-CZ" w:bidi="ar-SA"/>
    </w:rPr>
  </w:style>
  <w:style w:type="paragraph" w:styleId="Seznam2">
    <w:name w:val="List 2"/>
    <w:basedOn w:val="Normln"/>
    <w:rsid w:val="007276D0"/>
    <w:pPr>
      <w:ind w:left="566" w:hanging="283"/>
    </w:pPr>
  </w:style>
  <w:style w:type="character" w:customStyle="1" w:styleId="TitleChar">
    <w:name w:val="Title Char"/>
    <w:locked/>
    <w:rsid w:val="00D10484"/>
    <w:rPr>
      <w:b/>
      <w:sz w:val="28"/>
      <w:szCs w:val="24"/>
      <w:u w:val="thick"/>
      <w:lang w:val="cs-CZ" w:eastAsia="cs-CZ" w:bidi="ar-SA"/>
    </w:rPr>
  </w:style>
  <w:style w:type="paragraph" w:styleId="Zhlav">
    <w:name w:val="header"/>
    <w:basedOn w:val="Normln"/>
    <w:link w:val="ZhlavChar"/>
    <w:unhideWhenUsed/>
    <w:rsid w:val="00D1048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10484"/>
    <w:rPr>
      <w:sz w:val="24"/>
      <w:szCs w:val="24"/>
      <w:lang w:val="cs-CZ" w:eastAsia="cs-CZ" w:bidi="ar-SA"/>
    </w:rPr>
  </w:style>
  <w:style w:type="character" w:customStyle="1" w:styleId="CharChar">
    <w:name w:val="Char Char"/>
    <w:locked/>
    <w:rsid w:val="00446FA4"/>
    <w:rPr>
      <w:b/>
      <w:sz w:val="28"/>
      <w:szCs w:val="24"/>
      <w:u w:val="thick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359CC"/>
    <w:pPr>
      <w:ind w:left="708"/>
    </w:pPr>
  </w:style>
  <w:style w:type="character" w:customStyle="1" w:styleId="ZkladntextChar">
    <w:name w:val="Základní text Char"/>
    <w:link w:val="Zkladntext"/>
    <w:rsid w:val="00B46508"/>
    <w:rPr>
      <w:i/>
      <w:iCs/>
      <w:sz w:val="24"/>
    </w:rPr>
  </w:style>
  <w:style w:type="paragraph" w:styleId="Textbubliny">
    <w:name w:val="Balloon Text"/>
    <w:basedOn w:val="Normln"/>
    <w:link w:val="TextbublinyChar"/>
    <w:rsid w:val="00A84BA1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A84BA1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1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142B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42BF8"/>
  </w:style>
  <w:style w:type="paragraph" w:styleId="Pedmtkomente">
    <w:name w:val="annotation subject"/>
    <w:basedOn w:val="Textkomente"/>
    <w:next w:val="Textkomente"/>
    <w:link w:val="PedmtkomenteChar"/>
    <w:rsid w:val="00142BF8"/>
    <w:rPr>
      <w:b/>
      <w:bCs/>
    </w:rPr>
  </w:style>
  <w:style w:type="character" w:customStyle="1" w:styleId="PedmtkomenteChar">
    <w:name w:val="Předmět komentáře Char"/>
    <w:link w:val="Pedmtkomente"/>
    <w:rsid w:val="00142BF8"/>
    <w:rPr>
      <w:b/>
      <w:bCs/>
    </w:rPr>
  </w:style>
  <w:style w:type="paragraph" w:styleId="Revize">
    <w:name w:val="Revision"/>
    <w:hidden/>
    <w:uiPriority w:val="99"/>
    <w:semiHidden/>
    <w:rsid w:val="00F11514"/>
    <w:rPr>
      <w:sz w:val="24"/>
      <w:szCs w:val="24"/>
    </w:rPr>
  </w:style>
  <w:style w:type="paragraph" w:customStyle="1" w:styleId="paragraph">
    <w:name w:val="paragraph"/>
    <w:basedOn w:val="Normln"/>
    <w:rsid w:val="00963987"/>
    <w:pPr>
      <w:spacing w:before="100" w:beforeAutospacing="1" w:after="100" w:afterAutospacing="1"/>
    </w:pPr>
  </w:style>
  <w:style w:type="character" w:customStyle="1" w:styleId="scxw80621630">
    <w:name w:val="scxw80621630"/>
    <w:basedOn w:val="Standardnpsmoodstavce"/>
    <w:rsid w:val="00963987"/>
  </w:style>
  <w:style w:type="character" w:customStyle="1" w:styleId="eop">
    <w:name w:val="eop"/>
    <w:basedOn w:val="Standardnpsmoodstavce"/>
    <w:rsid w:val="00963987"/>
  </w:style>
  <w:style w:type="character" w:customStyle="1" w:styleId="normaltextrun">
    <w:name w:val="normaltextrun"/>
    <w:basedOn w:val="Standardnpsmoodstavce"/>
    <w:rsid w:val="00963987"/>
  </w:style>
  <w:style w:type="character" w:customStyle="1" w:styleId="tabchar">
    <w:name w:val="tabchar"/>
    <w:basedOn w:val="Standardnpsmoodstavce"/>
    <w:rsid w:val="0096398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28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7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8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24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7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5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74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90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0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5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1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0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4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8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03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8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6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11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59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3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7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7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3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3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8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07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23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0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73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1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73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91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74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35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78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51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35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8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35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2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54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9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7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2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2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2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00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5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36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7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17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1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47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uresomi.RADSVI\Data%20aplikac&#237;\Microsoft\&#352;ablony\sablona_RM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518FB9-B9F5-47B8-9658-0BE4987D6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sablona_RM.dot</Template>
  <TotalTime>30</TotalTime>
  <Pages>8</Pages>
  <Words>226</Words>
  <Characters>1336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1559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buresomi</dc:creator>
  <cp:lastModifiedBy>Renata Klemšová</cp:lastModifiedBy>
  <cp:revision>8</cp:revision>
  <cp:lastPrinted>2022-11-28T07:42:00Z</cp:lastPrinted>
  <dcterms:created xsi:type="dcterms:W3CDTF">2024-11-27T06:52:00Z</dcterms:created>
  <dcterms:modified xsi:type="dcterms:W3CDTF">2024-11-27T13:23:00Z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