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DF0643" w:rsidRDefault="00E30F59" w:rsidP="006063B8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DF0643"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54610</wp:posOffset>
            </wp:positionV>
            <wp:extent cx="1257300" cy="1228725"/>
            <wp:effectExtent l="0" t="0" r="0" b="0"/>
            <wp:wrapNone/>
            <wp:docPr id="6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82B" w:rsidRPr="00DF0643">
        <w:rPr>
          <w:rFonts w:ascii="Arial" w:hAnsi="Arial" w:cs="Arial"/>
          <w:b/>
        </w:rPr>
        <w:t>Odbor školství a kultury</w:t>
      </w:r>
      <w:r w:rsidR="007F5832" w:rsidRPr="00DF0643">
        <w:rPr>
          <w:rFonts w:ascii="Arial" w:hAnsi="Arial" w:cs="Arial"/>
          <w:b/>
        </w:rPr>
        <w:t xml:space="preserve"> </w:t>
      </w:r>
      <w:r w:rsidR="006063B8">
        <w:rPr>
          <w:rFonts w:ascii="Arial" w:hAnsi="Arial" w:cs="Arial"/>
          <w:b/>
        </w:rPr>
        <w:tab/>
      </w:r>
      <w:r w:rsidR="00FC59D0">
        <w:rPr>
          <w:rFonts w:ascii="Arial" w:hAnsi="Arial" w:cs="Arial"/>
          <w:b/>
        </w:rPr>
        <w:t>2</w:t>
      </w:r>
      <w:bookmarkStart w:id="0" w:name="_GoBack"/>
      <w:bookmarkEnd w:id="0"/>
    </w:p>
    <w:p w:rsidR="00C56881" w:rsidRPr="00DF0643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DF0643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8664A" w:rsidRPr="007A3ED4" w:rsidRDefault="00C8664A" w:rsidP="00C8664A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zastupitelstva města dne: </w:t>
      </w:r>
      <w:r>
        <w:rPr>
          <w:rFonts w:ascii="Arial" w:hAnsi="Arial" w:cs="Arial"/>
          <w:szCs w:val="20"/>
        </w:rPr>
        <w:t>29. ledna 2024</w:t>
      </w:r>
    </w:p>
    <w:p w:rsidR="00C8664A" w:rsidRPr="00180A0C" w:rsidRDefault="00C8664A" w:rsidP="00C8664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>
        <w:rPr>
          <w:rFonts w:ascii="Arial" w:hAnsi="Arial" w:cs="Arial"/>
          <w:bCs/>
        </w:rPr>
        <w:t>Bc. Světlana Češková</w:t>
      </w:r>
      <w:r w:rsidRPr="00180A0C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:rsidR="00C8664A" w:rsidRPr="00180A0C" w:rsidRDefault="00C8664A" w:rsidP="00C8664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 xml:space="preserve">Předkládá: </w:t>
      </w:r>
      <w:r>
        <w:rPr>
          <w:rFonts w:ascii="Arial" w:hAnsi="Arial" w:cs="Arial"/>
          <w:bCs/>
        </w:rPr>
        <w:t xml:space="preserve">rada </w:t>
      </w:r>
      <w:r w:rsidRPr="00180A0C">
        <w:rPr>
          <w:rFonts w:ascii="Arial" w:hAnsi="Arial" w:cs="Arial"/>
          <w:bCs/>
        </w:rPr>
        <w:t xml:space="preserve">města </w:t>
      </w:r>
    </w:p>
    <w:p w:rsidR="00C56881" w:rsidRPr="00DF0643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DF0643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DF0643">
        <w:rPr>
          <w:rFonts w:ascii="Arial" w:hAnsi="Arial" w:cs="Arial"/>
          <w:b/>
          <w:sz w:val="28"/>
          <w:szCs w:val="28"/>
        </w:rPr>
        <w:tab/>
      </w:r>
    </w:p>
    <w:p w:rsidR="006167B5" w:rsidRPr="00DF0643" w:rsidRDefault="00B671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F0643">
        <w:rPr>
          <w:rFonts w:ascii="Arial" w:hAnsi="Arial" w:cs="Arial"/>
          <w:b/>
          <w:sz w:val="28"/>
          <w:szCs w:val="28"/>
          <w:u w:val="single"/>
        </w:rPr>
        <w:t>Zpráva o školství ve městě Svitavy za školní rok 20</w:t>
      </w:r>
      <w:r w:rsidR="00AC0E26">
        <w:rPr>
          <w:rFonts w:ascii="Arial" w:hAnsi="Arial" w:cs="Arial"/>
          <w:b/>
          <w:sz w:val="28"/>
          <w:szCs w:val="28"/>
          <w:u w:val="single"/>
        </w:rPr>
        <w:t>2</w:t>
      </w:r>
      <w:r w:rsidR="00141530">
        <w:rPr>
          <w:rFonts w:ascii="Arial" w:hAnsi="Arial" w:cs="Arial"/>
          <w:b/>
          <w:sz w:val="28"/>
          <w:szCs w:val="28"/>
          <w:u w:val="single"/>
        </w:rPr>
        <w:t>2</w:t>
      </w:r>
      <w:r w:rsidR="00FE6D06">
        <w:rPr>
          <w:rFonts w:ascii="Arial" w:hAnsi="Arial" w:cs="Arial"/>
          <w:b/>
          <w:sz w:val="28"/>
          <w:szCs w:val="28"/>
          <w:u w:val="single"/>
        </w:rPr>
        <w:t>/</w:t>
      </w:r>
      <w:r w:rsidRPr="00DF0643">
        <w:rPr>
          <w:rFonts w:ascii="Arial" w:hAnsi="Arial" w:cs="Arial"/>
          <w:b/>
          <w:sz w:val="28"/>
          <w:szCs w:val="28"/>
          <w:u w:val="single"/>
        </w:rPr>
        <w:t>20</w:t>
      </w:r>
      <w:r w:rsidR="00DF0643">
        <w:rPr>
          <w:rFonts w:ascii="Arial" w:hAnsi="Arial" w:cs="Arial"/>
          <w:b/>
          <w:sz w:val="28"/>
          <w:szCs w:val="28"/>
          <w:u w:val="single"/>
        </w:rPr>
        <w:t>2</w:t>
      </w:r>
      <w:r w:rsidR="00141530">
        <w:rPr>
          <w:rFonts w:ascii="Arial" w:hAnsi="Arial" w:cs="Arial"/>
          <w:b/>
          <w:sz w:val="28"/>
          <w:szCs w:val="28"/>
          <w:u w:val="single"/>
        </w:rPr>
        <w:t>3</w:t>
      </w:r>
    </w:p>
    <w:p w:rsidR="00B671D0" w:rsidRPr="00DF0643" w:rsidRDefault="00B671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Default="00A22E92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Důvodová zpráva</w:t>
      </w:r>
    </w:p>
    <w:p w:rsidR="00CB5A4C" w:rsidRPr="00DF0643" w:rsidRDefault="00CB5A4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DF0643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12"/>
          <w:szCs w:val="28"/>
          <w:u w:val="single"/>
        </w:rPr>
      </w:pPr>
    </w:p>
    <w:p w:rsidR="00B671D0" w:rsidRDefault="00B671D0" w:rsidP="00B671D0">
      <w:pPr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Obsah a členění předkládané zprávy:</w:t>
      </w:r>
    </w:p>
    <w:p w:rsidR="00C674CF" w:rsidRPr="00DF0643" w:rsidRDefault="00C674CF" w:rsidP="00B671D0">
      <w:pPr>
        <w:jc w:val="both"/>
        <w:rPr>
          <w:rFonts w:ascii="Arial" w:hAnsi="Arial" w:cs="Arial"/>
          <w:b/>
          <w:bCs/>
        </w:rPr>
      </w:pPr>
    </w:p>
    <w:p w:rsidR="00B671D0" w:rsidRPr="00DF0643" w:rsidRDefault="00B671D0" w:rsidP="00B35397">
      <w:pPr>
        <w:numPr>
          <w:ilvl w:val="0"/>
          <w:numId w:val="24"/>
        </w:numPr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Úvod</w:t>
      </w:r>
    </w:p>
    <w:p w:rsidR="00B671D0" w:rsidRPr="00B12950" w:rsidRDefault="002E2590" w:rsidP="00B35397">
      <w:pPr>
        <w:numPr>
          <w:ilvl w:val="0"/>
          <w:numId w:val="2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</w:t>
      </w:r>
      <w:r w:rsidR="00B671D0" w:rsidRPr="00B12950">
        <w:rPr>
          <w:rFonts w:ascii="Arial" w:hAnsi="Arial" w:cs="Arial"/>
          <w:b/>
          <w:bCs/>
        </w:rPr>
        <w:t>kolní rok 20</w:t>
      </w:r>
      <w:r w:rsidR="00B208FA" w:rsidRPr="00B12950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2</w:t>
      </w:r>
      <w:r w:rsidR="00B12950" w:rsidRPr="00B12950">
        <w:rPr>
          <w:rFonts w:ascii="Arial" w:hAnsi="Arial" w:cs="Arial"/>
          <w:b/>
          <w:bCs/>
        </w:rPr>
        <w:t>/</w:t>
      </w:r>
      <w:r w:rsidR="00B671D0" w:rsidRPr="00B12950">
        <w:rPr>
          <w:rFonts w:ascii="Arial" w:hAnsi="Arial" w:cs="Arial"/>
          <w:b/>
          <w:bCs/>
        </w:rPr>
        <w:t>20</w:t>
      </w:r>
      <w:r w:rsidR="00DF0643" w:rsidRPr="00B12950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a další skutečnosti</w:t>
      </w:r>
    </w:p>
    <w:p w:rsidR="00B671D0" w:rsidRPr="00B12950" w:rsidRDefault="00A22E92" w:rsidP="00B35397">
      <w:pPr>
        <w:numPr>
          <w:ilvl w:val="1"/>
          <w:numId w:val="2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Mateřské školy</w:t>
      </w:r>
    </w:p>
    <w:p w:rsidR="00B671D0" w:rsidRPr="00B12950" w:rsidRDefault="00B671D0" w:rsidP="00B35397">
      <w:pPr>
        <w:numPr>
          <w:ilvl w:val="1"/>
          <w:numId w:val="24"/>
        </w:numPr>
        <w:jc w:val="both"/>
        <w:rPr>
          <w:rFonts w:ascii="Arial" w:hAnsi="Arial" w:cs="Arial"/>
          <w:b/>
          <w:bCs/>
        </w:rPr>
      </w:pPr>
      <w:r w:rsidRPr="00B12950">
        <w:rPr>
          <w:rFonts w:ascii="Arial" w:hAnsi="Arial" w:cs="Arial"/>
          <w:b/>
          <w:bCs/>
        </w:rPr>
        <w:t>Základní školy</w:t>
      </w:r>
    </w:p>
    <w:p w:rsidR="00B671D0" w:rsidRDefault="00A22E92" w:rsidP="00B35397">
      <w:pPr>
        <w:numPr>
          <w:ilvl w:val="1"/>
          <w:numId w:val="2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Školská zařízení</w:t>
      </w:r>
      <w:r w:rsidR="00B35397">
        <w:rPr>
          <w:rFonts w:ascii="Arial" w:hAnsi="Arial" w:cs="Arial"/>
          <w:b/>
          <w:bCs/>
        </w:rPr>
        <w:t xml:space="preserve"> zřízená městem Svitavy</w:t>
      </w:r>
    </w:p>
    <w:p w:rsidR="00B35397" w:rsidRDefault="00B35397" w:rsidP="00B35397">
      <w:pPr>
        <w:numPr>
          <w:ilvl w:val="1"/>
          <w:numId w:val="2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Školská zařízení - jiný zřizovatel</w:t>
      </w:r>
    </w:p>
    <w:p w:rsidR="00B671D0" w:rsidRPr="00B12950" w:rsidRDefault="00C56072" w:rsidP="00B35397">
      <w:pPr>
        <w:numPr>
          <w:ilvl w:val="1"/>
          <w:numId w:val="2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Nestátní neziskové </w:t>
      </w:r>
      <w:r w:rsidR="00A22E92">
        <w:rPr>
          <w:rFonts w:ascii="Arial" w:hAnsi="Arial" w:cs="Arial"/>
          <w:b/>
          <w:bCs/>
        </w:rPr>
        <w:t>organizace</w:t>
      </w:r>
    </w:p>
    <w:p w:rsidR="00B671D0" w:rsidRPr="00B12950" w:rsidRDefault="00B671D0" w:rsidP="00B35397">
      <w:pPr>
        <w:numPr>
          <w:ilvl w:val="0"/>
          <w:numId w:val="24"/>
        </w:numPr>
        <w:jc w:val="both"/>
        <w:rPr>
          <w:rFonts w:ascii="Arial" w:hAnsi="Arial" w:cs="Arial"/>
          <w:b/>
          <w:bCs/>
        </w:rPr>
      </w:pPr>
      <w:r w:rsidRPr="00B12950">
        <w:rPr>
          <w:rFonts w:ascii="Arial" w:hAnsi="Arial" w:cs="Arial"/>
          <w:b/>
          <w:bCs/>
        </w:rPr>
        <w:t>Zahájení školního roku 20</w:t>
      </w:r>
      <w:r w:rsidR="00DF0643" w:rsidRPr="00B12950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3</w:t>
      </w:r>
      <w:r w:rsidR="00B12950" w:rsidRPr="00B12950">
        <w:rPr>
          <w:rFonts w:ascii="Arial" w:hAnsi="Arial" w:cs="Arial"/>
          <w:b/>
          <w:bCs/>
        </w:rPr>
        <w:t>/</w:t>
      </w:r>
      <w:r w:rsidRPr="00B12950">
        <w:rPr>
          <w:rFonts w:ascii="Arial" w:hAnsi="Arial" w:cs="Arial"/>
          <w:b/>
          <w:bCs/>
        </w:rPr>
        <w:t>20</w:t>
      </w:r>
      <w:r w:rsidR="003B5A88" w:rsidRPr="00B12950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4</w:t>
      </w:r>
    </w:p>
    <w:p w:rsidR="00B671D0" w:rsidRPr="00DF0643" w:rsidRDefault="00B671D0" w:rsidP="00B35397">
      <w:pPr>
        <w:numPr>
          <w:ilvl w:val="0"/>
          <w:numId w:val="24"/>
        </w:numPr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Závěr</w:t>
      </w:r>
    </w:p>
    <w:p w:rsidR="00B671D0" w:rsidRPr="00DF0643" w:rsidRDefault="00B671D0" w:rsidP="00B671D0">
      <w:pPr>
        <w:jc w:val="both"/>
        <w:rPr>
          <w:rFonts w:ascii="Arial" w:hAnsi="Arial" w:cs="Arial"/>
          <w:sz w:val="28"/>
        </w:rPr>
      </w:pPr>
    </w:p>
    <w:p w:rsidR="00B671D0" w:rsidRPr="00DF0643" w:rsidRDefault="00B671D0" w:rsidP="00B671D0">
      <w:pPr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 xml:space="preserve">1. Úvod  </w:t>
      </w:r>
    </w:p>
    <w:p w:rsidR="00B671D0" w:rsidRPr="00DF0643" w:rsidRDefault="00B671D0" w:rsidP="00B671D0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B671D0" w:rsidRPr="00B12950" w:rsidRDefault="00F952F2" w:rsidP="00C674C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Odbor školství a kultury </w:t>
      </w:r>
      <w:r w:rsidR="00AC0E26" w:rsidRPr="00B12950">
        <w:rPr>
          <w:rFonts w:ascii="Arial" w:hAnsi="Arial" w:cs="Arial"/>
        </w:rPr>
        <w:t>p</w:t>
      </w:r>
      <w:r w:rsidR="00B671D0" w:rsidRPr="00B12950">
        <w:rPr>
          <w:rFonts w:ascii="Arial" w:hAnsi="Arial" w:cs="Arial"/>
        </w:rPr>
        <w:t xml:space="preserve">ředkládá </w:t>
      </w:r>
      <w:r w:rsidR="00DF0643" w:rsidRPr="00B12950">
        <w:rPr>
          <w:rFonts w:ascii="Arial" w:hAnsi="Arial" w:cs="Arial"/>
        </w:rPr>
        <w:t>radě</w:t>
      </w:r>
      <w:r w:rsidR="00B671D0" w:rsidRPr="00B12950">
        <w:rPr>
          <w:rFonts w:ascii="Arial" w:hAnsi="Arial" w:cs="Arial"/>
        </w:rPr>
        <w:t xml:space="preserve"> města zprávu o </w:t>
      </w:r>
      <w:r w:rsidR="00AC0E26" w:rsidRPr="00B12950">
        <w:rPr>
          <w:rFonts w:ascii="Arial" w:hAnsi="Arial" w:cs="Arial"/>
        </w:rPr>
        <w:t>činnosti školských příspěvkových organizací a otázce vzdělávání</w:t>
      </w:r>
      <w:r>
        <w:rPr>
          <w:rFonts w:ascii="Arial" w:hAnsi="Arial" w:cs="Arial"/>
        </w:rPr>
        <w:t xml:space="preserve"> a výchovy </w:t>
      </w:r>
      <w:r w:rsidR="00AC0E26" w:rsidRPr="00B12950">
        <w:rPr>
          <w:rFonts w:ascii="Arial" w:hAnsi="Arial" w:cs="Arial"/>
        </w:rPr>
        <w:t>a souvisejících oborech ve</w:t>
      </w:r>
      <w:r w:rsidR="001A7470">
        <w:rPr>
          <w:rFonts w:ascii="Arial" w:hAnsi="Arial" w:cs="Arial"/>
        </w:rPr>
        <w:t> </w:t>
      </w:r>
      <w:r w:rsidR="00AC0E26" w:rsidRPr="00B12950">
        <w:rPr>
          <w:rFonts w:ascii="Arial" w:hAnsi="Arial" w:cs="Arial"/>
        </w:rPr>
        <w:t xml:space="preserve">městě Svitavy. Metodika </w:t>
      </w:r>
      <w:r w:rsidR="00594846" w:rsidRPr="00B12950">
        <w:rPr>
          <w:rFonts w:ascii="Arial" w:hAnsi="Arial" w:cs="Arial"/>
        </w:rPr>
        <w:t xml:space="preserve">obsahu zprávy </w:t>
      </w:r>
      <w:r w:rsidR="00AC0E26" w:rsidRPr="00B12950">
        <w:rPr>
          <w:rFonts w:ascii="Arial" w:hAnsi="Arial" w:cs="Arial"/>
        </w:rPr>
        <w:t>vychází z</w:t>
      </w:r>
      <w:r>
        <w:rPr>
          <w:rFonts w:ascii="Arial" w:hAnsi="Arial" w:cs="Arial"/>
        </w:rPr>
        <w:t> </w:t>
      </w:r>
      <w:r w:rsidR="00AC0E26" w:rsidRPr="00B12950">
        <w:rPr>
          <w:rFonts w:ascii="Arial" w:hAnsi="Arial" w:cs="Arial"/>
        </w:rPr>
        <w:t>vyhlášky</w:t>
      </w:r>
      <w:r>
        <w:rPr>
          <w:rFonts w:ascii="Arial" w:hAnsi="Arial" w:cs="Arial"/>
        </w:rPr>
        <w:t xml:space="preserve">, kterou se povinně řídí ředitelé </w:t>
      </w:r>
      <w:r w:rsidR="00A22E92">
        <w:rPr>
          <w:rFonts w:ascii="Arial" w:hAnsi="Arial" w:cs="Arial"/>
        </w:rPr>
        <w:t xml:space="preserve">základních </w:t>
      </w:r>
      <w:r>
        <w:rPr>
          <w:rFonts w:ascii="Arial" w:hAnsi="Arial" w:cs="Arial"/>
        </w:rPr>
        <w:t>škol</w:t>
      </w:r>
      <w:r w:rsidR="00A22E92">
        <w:rPr>
          <w:rFonts w:ascii="Arial" w:hAnsi="Arial" w:cs="Arial"/>
        </w:rPr>
        <w:t xml:space="preserve"> při sestavování výroční zprávy</w:t>
      </w:r>
      <w:r w:rsidR="00AC0E26" w:rsidRPr="00B12950">
        <w:rPr>
          <w:rFonts w:ascii="Arial" w:hAnsi="Arial" w:cs="Arial"/>
        </w:rPr>
        <w:t>, základní údaje o hospoda</w:t>
      </w:r>
      <w:r w:rsidR="009A7E30" w:rsidRPr="00B12950">
        <w:rPr>
          <w:rFonts w:ascii="Arial" w:hAnsi="Arial" w:cs="Arial"/>
        </w:rPr>
        <w:t xml:space="preserve">ření </w:t>
      </w:r>
      <w:r w:rsidR="00A22E92">
        <w:rPr>
          <w:rFonts w:ascii="Arial" w:hAnsi="Arial" w:cs="Arial"/>
        </w:rPr>
        <w:t>jsou</w:t>
      </w:r>
      <w:r>
        <w:rPr>
          <w:rFonts w:ascii="Arial" w:hAnsi="Arial" w:cs="Arial"/>
        </w:rPr>
        <w:t xml:space="preserve"> </w:t>
      </w:r>
      <w:r w:rsidR="00A22E92">
        <w:rPr>
          <w:rFonts w:ascii="Arial" w:hAnsi="Arial" w:cs="Arial"/>
        </w:rPr>
        <w:t>čerpány</w:t>
      </w:r>
      <w:r w:rsidR="009A7E30" w:rsidRPr="00B12950">
        <w:rPr>
          <w:rFonts w:ascii="Arial" w:hAnsi="Arial" w:cs="Arial"/>
        </w:rPr>
        <w:t xml:space="preserve"> z </w:t>
      </w:r>
      <w:r w:rsidR="00AC0E26" w:rsidRPr="00B12950">
        <w:rPr>
          <w:rFonts w:ascii="Arial" w:hAnsi="Arial" w:cs="Arial"/>
        </w:rPr>
        <w:t>výkaznictví k</w:t>
      </w:r>
      <w:r w:rsidR="00594846" w:rsidRPr="00B12950">
        <w:rPr>
          <w:rFonts w:ascii="Arial" w:hAnsi="Arial" w:cs="Arial"/>
        </w:rPr>
        <w:t> 31. 12. 202</w:t>
      </w:r>
      <w:r w:rsidR="0014153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na monitoru veřejné správy MFČR</w:t>
      </w:r>
      <w:r w:rsidR="00AC0E26" w:rsidRPr="00B12950">
        <w:rPr>
          <w:rFonts w:ascii="Arial" w:hAnsi="Arial" w:cs="Arial"/>
        </w:rPr>
        <w:t>. Zpráva soustřeďuje</w:t>
      </w:r>
      <w:r w:rsidR="009A7E30" w:rsidRPr="00B12950">
        <w:rPr>
          <w:rFonts w:ascii="Arial" w:hAnsi="Arial" w:cs="Arial"/>
        </w:rPr>
        <w:t xml:space="preserve"> </w:t>
      </w:r>
      <w:r w:rsidR="00594846" w:rsidRPr="00B12950">
        <w:rPr>
          <w:rFonts w:ascii="Arial" w:hAnsi="Arial" w:cs="Arial"/>
        </w:rPr>
        <w:t xml:space="preserve">podstatný </w:t>
      </w:r>
      <w:r w:rsidR="009A7E30" w:rsidRPr="00B12950">
        <w:rPr>
          <w:rFonts w:ascii="Arial" w:hAnsi="Arial" w:cs="Arial"/>
        </w:rPr>
        <w:t>okruh</w:t>
      </w:r>
      <w:r w:rsidR="00AC0E26" w:rsidRPr="00B12950">
        <w:rPr>
          <w:rFonts w:ascii="Arial" w:hAnsi="Arial" w:cs="Arial"/>
        </w:rPr>
        <w:t xml:space="preserve"> informac</w:t>
      </w:r>
      <w:r w:rsidR="009A7E30" w:rsidRPr="00B12950">
        <w:rPr>
          <w:rFonts w:ascii="Arial" w:hAnsi="Arial" w:cs="Arial"/>
        </w:rPr>
        <w:t>í</w:t>
      </w:r>
      <w:r w:rsidR="00AC0E26" w:rsidRPr="00B12950">
        <w:rPr>
          <w:rFonts w:ascii="Arial" w:hAnsi="Arial" w:cs="Arial"/>
        </w:rPr>
        <w:t xml:space="preserve"> </w:t>
      </w:r>
      <w:r w:rsidR="009A7E30" w:rsidRPr="00B12950">
        <w:rPr>
          <w:rFonts w:ascii="Arial" w:hAnsi="Arial" w:cs="Arial"/>
        </w:rPr>
        <w:t xml:space="preserve">z předložených výročních zpráv </w:t>
      </w:r>
      <w:r w:rsidR="00AC0E26" w:rsidRPr="00B12950">
        <w:rPr>
          <w:rFonts w:ascii="Arial" w:hAnsi="Arial" w:cs="Arial"/>
        </w:rPr>
        <w:t xml:space="preserve">o činnosti školských příspěvkových organizací. </w:t>
      </w:r>
    </w:p>
    <w:p w:rsidR="004C4D1D" w:rsidRDefault="00B671D0" w:rsidP="00CB5A4C">
      <w:pPr>
        <w:spacing w:after="120"/>
        <w:jc w:val="both"/>
        <w:rPr>
          <w:rFonts w:ascii="Arial" w:hAnsi="Arial" w:cs="Arial"/>
        </w:rPr>
      </w:pPr>
      <w:r w:rsidRPr="00B12950">
        <w:rPr>
          <w:rFonts w:ascii="Arial" w:hAnsi="Arial" w:cs="Arial"/>
        </w:rPr>
        <w:t>Město Svitavy je v současnosti zřizovatelem</w:t>
      </w:r>
      <w:r w:rsidR="00050D2E">
        <w:rPr>
          <w:rFonts w:ascii="Arial" w:hAnsi="Arial" w:cs="Arial"/>
        </w:rPr>
        <w:t xml:space="preserve"> 11 škol, </w:t>
      </w:r>
      <w:r w:rsidR="00197F60">
        <w:rPr>
          <w:rFonts w:ascii="Arial" w:hAnsi="Arial" w:cs="Arial"/>
        </w:rPr>
        <w:t xml:space="preserve">z toho </w:t>
      </w:r>
      <w:r w:rsidR="004C4D1D">
        <w:rPr>
          <w:rFonts w:ascii="Arial" w:hAnsi="Arial" w:cs="Arial"/>
        </w:rPr>
        <w:t>3</w:t>
      </w:r>
      <w:r w:rsidR="002A06C6">
        <w:rPr>
          <w:rFonts w:ascii="Arial" w:hAnsi="Arial" w:cs="Arial"/>
        </w:rPr>
        <w:t> </w:t>
      </w:r>
      <w:r w:rsidRPr="00B12950">
        <w:rPr>
          <w:rFonts w:ascii="Arial" w:hAnsi="Arial" w:cs="Arial"/>
        </w:rPr>
        <w:t>úplných základních škol</w:t>
      </w:r>
      <w:r w:rsidR="004C4D1D">
        <w:rPr>
          <w:rFonts w:ascii="Arial" w:hAnsi="Arial" w:cs="Arial"/>
        </w:rPr>
        <w:t xml:space="preserve">, 2 </w:t>
      </w:r>
      <w:r w:rsidR="004C4D1D" w:rsidRPr="00B12950">
        <w:rPr>
          <w:rFonts w:ascii="Arial" w:hAnsi="Arial" w:cs="Arial"/>
        </w:rPr>
        <w:t>úplných základních škol</w:t>
      </w:r>
      <w:r w:rsidR="004C4D1D">
        <w:rPr>
          <w:rFonts w:ascii="Arial" w:hAnsi="Arial" w:cs="Arial"/>
        </w:rPr>
        <w:t xml:space="preserve"> </w:t>
      </w:r>
      <w:r w:rsidR="00D46FB1">
        <w:rPr>
          <w:rFonts w:ascii="Arial" w:hAnsi="Arial" w:cs="Arial"/>
        </w:rPr>
        <w:t xml:space="preserve">(dále i ZŠ) </w:t>
      </w:r>
      <w:r w:rsidR="004C4D1D">
        <w:rPr>
          <w:rFonts w:ascii="Arial" w:hAnsi="Arial" w:cs="Arial"/>
        </w:rPr>
        <w:t>včetně škol</w:t>
      </w:r>
      <w:r w:rsidR="00197F60">
        <w:rPr>
          <w:rFonts w:ascii="Arial" w:hAnsi="Arial" w:cs="Arial"/>
        </w:rPr>
        <w:t>y mateřské</w:t>
      </w:r>
      <w:r w:rsidRPr="00B12950">
        <w:rPr>
          <w:rFonts w:ascii="Arial" w:hAnsi="Arial" w:cs="Arial"/>
        </w:rPr>
        <w:t xml:space="preserve">, </w:t>
      </w:r>
      <w:r w:rsidR="00050D2E">
        <w:rPr>
          <w:rFonts w:ascii="Arial" w:hAnsi="Arial" w:cs="Arial"/>
        </w:rPr>
        <w:t>1</w:t>
      </w:r>
      <w:r w:rsidR="002A06C6">
        <w:rPr>
          <w:rFonts w:ascii="Arial" w:hAnsi="Arial" w:cs="Arial"/>
        </w:rPr>
        <w:t> </w:t>
      </w:r>
      <w:r w:rsidRPr="00B12950">
        <w:rPr>
          <w:rFonts w:ascii="Arial" w:hAnsi="Arial" w:cs="Arial"/>
        </w:rPr>
        <w:t>jedné neúplné základní školy</w:t>
      </w:r>
      <w:r w:rsidR="004C4D1D">
        <w:rPr>
          <w:rFonts w:ascii="Arial" w:hAnsi="Arial" w:cs="Arial"/>
        </w:rPr>
        <w:t xml:space="preserve"> (</w:t>
      </w:r>
      <w:r w:rsidR="00F952F2">
        <w:rPr>
          <w:rFonts w:ascii="Arial" w:hAnsi="Arial" w:cs="Arial"/>
        </w:rPr>
        <w:t xml:space="preserve">výuka </w:t>
      </w:r>
      <w:r w:rsidR="00A22E92">
        <w:rPr>
          <w:rFonts w:ascii="Arial" w:hAnsi="Arial" w:cs="Arial"/>
        </w:rPr>
        <w:t xml:space="preserve">1. </w:t>
      </w:r>
      <w:r w:rsidR="00197F60">
        <w:rPr>
          <w:rFonts w:ascii="Arial" w:hAnsi="Arial" w:cs="Arial"/>
        </w:rPr>
        <w:t>stupně, s přípravnou třídou</w:t>
      </w:r>
      <w:r w:rsidR="00A22E92">
        <w:rPr>
          <w:rFonts w:ascii="Arial" w:hAnsi="Arial" w:cs="Arial"/>
        </w:rPr>
        <w:t>)</w:t>
      </w:r>
      <w:r w:rsidR="00197F60">
        <w:rPr>
          <w:rFonts w:ascii="Arial" w:hAnsi="Arial" w:cs="Arial"/>
        </w:rPr>
        <w:t xml:space="preserve">, </w:t>
      </w:r>
      <w:r w:rsidR="00050D2E">
        <w:rPr>
          <w:rFonts w:ascii="Arial" w:hAnsi="Arial" w:cs="Arial"/>
        </w:rPr>
        <w:t>4</w:t>
      </w:r>
      <w:r w:rsidR="002A06C6">
        <w:rPr>
          <w:rFonts w:ascii="Arial" w:hAnsi="Arial" w:cs="Arial"/>
        </w:rPr>
        <w:t> </w:t>
      </w:r>
      <w:r w:rsidR="004C4D1D">
        <w:rPr>
          <w:rFonts w:ascii="Arial" w:hAnsi="Arial" w:cs="Arial"/>
        </w:rPr>
        <w:t xml:space="preserve">samostatných mateřských škol </w:t>
      </w:r>
      <w:r w:rsidR="00D46FB1">
        <w:rPr>
          <w:rFonts w:ascii="Arial" w:hAnsi="Arial" w:cs="Arial"/>
        </w:rPr>
        <w:t xml:space="preserve">(dále i MŠ) </w:t>
      </w:r>
      <w:r w:rsidR="004C4D1D">
        <w:rPr>
          <w:rFonts w:ascii="Arial" w:hAnsi="Arial" w:cs="Arial"/>
        </w:rPr>
        <w:t xml:space="preserve">a základní umělecké školy. </w:t>
      </w:r>
      <w:r w:rsidR="00F952F2">
        <w:rPr>
          <w:rFonts w:ascii="Arial" w:hAnsi="Arial" w:cs="Arial"/>
        </w:rPr>
        <w:t>Město je t</w:t>
      </w:r>
      <w:r w:rsidR="004C4D1D">
        <w:rPr>
          <w:rFonts w:ascii="Arial" w:hAnsi="Arial" w:cs="Arial"/>
        </w:rPr>
        <w:t>aktéž</w:t>
      </w:r>
      <w:r w:rsidR="00F952F2">
        <w:rPr>
          <w:rFonts w:ascii="Arial" w:hAnsi="Arial" w:cs="Arial"/>
        </w:rPr>
        <w:t xml:space="preserve"> </w:t>
      </w:r>
      <w:r w:rsidR="004C4D1D">
        <w:rPr>
          <w:rFonts w:ascii="Arial" w:hAnsi="Arial" w:cs="Arial"/>
        </w:rPr>
        <w:t xml:space="preserve">zřizovatelem </w:t>
      </w:r>
      <w:r w:rsidR="00197F60">
        <w:rPr>
          <w:rFonts w:ascii="Arial" w:hAnsi="Arial" w:cs="Arial"/>
        </w:rPr>
        <w:t xml:space="preserve">2 </w:t>
      </w:r>
      <w:r w:rsidR="004C4D1D">
        <w:rPr>
          <w:rFonts w:ascii="Arial" w:hAnsi="Arial" w:cs="Arial"/>
        </w:rPr>
        <w:t>školských zařízení, kter</w:t>
      </w:r>
      <w:r w:rsidR="00A22E92">
        <w:rPr>
          <w:rFonts w:ascii="Arial" w:hAnsi="Arial" w:cs="Arial"/>
        </w:rPr>
        <w:t>á</w:t>
      </w:r>
      <w:r w:rsidR="004C4D1D">
        <w:rPr>
          <w:rFonts w:ascii="Arial" w:hAnsi="Arial" w:cs="Arial"/>
        </w:rPr>
        <w:t xml:space="preserve"> doplňují a podporují vzdělávání, a to střediska volného času a</w:t>
      </w:r>
      <w:r w:rsidR="001A7470">
        <w:rPr>
          <w:rFonts w:ascii="Arial" w:hAnsi="Arial" w:cs="Arial"/>
        </w:rPr>
        <w:t> </w:t>
      </w:r>
      <w:r w:rsidR="004C4D1D">
        <w:rPr>
          <w:rFonts w:ascii="Arial" w:hAnsi="Arial" w:cs="Arial"/>
        </w:rPr>
        <w:t>samostatné školní jídelny</w:t>
      </w:r>
      <w:r w:rsidRPr="00B12950">
        <w:rPr>
          <w:rFonts w:ascii="Arial" w:hAnsi="Arial" w:cs="Arial"/>
        </w:rPr>
        <w:t xml:space="preserve">. </w:t>
      </w:r>
    </w:p>
    <w:p w:rsidR="00141530" w:rsidRPr="00B12950" w:rsidRDefault="00141530" w:rsidP="001415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Městský úřad Svitavy, o</w:t>
      </w:r>
      <w:r w:rsidRPr="00B12950">
        <w:rPr>
          <w:rFonts w:ascii="Arial" w:hAnsi="Arial" w:cs="Arial"/>
        </w:rPr>
        <w:t xml:space="preserve">dbor školství a kultury v rámci </w:t>
      </w:r>
      <w:r>
        <w:rPr>
          <w:rFonts w:ascii="Arial" w:hAnsi="Arial" w:cs="Arial"/>
        </w:rPr>
        <w:t xml:space="preserve">přenesené </w:t>
      </w:r>
      <w:r w:rsidRPr="00B12950">
        <w:rPr>
          <w:rFonts w:ascii="Arial" w:hAnsi="Arial" w:cs="Arial"/>
        </w:rPr>
        <w:t xml:space="preserve">působnosti vykonává pro </w:t>
      </w:r>
      <w:r>
        <w:rPr>
          <w:rFonts w:ascii="Arial" w:hAnsi="Arial" w:cs="Arial"/>
        </w:rPr>
        <w:t xml:space="preserve">33 škol a </w:t>
      </w:r>
      <w:r w:rsidRPr="00F952F2">
        <w:rPr>
          <w:rFonts w:ascii="Arial" w:hAnsi="Arial" w:cs="Arial"/>
        </w:rPr>
        <w:t>školských</w:t>
      </w:r>
      <w:r w:rsidRPr="00B12950">
        <w:rPr>
          <w:rFonts w:ascii="Arial" w:hAnsi="Arial" w:cs="Arial"/>
        </w:rPr>
        <w:t xml:space="preserve"> zařízení </w:t>
      </w:r>
      <w:r w:rsidRPr="00F952F2">
        <w:rPr>
          <w:rFonts w:ascii="Arial" w:hAnsi="Arial" w:cs="Arial"/>
        </w:rPr>
        <w:t>respektive</w:t>
      </w:r>
      <w:r w:rsidRPr="00B12950">
        <w:rPr>
          <w:rFonts w:ascii="Arial" w:hAnsi="Arial" w:cs="Arial"/>
        </w:rPr>
        <w:t xml:space="preserve"> </w:t>
      </w:r>
      <w:r w:rsidRPr="00F952F2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obcí (z toho 13 škol a školských zařízení zřízených městem Svitavy) </w:t>
      </w:r>
      <w:r w:rsidRPr="00B12950">
        <w:rPr>
          <w:rFonts w:ascii="Arial" w:hAnsi="Arial" w:cs="Arial"/>
        </w:rPr>
        <w:t>činnosti</w:t>
      </w:r>
      <w:r>
        <w:rPr>
          <w:rFonts w:ascii="Arial" w:hAnsi="Arial" w:cs="Arial"/>
        </w:rPr>
        <w:t xml:space="preserve"> a úkony nefinanční, </w:t>
      </w:r>
      <w:r w:rsidR="00D462E4">
        <w:rPr>
          <w:rFonts w:ascii="Arial" w:hAnsi="Arial" w:cs="Arial"/>
        </w:rPr>
        <w:t xml:space="preserve">kontrolní a </w:t>
      </w:r>
      <w:r>
        <w:rPr>
          <w:rFonts w:ascii="Arial" w:hAnsi="Arial" w:cs="Arial"/>
        </w:rPr>
        <w:t>konzultační povahy</w:t>
      </w:r>
      <w:r w:rsidRPr="00B12950">
        <w:rPr>
          <w:rFonts w:ascii="Arial" w:hAnsi="Arial" w:cs="Arial"/>
        </w:rPr>
        <w:t xml:space="preserve">, které vyplývají </w:t>
      </w:r>
      <w:r>
        <w:rPr>
          <w:rFonts w:ascii="Arial" w:hAnsi="Arial" w:cs="Arial"/>
        </w:rPr>
        <w:t xml:space="preserve">zejména </w:t>
      </w:r>
      <w:r w:rsidRPr="00B12950">
        <w:rPr>
          <w:rFonts w:ascii="Arial" w:hAnsi="Arial" w:cs="Arial"/>
        </w:rPr>
        <w:t>ze zákona č.</w:t>
      </w:r>
      <w:r>
        <w:rPr>
          <w:rFonts w:ascii="Arial" w:hAnsi="Arial" w:cs="Arial"/>
        </w:rPr>
        <w:t> </w:t>
      </w:r>
      <w:r w:rsidRPr="00B12950">
        <w:rPr>
          <w:rFonts w:ascii="Arial" w:hAnsi="Arial" w:cs="Arial"/>
        </w:rPr>
        <w:t xml:space="preserve">561/2004 Sb. (školský zákon). </w:t>
      </w:r>
      <w:r>
        <w:rPr>
          <w:rFonts w:ascii="Arial" w:hAnsi="Arial" w:cs="Arial"/>
        </w:rPr>
        <w:t>Náplň této činnosti je vázána na povinnost škol a školských zařízení vykazovat pro MŠMT příslušné predikční a další výkazy, které slouží k určení výše dotace na úvazky pedagogů a normativů na nepedagogické pracovníky a ostatních neinvestičních výdajů ve školství hrazených z prostředků státního rozpočtu</w:t>
      </w:r>
      <w:r w:rsidR="00D462E4">
        <w:rPr>
          <w:rFonts w:ascii="Arial" w:hAnsi="Arial" w:cs="Arial"/>
        </w:rPr>
        <w:t xml:space="preserve"> včetně případného čerpání rezervy</w:t>
      </w:r>
      <w:r>
        <w:rPr>
          <w:rFonts w:ascii="Arial" w:hAnsi="Arial" w:cs="Arial"/>
        </w:rPr>
        <w:t xml:space="preserve"> a k tvorbě statistik.</w:t>
      </w:r>
    </w:p>
    <w:p w:rsidR="00B671D0" w:rsidRDefault="00B671D0" w:rsidP="007A6E41">
      <w:pPr>
        <w:spacing w:after="120"/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lastRenderedPageBreak/>
        <w:t xml:space="preserve">2. </w:t>
      </w:r>
      <w:r w:rsidR="00B9429F">
        <w:rPr>
          <w:rFonts w:ascii="Arial" w:hAnsi="Arial" w:cs="Arial"/>
          <w:b/>
          <w:bCs/>
        </w:rPr>
        <w:t>Š</w:t>
      </w:r>
      <w:r w:rsidRPr="00CB5A4C">
        <w:rPr>
          <w:rFonts w:ascii="Arial" w:hAnsi="Arial" w:cs="Arial"/>
          <w:b/>
          <w:bCs/>
        </w:rPr>
        <w:t>kolní rok 20</w:t>
      </w:r>
      <w:r w:rsidR="00B208FA" w:rsidRPr="00CB5A4C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2</w:t>
      </w:r>
      <w:r w:rsidR="00B12950" w:rsidRPr="00CB5A4C">
        <w:rPr>
          <w:rFonts w:ascii="Arial" w:hAnsi="Arial" w:cs="Arial"/>
          <w:b/>
          <w:bCs/>
        </w:rPr>
        <w:t>/</w:t>
      </w:r>
      <w:r w:rsidRPr="00CB5A4C">
        <w:rPr>
          <w:rFonts w:ascii="Arial" w:hAnsi="Arial" w:cs="Arial"/>
          <w:b/>
          <w:bCs/>
        </w:rPr>
        <w:t>20</w:t>
      </w:r>
      <w:r w:rsidR="00DF0643" w:rsidRPr="00CB5A4C">
        <w:rPr>
          <w:rFonts w:ascii="Arial" w:hAnsi="Arial" w:cs="Arial"/>
          <w:b/>
          <w:bCs/>
        </w:rPr>
        <w:t>2</w:t>
      </w:r>
      <w:r w:rsidR="00141530">
        <w:rPr>
          <w:rFonts w:ascii="Arial" w:hAnsi="Arial" w:cs="Arial"/>
          <w:b/>
          <w:bCs/>
        </w:rPr>
        <w:t>3</w:t>
      </w:r>
      <w:r w:rsidR="00B9429F">
        <w:rPr>
          <w:rFonts w:ascii="Arial" w:hAnsi="Arial" w:cs="Arial"/>
          <w:b/>
          <w:bCs/>
        </w:rPr>
        <w:t xml:space="preserve"> a ostatní skutečnosti</w:t>
      </w:r>
    </w:p>
    <w:p w:rsidR="00B9429F" w:rsidRDefault="002E2590" w:rsidP="00C674CF">
      <w:pPr>
        <w:spacing w:after="120"/>
        <w:jc w:val="both"/>
        <w:rPr>
          <w:rFonts w:ascii="Arial" w:hAnsi="Arial" w:cs="Arial"/>
          <w:iCs/>
        </w:rPr>
      </w:pPr>
      <w:r w:rsidRPr="00604039">
        <w:rPr>
          <w:rFonts w:ascii="Arial" w:hAnsi="Arial" w:cs="Arial"/>
          <w:b/>
          <w:color w:val="000000"/>
        </w:rPr>
        <w:t>Zápisy do mateřských škol</w:t>
      </w:r>
      <w:r w:rsidRPr="00604039">
        <w:rPr>
          <w:rFonts w:ascii="Arial" w:hAnsi="Arial" w:cs="Arial"/>
          <w:color w:val="000000"/>
        </w:rPr>
        <w:t xml:space="preserve"> proběhly </w:t>
      </w:r>
      <w:r w:rsidR="00B9429F" w:rsidRPr="00604039">
        <w:rPr>
          <w:rFonts w:ascii="Arial" w:hAnsi="Arial" w:cs="Arial"/>
          <w:color w:val="000000"/>
        </w:rPr>
        <w:t xml:space="preserve">dle příslušných předpisů </w:t>
      </w:r>
      <w:r w:rsidRPr="00604039">
        <w:rPr>
          <w:rFonts w:ascii="Arial" w:hAnsi="Arial" w:cs="Arial"/>
          <w:color w:val="000000"/>
        </w:rPr>
        <w:t>v květnu 202</w:t>
      </w:r>
      <w:r w:rsidR="00141530">
        <w:rPr>
          <w:rFonts w:ascii="Arial" w:hAnsi="Arial" w:cs="Arial"/>
          <w:color w:val="000000"/>
        </w:rPr>
        <w:t>2</w:t>
      </w:r>
      <w:r w:rsidRPr="00604039">
        <w:rPr>
          <w:rFonts w:ascii="Arial" w:hAnsi="Arial" w:cs="Arial"/>
          <w:color w:val="000000"/>
        </w:rPr>
        <w:t>.</w:t>
      </w:r>
      <w:r w:rsidR="002954D3" w:rsidRPr="00604039">
        <w:rPr>
          <w:rFonts w:ascii="Arial" w:hAnsi="Arial" w:cs="Arial"/>
          <w:color w:val="000000"/>
        </w:rPr>
        <w:t xml:space="preserve"> </w:t>
      </w:r>
      <w:r w:rsidR="002954D3" w:rsidRPr="002954D3">
        <w:rPr>
          <w:rFonts w:ascii="Arial" w:hAnsi="Arial" w:cs="Arial"/>
          <w:iCs/>
        </w:rPr>
        <w:t>S konkrétním termínem zápisu byla veřejnost seznámena prostřednictvím měsíčníku Naše město, na webových stránkách města i mateřskýc</w:t>
      </w:r>
      <w:r w:rsidR="00141530">
        <w:rPr>
          <w:rFonts w:ascii="Arial" w:hAnsi="Arial" w:cs="Arial"/>
          <w:iCs/>
        </w:rPr>
        <w:t>h škol včetně vyvěšení v objektech</w:t>
      </w:r>
      <w:r w:rsidR="002954D3" w:rsidRPr="002954D3">
        <w:rPr>
          <w:rFonts w:ascii="Arial" w:hAnsi="Arial" w:cs="Arial"/>
          <w:iCs/>
        </w:rPr>
        <w:t xml:space="preserve"> škol. Výsledky zápisu představují </w:t>
      </w:r>
      <w:r w:rsidR="0006768E">
        <w:rPr>
          <w:rFonts w:ascii="Arial" w:hAnsi="Arial" w:cs="Arial"/>
          <w:iCs/>
        </w:rPr>
        <w:t>obdobu stavu minulého roku</w:t>
      </w:r>
      <w:r w:rsidR="002954D3" w:rsidRPr="002954D3">
        <w:rPr>
          <w:rFonts w:ascii="Arial" w:hAnsi="Arial" w:cs="Arial"/>
          <w:iCs/>
        </w:rPr>
        <w:t xml:space="preserve">. Stále se projevuje </w:t>
      </w:r>
      <w:r w:rsidR="0006768E">
        <w:rPr>
          <w:rFonts w:ascii="Arial" w:hAnsi="Arial" w:cs="Arial"/>
          <w:iCs/>
        </w:rPr>
        <w:t xml:space="preserve">i obdobný </w:t>
      </w:r>
      <w:r w:rsidR="002954D3" w:rsidRPr="002954D3">
        <w:rPr>
          <w:rFonts w:ascii="Arial" w:hAnsi="Arial" w:cs="Arial"/>
          <w:iCs/>
        </w:rPr>
        <w:t>zájem rodičů z okolních obcí umísťovat své děti v našich MŠ.</w:t>
      </w:r>
    </w:p>
    <w:bookmarkStart w:id="1" w:name="_MON_1732098210"/>
    <w:bookmarkEnd w:id="1"/>
    <w:p w:rsidR="002E2590" w:rsidRDefault="007E32A0" w:rsidP="00C674CF">
      <w:pPr>
        <w:spacing w:after="1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object w:dxaOrig="9294" w:dyaOrig="26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5pt;height:134pt" o:ole="">
            <v:imagedata r:id="rId7" o:title=""/>
          </v:shape>
          <o:OLEObject Type="Embed" ProgID="Excel.Sheet.12" ShapeID="_x0000_i1025" DrawAspect="Content" ObjectID="_1767071573" r:id="rId8"/>
        </w:object>
      </w:r>
    </w:p>
    <w:p w:rsidR="005C7483" w:rsidRPr="00604039" w:rsidRDefault="004A34F1" w:rsidP="00C674CF">
      <w:pPr>
        <w:spacing w:after="120"/>
        <w:jc w:val="both"/>
        <w:rPr>
          <w:rFonts w:ascii="Arial" w:hAnsi="Arial" w:cs="Arial"/>
          <w:color w:val="000000"/>
        </w:rPr>
      </w:pPr>
      <w:r w:rsidRPr="00604039">
        <w:rPr>
          <w:rFonts w:ascii="Arial" w:hAnsi="Arial" w:cs="Arial"/>
          <w:b/>
          <w:color w:val="000000"/>
        </w:rPr>
        <w:t xml:space="preserve">Zápisy do prvních tříd základních škol </w:t>
      </w:r>
      <w:r w:rsidRPr="00604039">
        <w:rPr>
          <w:rFonts w:ascii="Arial" w:hAnsi="Arial" w:cs="Arial"/>
          <w:color w:val="000000"/>
        </w:rPr>
        <w:t xml:space="preserve">proběhly </w:t>
      </w:r>
      <w:r w:rsidR="00B9429F" w:rsidRPr="00604039">
        <w:rPr>
          <w:rFonts w:ascii="Arial" w:hAnsi="Arial" w:cs="Arial"/>
          <w:color w:val="000000"/>
        </w:rPr>
        <w:t xml:space="preserve">v dubnu </w:t>
      </w:r>
      <w:r w:rsidR="00CB3826" w:rsidRPr="00604039">
        <w:rPr>
          <w:rFonts w:ascii="Arial" w:hAnsi="Arial" w:cs="Arial"/>
          <w:color w:val="000000"/>
        </w:rPr>
        <w:t>202</w:t>
      </w:r>
      <w:r w:rsidR="005C7483">
        <w:rPr>
          <w:rFonts w:ascii="Arial" w:hAnsi="Arial" w:cs="Arial"/>
          <w:color w:val="000000"/>
        </w:rPr>
        <w:t>2</w:t>
      </w:r>
      <w:r w:rsidRPr="00604039">
        <w:rPr>
          <w:rFonts w:ascii="Arial" w:hAnsi="Arial" w:cs="Arial"/>
          <w:color w:val="000000"/>
        </w:rPr>
        <w:t>.</w:t>
      </w:r>
      <w:r w:rsidR="005C7483">
        <w:rPr>
          <w:rFonts w:ascii="Arial" w:hAnsi="Arial" w:cs="Arial"/>
          <w:color w:val="000000"/>
        </w:rPr>
        <w:t xml:space="preserve"> Odklad školní docházky vykazuje nárůst o 8 dětí oproti minulému období</w:t>
      </w:r>
      <w:r w:rsidR="00013E8D">
        <w:rPr>
          <w:rFonts w:ascii="Arial" w:hAnsi="Arial" w:cs="Arial"/>
          <w:color w:val="000000"/>
        </w:rPr>
        <w:t>.</w:t>
      </w:r>
    </w:p>
    <w:bookmarkStart w:id="2" w:name="_MON_1732098478"/>
    <w:bookmarkEnd w:id="2"/>
    <w:p w:rsidR="00B9429F" w:rsidRPr="00DB620E" w:rsidRDefault="007E32A0" w:rsidP="00C674CF">
      <w:pPr>
        <w:spacing w:after="1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object w:dxaOrig="9225" w:dyaOrig="2681">
          <v:shape id="_x0000_i1026" type="#_x0000_t75" style="width:461.5pt;height:134pt" o:ole="">
            <v:imagedata r:id="rId9" o:title=""/>
          </v:shape>
          <o:OLEObject Type="Embed" ProgID="Excel.Sheet.12" ShapeID="_x0000_i1026" DrawAspect="Content" ObjectID="_1767071574" r:id="rId10"/>
        </w:object>
      </w:r>
    </w:p>
    <w:p w:rsidR="0039576D" w:rsidRDefault="00C13303" w:rsidP="00DB620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Výroční zprávy zveřejněné na </w:t>
      </w:r>
      <w:r w:rsidR="0039576D">
        <w:rPr>
          <w:rFonts w:ascii="Arial" w:hAnsi="Arial" w:cs="Arial"/>
        </w:rPr>
        <w:t>webových stránkách</w:t>
      </w:r>
      <w:r w:rsidR="00DB620E">
        <w:rPr>
          <w:rFonts w:ascii="Arial" w:hAnsi="Arial" w:cs="Arial"/>
        </w:rPr>
        <w:t xml:space="preserve"> k datu vypracování této zprávy</w:t>
      </w:r>
      <w:r w:rsidR="002174D2">
        <w:rPr>
          <w:rFonts w:ascii="Arial" w:hAnsi="Arial" w:cs="Arial"/>
        </w:rPr>
        <w:t>, ostatní zveřejňují fyzicky na obvyklém místě</w:t>
      </w:r>
      <w:r w:rsidR="0039576D">
        <w:rPr>
          <w:rFonts w:ascii="Arial" w:hAnsi="Arial" w:cs="Arial"/>
        </w:rPr>
        <w:t>:</w:t>
      </w:r>
    </w:p>
    <w:p w:rsidR="0039576D" w:rsidRDefault="00FC59D0" w:rsidP="00C91AFC">
      <w:pPr>
        <w:jc w:val="both"/>
        <w:rPr>
          <w:rFonts w:ascii="Arial" w:hAnsi="Arial" w:cs="Arial"/>
        </w:rPr>
      </w:pPr>
      <w:hyperlink r:id="rId11" w:history="1">
        <w:r w:rsidR="0039576D" w:rsidRPr="00BB1575">
          <w:rPr>
            <w:rStyle w:val="Hypertextovodkaz"/>
          </w:rPr>
          <w:t>https://www.zsfelberova.svitavy.cz/dokumenty-skoly</w:t>
        </w:r>
      </w:hyperlink>
    </w:p>
    <w:p w:rsidR="0039576D" w:rsidRDefault="00FC59D0" w:rsidP="00C91AFC">
      <w:pPr>
        <w:jc w:val="both"/>
        <w:rPr>
          <w:rFonts w:ascii="Arial" w:hAnsi="Arial" w:cs="Arial"/>
        </w:rPr>
      </w:pPr>
      <w:hyperlink r:id="rId12" w:history="1">
        <w:r w:rsidR="00C13303" w:rsidRPr="00BB1575">
          <w:rPr>
            <w:rStyle w:val="Hypertextovodkaz"/>
          </w:rPr>
          <w:t>https://tgm-svitavy.cz/dokumenty/</w:t>
        </w:r>
      </w:hyperlink>
    </w:p>
    <w:p w:rsidR="00C13303" w:rsidRDefault="00FC59D0" w:rsidP="00C91AFC">
      <w:pPr>
        <w:jc w:val="both"/>
        <w:rPr>
          <w:rFonts w:ascii="Arial" w:hAnsi="Arial" w:cs="Arial"/>
        </w:rPr>
      </w:pPr>
      <w:hyperlink r:id="rId13" w:history="1">
        <w:r w:rsidR="00C13303" w:rsidRPr="00BB1575">
          <w:rPr>
            <w:rStyle w:val="Hypertextovodkaz"/>
          </w:rPr>
          <w:t>https://www.zsmiru.svitavy.cz/cs/informace/uredni-deska</w:t>
        </w:r>
      </w:hyperlink>
    </w:p>
    <w:p w:rsidR="00C13303" w:rsidRDefault="00FC59D0" w:rsidP="00C91AFC">
      <w:pPr>
        <w:jc w:val="both"/>
        <w:rPr>
          <w:rFonts w:ascii="Arial" w:hAnsi="Arial" w:cs="Arial"/>
        </w:rPr>
      </w:pPr>
      <w:hyperlink r:id="rId14" w:history="1">
        <w:r w:rsidR="00C13303" w:rsidRPr="00BB1575">
          <w:rPr>
            <w:rStyle w:val="Hypertextovodkaz"/>
          </w:rPr>
          <w:t>https://www.riegrovka.cz/dokumenty</w:t>
        </w:r>
      </w:hyperlink>
    </w:p>
    <w:p w:rsidR="00C13303" w:rsidRDefault="00FC59D0" w:rsidP="00C91AFC">
      <w:pPr>
        <w:jc w:val="both"/>
        <w:rPr>
          <w:rFonts w:ascii="Arial" w:hAnsi="Arial" w:cs="Arial"/>
        </w:rPr>
      </w:pPr>
      <w:hyperlink r:id="rId15" w:history="1">
        <w:r w:rsidR="00C13303" w:rsidRPr="00BB1575">
          <w:rPr>
            <w:rStyle w:val="Hypertextovodkaz"/>
          </w:rPr>
          <w:t>https://modra-skola.cz/index.php?modul=6</w:t>
        </w:r>
      </w:hyperlink>
    </w:p>
    <w:p w:rsidR="00DB620E" w:rsidRDefault="00FC59D0" w:rsidP="00C91AFC">
      <w:pPr>
        <w:jc w:val="both"/>
        <w:rPr>
          <w:rFonts w:ascii="Arial" w:hAnsi="Arial" w:cs="Arial"/>
        </w:rPr>
      </w:pPr>
      <w:hyperlink r:id="rId16" w:history="1">
        <w:r w:rsidR="00DB620E" w:rsidRPr="00BB1575">
          <w:rPr>
            <w:rStyle w:val="Hypertextovodkaz"/>
          </w:rPr>
          <w:t>https://www.zussvitavy.cz/zus-svitavy/uredni-deska</w:t>
        </w:r>
      </w:hyperlink>
    </w:p>
    <w:p w:rsidR="007A6E41" w:rsidRDefault="007A6E41" w:rsidP="00C91AFC">
      <w:pPr>
        <w:jc w:val="both"/>
        <w:rPr>
          <w:rFonts w:ascii="Arial" w:hAnsi="Arial" w:cs="Arial"/>
        </w:rPr>
      </w:pPr>
    </w:p>
    <w:p w:rsidR="00C91AFC" w:rsidRPr="00CB5A4C" w:rsidRDefault="00C91AFC" w:rsidP="00C91AFC">
      <w:pPr>
        <w:jc w:val="both"/>
        <w:rPr>
          <w:rFonts w:ascii="Arial" w:hAnsi="Arial" w:cs="Arial"/>
          <w:b/>
        </w:rPr>
      </w:pPr>
      <w:r w:rsidRPr="00CB5A4C">
        <w:rPr>
          <w:rFonts w:ascii="Arial" w:hAnsi="Arial" w:cs="Arial"/>
          <w:b/>
        </w:rPr>
        <w:t>Výsledky hospodaření 202</w:t>
      </w:r>
      <w:r w:rsidR="00013E8D">
        <w:rPr>
          <w:rFonts w:ascii="Arial" w:hAnsi="Arial" w:cs="Arial"/>
          <w:b/>
        </w:rPr>
        <w:t>2</w:t>
      </w:r>
    </w:p>
    <w:p w:rsidR="00C91AFC" w:rsidRPr="00CB5A4C" w:rsidRDefault="00C91AFC" w:rsidP="00C91AFC">
      <w:pPr>
        <w:jc w:val="both"/>
        <w:rPr>
          <w:rFonts w:ascii="Arial" w:hAnsi="Arial" w:cs="Arial"/>
        </w:rPr>
      </w:pPr>
    </w:p>
    <w:p w:rsidR="00176200" w:rsidRPr="00604039" w:rsidRDefault="00B671D0" w:rsidP="00C91AFC">
      <w:pPr>
        <w:jc w:val="both"/>
        <w:rPr>
          <w:rFonts w:ascii="Arial" w:hAnsi="Arial" w:cs="Arial"/>
          <w:color w:val="000000"/>
        </w:rPr>
      </w:pPr>
      <w:r w:rsidRPr="00604039">
        <w:rPr>
          <w:rFonts w:ascii="Arial" w:hAnsi="Arial" w:cs="Arial"/>
          <w:color w:val="000000"/>
        </w:rPr>
        <w:t>Výsledky hospodaření příspěvkových organizací</w:t>
      </w:r>
      <w:r w:rsidR="00CA2CFE" w:rsidRPr="00604039">
        <w:rPr>
          <w:rFonts w:ascii="Arial" w:hAnsi="Arial" w:cs="Arial"/>
          <w:color w:val="000000"/>
        </w:rPr>
        <w:t xml:space="preserve"> s činností školy</w:t>
      </w:r>
      <w:r w:rsidRPr="00604039">
        <w:rPr>
          <w:rFonts w:ascii="Arial" w:hAnsi="Arial" w:cs="Arial"/>
          <w:color w:val="000000"/>
        </w:rPr>
        <w:t xml:space="preserve"> za rok 20</w:t>
      </w:r>
      <w:r w:rsidR="00C91AFC" w:rsidRPr="00604039">
        <w:rPr>
          <w:rFonts w:ascii="Arial" w:hAnsi="Arial" w:cs="Arial"/>
          <w:color w:val="000000"/>
        </w:rPr>
        <w:t>2</w:t>
      </w:r>
      <w:r w:rsidR="00013E8D">
        <w:rPr>
          <w:rFonts w:ascii="Arial" w:hAnsi="Arial" w:cs="Arial"/>
          <w:color w:val="000000"/>
        </w:rPr>
        <w:t>2</w:t>
      </w:r>
      <w:r w:rsidR="008254E4" w:rsidRPr="00604039">
        <w:rPr>
          <w:rFonts w:ascii="Arial" w:hAnsi="Arial" w:cs="Arial"/>
          <w:color w:val="000000"/>
        </w:rPr>
        <w:t xml:space="preserve"> </w:t>
      </w:r>
      <w:r w:rsidRPr="00604039">
        <w:rPr>
          <w:rFonts w:ascii="Arial" w:hAnsi="Arial" w:cs="Arial"/>
          <w:color w:val="000000"/>
        </w:rPr>
        <w:t xml:space="preserve">byly předloženy </w:t>
      </w:r>
      <w:r w:rsidR="00013E8D">
        <w:rPr>
          <w:rFonts w:ascii="Arial" w:hAnsi="Arial" w:cs="Arial"/>
          <w:color w:val="000000"/>
        </w:rPr>
        <w:t xml:space="preserve">odborem financí </w:t>
      </w:r>
      <w:r w:rsidRPr="00604039">
        <w:rPr>
          <w:rFonts w:ascii="Arial" w:hAnsi="Arial" w:cs="Arial"/>
          <w:color w:val="000000"/>
        </w:rPr>
        <w:t xml:space="preserve">k projednání radě města i zastupitelstvu města </w:t>
      </w:r>
      <w:r w:rsidR="00C91AFC" w:rsidRPr="00604039">
        <w:rPr>
          <w:rFonts w:ascii="Arial" w:hAnsi="Arial" w:cs="Arial"/>
          <w:color w:val="000000"/>
        </w:rPr>
        <w:t>koncem</w:t>
      </w:r>
      <w:r w:rsidRPr="00604039">
        <w:rPr>
          <w:rFonts w:ascii="Arial" w:hAnsi="Arial" w:cs="Arial"/>
          <w:color w:val="000000"/>
        </w:rPr>
        <w:t xml:space="preserve"> pololetí roku 20</w:t>
      </w:r>
      <w:r w:rsidR="0077404C" w:rsidRPr="00604039">
        <w:rPr>
          <w:rFonts w:ascii="Arial" w:hAnsi="Arial" w:cs="Arial"/>
          <w:color w:val="000000"/>
        </w:rPr>
        <w:t>2</w:t>
      </w:r>
      <w:r w:rsidR="00013E8D">
        <w:rPr>
          <w:rFonts w:ascii="Arial" w:hAnsi="Arial" w:cs="Arial"/>
          <w:color w:val="000000"/>
        </w:rPr>
        <w:t>3</w:t>
      </w:r>
      <w:r w:rsidR="00C91AFC" w:rsidRPr="00604039">
        <w:rPr>
          <w:rFonts w:ascii="Arial" w:hAnsi="Arial" w:cs="Arial"/>
          <w:color w:val="000000"/>
        </w:rPr>
        <w:t xml:space="preserve">. Všechny školské příspěvkové organizace dosáhly </w:t>
      </w:r>
      <w:r w:rsidR="001400AB" w:rsidRPr="00604039">
        <w:rPr>
          <w:rFonts w:ascii="Arial" w:hAnsi="Arial" w:cs="Arial"/>
          <w:color w:val="000000"/>
        </w:rPr>
        <w:t>vyrovnané</w:t>
      </w:r>
      <w:r w:rsidR="00D95566">
        <w:rPr>
          <w:rFonts w:ascii="Arial" w:hAnsi="Arial" w:cs="Arial"/>
          <w:color w:val="000000"/>
        </w:rPr>
        <w:t>ho</w:t>
      </w:r>
      <w:r w:rsidR="001400AB" w:rsidRPr="00604039">
        <w:rPr>
          <w:rFonts w:ascii="Arial" w:hAnsi="Arial" w:cs="Arial"/>
          <w:color w:val="000000"/>
        </w:rPr>
        <w:t xml:space="preserve"> </w:t>
      </w:r>
      <w:r w:rsidR="00C91AFC" w:rsidRPr="00604039">
        <w:rPr>
          <w:rFonts w:ascii="Arial" w:hAnsi="Arial" w:cs="Arial"/>
          <w:color w:val="000000"/>
        </w:rPr>
        <w:t>výsledku hospodaření</w:t>
      </w:r>
      <w:r w:rsidR="00D95566">
        <w:rPr>
          <w:rFonts w:ascii="Arial" w:hAnsi="Arial" w:cs="Arial"/>
          <w:color w:val="000000"/>
        </w:rPr>
        <w:t>, k tomuto čerpaly i fond rezervní případně fond investic</w:t>
      </w:r>
      <w:r w:rsidR="00C91AFC" w:rsidRPr="00604039">
        <w:rPr>
          <w:rFonts w:ascii="Arial" w:hAnsi="Arial" w:cs="Arial"/>
          <w:color w:val="000000"/>
        </w:rPr>
        <w:t>. Dosažené kladné výsledky hospodaření byly po schválení zastupitelstvem přiděleny do rezervního fondu coby budou</w:t>
      </w:r>
      <w:r w:rsidR="00D95566">
        <w:rPr>
          <w:rFonts w:ascii="Arial" w:hAnsi="Arial" w:cs="Arial"/>
          <w:color w:val="000000"/>
        </w:rPr>
        <w:t>cí zdroje financování</w:t>
      </w:r>
      <w:r w:rsidR="00C91AFC" w:rsidRPr="00604039">
        <w:rPr>
          <w:rFonts w:ascii="Arial" w:hAnsi="Arial" w:cs="Arial"/>
          <w:color w:val="000000"/>
        </w:rPr>
        <w:t>.</w:t>
      </w:r>
    </w:p>
    <w:p w:rsidR="00C91AFC" w:rsidRPr="004C4D1D" w:rsidRDefault="00C91AFC" w:rsidP="00C91AFC">
      <w:pPr>
        <w:jc w:val="both"/>
        <w:rPr>
          <w:rFonts w:ascii="Arial" w:hAnsi="Arial" w:cs="Arial"/>
          <w:color w:val="00B050"/>
        </w:rPr>
      </w:pPr>
    </w:p>
    <w:p w:rsidR="00B671D0" w:rsidRPr="00DF0643" w:rsidRDefault="00B671D0" w:rsidP="00B671D0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A22E92" w:rsidRPr="0091763F" w:rsidRDefault="00A22E92" w:rsidP="00A22E92">
      <w:pPr>
        <w:pStyle w:val="Zkladntext"/>
        <w:spacing w:after="120"/>
        <w:ind w:right="0"/>
        <w:rPr>
          <w:rFonts w:ascii="Arial" w:hAnsi="Arial" w:cs="Arial"/>
          <w:b/>
          <w:i w:val="0"/>
          <w:iCs w:val="0"/>
          <w:szCs w:val="24"/>
        </w:rPr>
      </w:pPr>
      <w:r w:rsidRPr="0091763F">
        <w:rPr>
          <w:rFonts w:ascii="Arial" w:hAnsi="Arial" w:cs="Arial"/>
          <w:b/>
          <w:i w:val="0"/>
          <w:iCs w:val="0"/>
          <w:szCs w:val="24"/>
        </w:rPr>
        <w:lastRenderedPageBreak/>
        <w:t>Veřejnosprávní kontrola zřizovatele</w:t>
      </w:r>
    </w:p>
    <w:p w:rsidR="00A22E92" w:rsidRDefault="00A22E92" w:rsidP="00A22E92">
      <w:pPr>
        <w:pStyle w:val="Zkladntext"/>
        <w:ind w:right="0"/>
        <w:rPr>
          <w:rFonts w:ascii="Arial" w:hAnsi="Arial" w:cs="Arial"/>
          <w:i w:val="0"/>
          <w:iCs w:val="0"/>
          <w:szCs w:val="24"/>
        </w:rPr>
      </w:pPr>
      <w:r w:rsidRPr="00CB5A4C">
        <w:rPr>
          <w:rFonts w:ascii="Arial" w:hAnsi="Arial" w:cs="Arial"/>
          <w:i w:val="0"/>
          <w:iCs w:val="0"/>
          <w:szCs w:val="24"/>
        </w:rPr>
        <w:t xml:space="preserve">Pracovnice odboru financí </w:t>
      </w:r>
      <w:r w:rsidR="00013E8D">
        <w:rPr>
          <w:rFonts w:ascii="Arial" w:hAnsi="Arial" w:cs="Arial"/>
          <w:i w:val="0"/>
          <w:iCs w:val="0"/>
          <w:szCs w:val="24"/>
        </w:rPr>
        <w:t>provedla</w:t>
      </w:r>
      <w:r w:rsidRPr="00DF0643">
        <w:rPr>
          <w:rFonts w:ascii="Arial" w:hAnsi="Arial" w:cs="Arial"/>
          <w:i w:val="0"/>
          <w:iCs w:val="0"/>
          <w:szCs w:val="24"/>
        </w:rPr>
        <w:t xml:space="preserve"> v</w:t>
      </w:r>
      <w:r w:rsidR="00013E8D">
        <w:rPr>
          <w:rFonts w:ascii="Arial" w:hAnsi="Arial" w:cs="Arial"/>
          <w:i w:val="0"/>
          <w:iCs w:val="0"/>
          <w:szCs w:val="24"/>
        </w:rPr>
        <w:t xml:space="preserve"> období 2022 </w:t>
      </w:r>
      <w:r w:rsidRPr="00DF0643">
        <w:rPr>
          <w:rFonts w:ascii="Arial" w:hAnsi="Arial" w:cs="Arial"/>
          <w:i w:val="0"/>
          <w:iCs w:val="0"/>
          <w:szCs w:val="24"/>
        </w:rPr>
        <w:t>veřejnosprávní kontroly s předmětem hospodaření s veřejnými prostředky</w:t>
      </w:r>
      <w:r>
        <w:rPr>
          <w:rFonts w:ascii="Arial" w:hAnsi="Arial" w:cs="Arial"/>
          <w:i w:val="0"/>
          <w:iCs w:val="0"/>
          <w:szCs w:val="24"/>
        </w:rPr>
        <w:t xml:space="preserve"> bez závažných nedostatků nebo vzniku škody</w:t>
      </w:r>
      <w:r w:rsidR="00C56072">
        <w:rPr>
          <w:rFonts w:ascii="Arial" w:hAnsi="Arial" w:cs="Arial"/>
          <w:i w:val="0"/>
          <w:iCs w:val="0"/>
          <w:szCs w:val="24"/>
        </w:rPr>
        <w:t xml:space="preserve">, bez zjištění </w:t>
      </w:r>
      <w:r>
        <w:rPr>
          <w:rFonts w:ascii="Arial" w:hAnsi="Arial" w:cs="Arial"/>
          <w:i w:val="0"/>
          <w:iCs w:val="0"/>
          <w:szCs w:val="24"/>
        </w:rPr>
        <w:t>porušení rozpočtové kázně</w:t>
      </w:r>
      <w:r w:rsidRPr="00DF0643">
        <w:rPr>
          <w:rFonts w:ascii="Arial" w:hAnsi="Arial" w:cs="Arial"/>
          <w:i w:val="0"/>
          <w:iCs w:val="0"/>
          <w:szCs w:val="24"/>
        </w:rPr>
        <w:t xml:space="preserve">. </w:t>
      </w:r>
      <w:r w:rsidR="00D67350">
        <w:rPr>
          <w:rFonts w:ascii="Arial" w:hAnsi="Arial" w:cs="Arial"/>
          <w:i w:val="0"/>
          <w:iCs w:val="0"/>
          <w:szCs w:val="24"/>
        </w:rPr>
        <w:t xml:space="preserve">V průběhu roku 2023 </w:t>
      </w:r>
      <w:r w:rsidR="00467F36">
        <w:rPr>
          <w:rFonts w:ascii="Arial" w:hAnsi="Arial" w:cs="Arial"/>
          <w:i w:val="0"/>
          <w:iCs w:val="0"/>
          <w:szCs w:val="24"/>
        </w:rPr>
        <w:t xml:space="preserve">proběhlo jednání s příspěvkovými </w:t>
      </w:r>
      <w:r w:rsidR="00D67350">
        <w:rPr>
          <w:rFonts w:ascii="Arial" w:hAnsi="Arial" w:cs="Arial"/>
          <w:i w:val="0"/>
          <w:iCs w:val="0"/>
          <w:szCs w:val="24"/>
        </w:rPr>
        <w:t>organizace</w:t>
      </w:r>
      <w:r w:rsidR="00467F36">
        <w:rPr>
          <w:rFonts w:ascii="Arial" w:hAnsi="Arial" w:cs="Arial"/>
          <w:i w:val="0"/>
          <w:iCs w:val="0"/>
          <w:szCs w:val="24"/>
        </w:rPr>
        <w:t xml:space="preserve">mi </w:t>
      </w:r>
      <w:r w:rsidR="00D67350">
        <w:rPr>
          <w:rFonts w:ascii="Arial" w:hAnsi="Arial" w:cs="Arial"/>
          <w:i w:val="0"/>
          <w:iCs w:val="0"/>
          <w:szCs w:val="24"/>
        </w:rPr>
        <w:t xml:space="preserve">stran </w:t>
      </w:r>
      <w:r w:rsidR="00671374">
        <w:rPr>
          <w:rFonts w:ascii="Arial" w:hAnsi="Arial" w:cs="Arial"/>
          <w:i w:val="0"/>
          <w:iCs w:val="0"/>
          <w:szCs w:val="24"/>
        </w:rPr>
        <w:t>účetních aspektů tvorby a čerpání peněžních fondů, byl</w:t>
      </w:r>
      <w:r w:rsidR="00467F36">
        <w:rPr>
          <w:rFonts w:ascii="Arial" w:hAnsi="Arial" w:cs="Arial"/>
          <w:i w:val="0"/>
          <w:iCs w:val="0"/>
          <w:szCs w:val="24"/>
        </w:rPr>
        <w:t>o</w:t>
      </w:r>
      <w:r w:rsidR="00671374">
        <w:rPr>
          <w:rFonts w:ascii="Arial" w:hAnsi="Arial" w:cs="Arial"/>
          <w:i w:val="0"/>
          <w:iCs w:val="0"/>
          <w:szCs w:val="24"/>
        </w:rPr>
        <w:t xml:space="preserve"> jim uložen</w:t>
      </w:r>
      <w:r w:rsidR="00467F36">
        <w:rPr>
          <w:rFonts w:ascii="Arial" w:hAnsi="Arial" w:cs="Arial"/>
          <w:i w:val="0"/>
          <w:iCs w:val="0"/>
          <w:szCs w:val="24"/>
        </w:rPr>
        <w:t>o ověřit postupy</w:t>
      </w:r>
      <w:r w:rsidR="00671374">
        <w:rPr>
          <w:rFonts w:ascii="Arial" w:hAnsi="Arial" w:cs="Arial"/>
          <w:i w:val="0"/>
          <w:iCs w:val="0"/>
          <w:szCs w:val="24"/>
        </w:rPr>
        <w:t xml:space="preserve"> několik</w:t>
      </w:r>
      <w:r w:rsidR="00467F36">
        <w:rPr>
          <w:rFonts w:ascii="Arial" w:hAnsi="Arial" w:cs="Arial"/>
          <w:i w:val="0"/>
          <w:iCs w:val="0"/>
          <w:szCs w:val="24"/>
        </w:rPr>
        <w:t xml:space="preserve"> let zpětně. Případné nesrovnalosti</w:t>
      </w:r>
      <w:r w:rsidR="00671374">
        <w:rPr>
          <w:rFonts w:ascii="Arial" w:hAnsi="Arial" w:cs="Arial"/>
          <w:i w:val="0"/>
          <w:iCs w:val="0"/>
          <w:szCs w:val="24"/>
        </w:rPr>
        <w:t xml:space="preserve"> </w:t>
      </w:r>
      <w:r w:rsidR="00467F36">
        <w:rPr>
          <w:rFonts w:ascii="Arial" w:hAnsi="Arial" w:cs="Arial"/>
          <w:i w:val="0"/>
          <w:iCs w:val="0"/>
          <w:szCs w:val="24"/>
        </w:rPr>
        <w:t xml:space="preserve">byly </w:t>
      </w:r>
      <w:r w:rsidR="00671374">
        <w:rPr>
          <w:rFonts w:ascii="Arial" w:hAnsi="Arial" w:cs="Arial"/>
          <w:i w:val="0"/>
          <w:iCs w:val="0"/>
          <w:szCs w:val="24"/>
        </w:rPr>
        <w:t xml:space="preserve">upraveny. </w:t>
      </w:r>
    </w:p>
    <w:p w:rsidR="00D67350" w:rsidRDefault="00D67350" w:rsidP="00A22E92">
      <w:pPr>
        <w:pStyle w:val="Zkladntext"/>
        <w:ind w:right="0"/>
        <w:rPr>
          <w:rFonts w:ascii="Arial" w:hAnsi="Arial" w:cs="Arial"/>
          <w:i w:val="0"/>
          <w:iCs w:val="0"/>
          <w:szCs w:val="24"/>
        </w:rPr>
      </w:pPr>
    </w:p>
    <w:p w:rsidR="00B671D0" w:rsidRPr="00DF0643" w:rsidRDefault="00B671D0" w:rsidP="00CB5A4C">
      <w:pPr>
        <w:pStyle w:val="Zkladntext"/>
        <w:spacing w:after="120"/>
        <w:ind w:right="0"/>
        <w:rPr>
          <w:rFonts w:ascii="Arial" w:hAnsi="Arial" w:cs="Arial"/>
          <w:i w:val="0"/>
          <w:iCs w:val="0"/>
          <w:szCs w:val="24"/>
        </w:rPr>
      </w:pPr>
      <w:r w:rsidRPr="00DF0643">
        <w:rPr>
          <w:rFonts w:ascii="Arial" w:hAnsi="Arial" w:cs="Arial"/>
          <w:b/>
          <w:bCs/>
          <w:i w:val="0"/>
          <w:iCs w:val="0"/>
          <w:szCs w:val="24"/>
        </w:rPr>
        <w:t>2.</w:t>
      </w:r>
      <w:r w:rsidR="00CB5A4C">
        <w:rPr>
          <w:rFonts w:ascii="Arial" w:hAnsi="Arial" w:cs="Arial"/>
          <w:b/>
          <w:bCs/>
          <w:i w:val="0"/>
          <w:iCs w:val="0"/>
          <w:szCs w:val="24"/>
        </w:rPr>
        <w:t xml:space="preserve">1 </w:t>
      </w:r>
      <w:r w:rsidR="00FE6D06">
        <w:rPr>
          <w:rFonts w:ascii="Arial" w:hAnsi="Arial" w:cs="Arial"/>
          <w:b/>
          <w:bCs/>
          <w:i w:val="0"/>
          <w:iCs w:val="0"/>
          <w:szCs w:val="24"/>
        </w:rPr>
        <w:t>Mateřské školy</w:t>
      </w:r>
      <w:r w:rsidRPr="00DF0643">
        <w:rPr>
          <w:rFonts w:ascii="Arial" w:hAnsi="Arial" w:cs="Arial"/>
          <w:i w:val="0"/>
          <w:iCs w:val="0"/>
          <w:szCs w:val="24"/>
        </w:rPr>
        <w:t xml:space="preserve"> </w:t>
      </w:r>
    </w:p>
    <w:p w:rsidR="00CB5A4C" w:rsidRDefault="00CB5A4C" w:rsidP="002954D3">
      <w:pPr>
        <w:spacing w:after="120"/>
        <w:rPr>
          <w:rFonts w:ascii="Arial" w:hAnsi="Arial" w:cs="Arial"/>
          <w:b/>
        </w:rPr>
      </w:pPr>
      <w:r w:rsidRPr="00B70DE5">
        <w:rPr>
          <w:rFonts w:ascii="Arial" w:hAnsi="Arial" w:cs="Arial"/>
          <w:b/>
        </w:rPr>
        <w:t xml:space="preserve">Mateřské školy – počet </w:t>
      </w:r>
      <w:r w:rsidR="002954D3">
        <w:rPr>
          <w:rFonts w:ascii="Arial" w:hAnsi="Arial" w:cs="Arial"/>
          <w:b/>
        </w:rPr>
        <w:t xml:space="preserve">tříd </w:t>
      </w:r>
      <w:r w:rsidRPr="00B70DE5">
        <w:rPr>
          <w:rFonts w:ascii="Arial" w:hAnsi="Arial" w:cs="Arial"/>
          <w:b/>
        </w:rPr>
        <w:t xml:space="preserve">a dětí </w:t>
      </w:r>
      <w:r w:rsidR="00DA0190">
        <w:rPr>
          <w:rFonts w:ascii="Arial" w:hAnsi="Arial" w:cs="Arial"/>
          <w:b/>
        </w:rPr>
        <w:t>202</w:t>
      </w:r>
      <w:r w:rsidR="00432D15">
        <w:rPr>
          <w:rFonts w:ascii="Arial" w:hAnsi="Arial" w:cs="Arial"/>
          <w:b/>
        </w:rPr>
        <w:t>2</w:t>
      </w:r>
      <w:r w:rsidR="00DA0190">
        <w:rPr>
          <w:rFonts w:ascii="Arial" w:hAnsi="Arial" w:cs="Arial"/>
          <w:b/>
        </w:rPr>
        <w:t>/202</w:t>
      </w:r>
      <w:r w:rsidR="00432D15">
        <w:rPr>
          <w:rFonts w:ascii="Arial" w:hAnsi="Arial" w:cs="Arial"/>
          <w:b/>
        </w:rPr>
        <w:t>3</w:t>
      </w:r>
    </w:p>
    <w:bookmarkStart w:id="3" w:name="_MON_1732393998"/>
    <w:bookmarkEnd w:id="3"/>
    <w:bookmarkStart w:id="4" w:name="_MON_1700044090"/>
    <w:bookmarkEnd w:id="4"/>
    <w:p w:rsidR="00CB5A4C" w:rsidRDefault="007E32A0" w:rsidP="00CB5A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9259" w:dyaOrig="6583">
          <v:shape id="_x0000_i1027" type="#_x0000_t75" style="width:463pt;height:311.5pt" o:ole="">
            <v:imagedata r:id="rId17" o:title=""/>
          </v:shape>
          <o:OLEObject Type="Embed" ProgID="Excel.Sheet.12" ShapeID="_x0000_i1027" DrawAspect="Content" ObjectID="_1767071575" r:id="rId18"/>
        </w:object>
      </w:r>
    </w:p>
    <w:p w:rsidR="007B02F9" w:rsidRDefault="00FE6D06" w:rsidP="007B02F9">
      <w:pPr>
        <w:pStyle w:val="Zkladntext"/>
        <w:spacing w:after="120"/>
        <w:ind w:right="23"/>
        <w:rPr>
          <w:rFonts w:ascii="Arial" w:hAnsi="Arial" w:cs="Arial"/>
          <w:i w:val="0"/>
          <w:iCs w:val="0"/>
          <w:szCs w:val="24"/>
        </w:rPr>
      </w:pPr>
      <w:r>
        <w:rPr>
          <w:rFonts w:ascii="Arial" w:hAnsi="Arial" w:cs="Arial"/>
          <w:i w:val="0"/>
          <w:iCs w:val="0"/>
          <w:szCs w:val="24"/>
        </w:rPr>
        <w:t xml:space="preserve">Město Svitavy má </w:t>
      </w:r>
      <w:r w:rsidR="00C56072">
        <w:rPr>
          <w:rFonts w:ascii="Arial" w:hAnsi="Arial" w:cs="Arial"/>
          <w:i w:val="0"/>
          <w:iCs w:val="0"/>
          <w:szCs w:val="24"/>
        </w:rPr>
        <w:t xml:space="preserve">obecně závaznou vyhláškou zřízen </w:t>
      </w:r>
      <w:r>
        <w:rPr>
          <w:rFonts w:ascii="Arial" w:hAnsi="Arial" w:cs="Arial"/>
          <w:i w:val="0"/>
          <w:iCs w:val="0"/>
          <w:szCs w:val="24"/>
        </w:rPr>
        <w:t xml:space="preserve">pro celé území jeden spádový obvod, kam </w:t>
      </w:r>
      <w:r w:rsidR="00C56072">
        <w:rPr>
          <w:rFonts w:ascii="Arial" w:hAnsi="Arial" w:cs="Arial"/>
          <w:i w:val="0"/>
          <w:iCs w:val="0"/>
          <w:szCs w:val="24"/>
        </w:rPr>
        <w:t xml:space="preserve">tedy </w:t>
      </w:r>
      <w:r>
        <w:rPr>
          <w:rFonts w:ascii="Arial" w:hAnsi="Arial" w:cs="Arial"/>
          <w:i w:val="0"/>
          <w:iCs w:val="0"/>
          <w:szCs w:val="24"/>
        </w:rPr>
        <w:t>náleží všechny mateřské školy</w:t>
      </w:r>
      <w:r w:rsidR="007B02F9">
        <w:rPr>
          <w:rFonts w:ascii="Arial" w:hAnsi="Arial" w:cs="Arial"/>
          <w:i w:val="0"/>
          <w:iCs w:val="0"/>
          <w:szCs w:val="24"/>
        </w:rPr>
        <w:t>. Maximální po</w:t>
      </w:r>
      <w:r w:rsidR="00D217D8">
        <w:rPr>
          <w:rFonts w:ascii="Arial" w:hAnsi="Arial" w:cs="Arial"/>
          <w:i w:val="0"/>
          <w:iCs w:val="0"/>
          <w:szCs w:val="24"/>
        </w:rPr>
        <w:t xml:space="preserve">čet dětí ve třídě MŠ </w:t>
      </w:r>
      <w:r w:rsidR="007B02F9">
        <w:rPr>
          <w:rFonts w:ascii="Arial" w:hAnsi="Arial" w:cs="Arial"/>
          <w:i w:val="0"/>
          <w:iCs w:val="0"/>
          <w:szCs w:val="24"/>
        </w:rPr>
        <w:t xml:space="preserve">činí dle příslušných předpisů 24, ve </w:t>
      </w:r>
      <w:r>
        <w:rPr>
          <w:rFonts w:ascii="Arial" w:hAnsi="Arial" w:cs="Arial"/>
          <w:i w:val="0"/>
          <w:iCs w:val="0"/>
          <w:szCs w:val="24"/>
        </w:rPr>
        <w:t xml:space="preserve">všech třídách </w:t>
      </w:r>
      <w:r w:rsidR="007B02F9">
        <w:rPr>
          <w:rFonts w:ascii="Arial" w:hAnsi="Arial" w:cs="Arial"/>
          <w:i w:val="0"/>
          <w:iCs w:val="0"/>
          <w:szCs w:val="24"/>
        </w:rPr>
        <w:t xml:space="preserve">je </w:t>
      </w:r>
      <w:r>
        <w:rPr>
          <w:rFonts w:ascii="Arial" w:hAnsi="Arial" w:cs="Arial"/>
          <w:i w:val="0"/>
          <w:iCs w:val="0"/>
          <w:szCs w:val="24"/>
        </w:rPr>
        <w:t xml:space="preserve">schválena výjimka a </w:t>
      </w:r>
      <w:r w:rsidR="007B02F9">
        <w:rPr>
          <w:rFonts w:ascii="Arial" w:hAnsi="Arial" w:cs="Arial"/>
          <w:i w:val="0"/>
          <w:iCs w:val="0"/>
          <w:szCs w:val="24"/>
        </w:rPr>
        <w:t xml:space="preserve">povoleno navýšení maximálního </w:t>
      </w:r>
      <w:r>
        <w:rPr>
          <w:rFonts w:ascii="Arial" w:hAnsi="Arial" w:cs="Arial"/>
          <w:i w:val="0"/>
          <w:iCs w:val="0"/>
          <w:szCs w:val="24"/>
        </w:rPr>
        <w:t>počt</w:t>
      </w:r>
      <w:r w:rsidR="00C56072">
        <w:rPr>
          <w:rFonts w:ascii="Arial" w:hAnsi="Arial" w:cs="Arial"/>
          <w:i w:val="0"/>
          <w:iCs w:val="0"/>
          <w:szCs w:val="24"/>
        </w:rPr>
        <w:t>u</w:t>
      </w:r>
      <w:r>
        <w:rPr>
          <w:rFonts w:ascii="Arial" w:hAnsi="Arial" w:cs="Arial"/>
          <w:i w:val="0"/>
          <w:iCs w:val="0"/>
          <w:szCs w:val="24"/>
        </w:rPr>
        <w:t xml:space="preserve"> dětí ve</w:t>
      </w:r>
      <w:r w:rsidR="007B02F9">
        <w:rPr>
          <w:rFonts w:ascii="Arial" w:hAnsi="Arial" w:cs="Arial"/>
          <w:i w:val="0"/>
          <w:iCs w:val="0"/>
          <w:szCs w:val="24"/>
        </w:rPr>
        <w:t xml:space="preserve"> třídě na 28. Tato hranice se případně snižuje za</w:t>
      </w:r>
      <w:r w:rsidR="00EE72CF">
        <w:rPr>
          <w:rFonts w:ascii="Arial" w:hAnsi="Arial" w:cs="Arial"/>
          <w:i w:val="0"/>
          <w:iCs w:val="0"/>
          <w:szCs w:val="24"/>
        </w:rPr>
        <w:t> </w:t>
      </w:r>
      <w:r w:rsidR="007B02F9">
        <w:rPr>
          <w:rFonts w:ascii="Arial" w:hAnsi="Arial" w:cs="Arial"/>
          <w:i w:val="0"/>
          <w:iCs w:val="0"/>
          <w:szCs w:val="24"/>
        </w:rPr>
        <w:t>děti s podpůrnými opatřeními nebo</w:t>
      </w:r>
      <w:r w:rsidR="00C56072">
        <w:rPr>
          <w:rFonts w:ascii="Arial" w:hAnsi="Arial" w:cs="Arial"/>
          <w:i w:val="0"/>
          <w:iCs w:val="0"/>
          <w:szCs w:val="24"/>
        </w:rPr>
        <w:t xml:space="preserve"> </w:t>
      </w:r>
      <w:r w:rsidR="007B02F9">
        <w:rPr>
          <w:rFonts w:ascii="Arial" w:hAnsi="Arial" w:cs="Arial"/>
          <w:i w:val="0"/>
          <w:iCs w:val="0"/>
          <w:szCs w:val="24"/>
        </w:rPr>
        <w:t>za přijetí dětí dvouletých</w:t>
      </w:r>
      <w:r w:rsidR="00C56072">
        <w:rPr>
          <w:rFonts w:ascii="Arial" w:hAnsi="Arial" w:cs="Arial"/>
          <w:i w:val="0"/>
          <w:iCs w:val="0"/>
          <w:szCs w:val="24"/>
        </w:rPr>
        <w:t>, maximální hranice snížení je o 6 dětí</w:t>
      </w:r>
      <w:r w:rsidR="007B02F9">
        <w:rPr>
          <w:rFonts w:ascii="Arial" w:hAnsi="Arial" w:cs="Arial"/>
          <w:i w:val="0"/>
          <w:iCs w:val="0"/>
          <w:szCs w:val="24"/>
        </w:rPr>
        <w:t xml:space="preserve">. </w:t>
      </w:r>
      <w:r w:rsidR="00762E44">
        <w:rPr>
          <w:rFonts w:ascii="Arial" w:hAnsi="Arial" w:cs="Arial"/>
          <w:i w:val="0"/>
          <w:iCs w:val="0"/>
          <w:szCs w:val="24"/>
        </w:rPr>
        <w:t>Zvýšení počtu tříd je způsobeno zřízením nové třídy pro děti z Ukrajiny. V dalším školním roce 2023/2024, vzhledem k odchodu ukrajinských dětí zpět na Ukrajinu a také jejich odchodem na základní školy, došlo opět ke snížení počtu tříd a zbylé ukrajinské děti byly integrovány do stávajících tříd MŠ M.</w:t>
      </w:r>
      <w:r w:rsidR="00EE72CF">
        <w:rPr>
          <w:rFonts w:ascii="Arial" w:hAnsi="Arial" w:cs="Arial"/>
          <w:i w:val="0"/>
          <w:iCs w:val="0"/>
          <w:szCs w:val="24"/>
        </w:rPr>
        <w:t> </w:t>
      </w:r>
      <w:r w:rsidR="00762E44">
        <w:rPr>
          <w:rFonts w:ascii="Arial" w:hAnsi="Arial" w:cs="Arial"/>
          <w:i w:val="0"/>
          <w:iCs w:val="0"/>
          <w:szCs w:val="24"/>
        </w:rPr>
        <w:t>Majerové.</w:t>
      </w:r>
    </w:p>
    <w:p w:rsidR="0048312B" w:rsidRPr="00320529" w:rsidRDefault="00762E44" w:rsidP="0048312B">
      <w:pPr>
        <w:pStyle w:val="Zkladntextodsazen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8312B" w:rsidRPr="00320529">
        <w:rPr>
          <w:rFonts w:ascii="Arial" w:hAnsi="Arial" w:cs="Arial"/>
        </w:rPr>
        <w:t xml:space="preserve">řijímání dětí </w:t>
      </w:r>
      <w:r>
        <w:rPr>
          <w:rFonts w:ascii="Arial" w:hAnsi="Arial" w:cs="Arial"/>
        </w:rPr>
        <w:t xml:space="preserve">se </w:t>
      </w:r>
      <w:r w:rsidR="0048312B" w:rsidRPr="00320529">
        <w:rPr>
          <w:rFonts w:ascii="Arial" w:hAnsi="Arial" w:cs="Arial"/>
        </w:rPr>
        <w:t>řídí vnitřním předpisem</w:t>
      </w:r>
      <w:r>
        <w:rPr>
          <w:rFonts w:ascii="Arial" w:hAnsi="Arial" w:cs="Arial"/>
        </w:rPr>
        <w:t xml:space="preserve"> školy</w:t>
      </w:r>
      <w:r w:rsidR="0048312B" w:rsidRPr="0032052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který upravuje</w:t>
      </w:r>
      <w:r w:rsidR="003C25C3">
        <w:rPr>
          <w:rFonts w:ascii="Arial" w:hAnsi="Arial" w:cs="Arial"/>
        </w:rPr>
        <w:t xml:space="preserve"> kritéria pro přijetí. </w:t>
      </w:r>
      <w:r w:rsidR="0048312B" w:rsidRPr="00320529">
        <w:rPr>
          <w:rFonts w:ascii="Arial" w:hAnsi="Arial" w:cs="Arial"/>
        </w:rPr>
        <w:t>Prostory jednoho oddělení v budově MŠ v ulici Úvoz 1, která je odloučeným pracovištěm MŠ Větrná, slouží pro dětskou skupinu Mateřského a</w:t>
      </w:r>
      <w:r w:rsidR="002A06C6">
        <w:rPr>
          <w:rFonts w:ascii="Arial" w:hAnsi="Arial" w:cs="Arial"/>
        </w:rPr>
        <w:t> </w:t>
      </w:r>
      <w:r w:rsidR="0048312B" w:rsidRPr="00320529">
        <w:rPr>
          <w:rFonts w:ascii="Arial" w:hAnsi="Arial" w:cs="Arial"/>
        </w:rPr>
        <w:t xml:space="preserve">rodinného centra Krůček. Nadále </w:t>
      </w:r>
      <w:r>
        <w:rPr>
          <w:rFonts w:ascii="Arial" w:hAnsi="Arial" w:cs="Arial"/>
        </w:rPr>
        <w:t>trvá</w:t>
      </w:r>
      <w:r w:rsidR="0048312B" w:rsidRPr="00320529">
        <w:rPr>
          <w:rFonts w:ascii="Arial" w:hAnsi="Arial" w:cs="Arial"/>
        </w:rPr>
        <w:t xml:space="preserve"> rozvoz stravy do většiny mateřskýc</w:t>
      </w:r>
      <w:r w:rsidR="00103DBC">
        <w:rPr>
          <w:rFonts w:ascii="Arial" w:hAnsi="Arial" w:cs="Arial"/>
        </w:rPr>
        <w:t>h školek z centrální kuchyně – i</w:t>
      </w:r>
      <w:r w:rsidR="0048312B" w:rsidRPr="00320529">
        <w:rPr>
          <w:rFonts w:ascii="Arial" w:hAnsi="Arial" w:cs="Arial"/>
        </w:rPr>
        <w:t xml:space="preserve">nternátní školní jídelny. </w:t>
      </w:r>
    </w:p>
    <w:p w:rsidR="00DB620E" w:rsidRDefault="00CB5A4C" w:rsidP="007B02F9">
      <w:pPr>
        <w:pStyle w:val="Zkladntext"/>
        <w:spacing w:after="120"/>
        <w:ind w:right="23"/>
        <w:rPr>
          <w:rFonts w:ascii="Arial" w:hAnsi="Arial" w:cs="Arial"/>
          <w:i w:val="0"/>
          <w:iCs w:val="0"/>
          <w:szCs w:val="24"/>
        </w:rPr>
      </w:pPr>
      <w:r w:rsidRPr="00DF0643">
        <w:rPr>
          <w:rFonts w:ascii="Arial" w:hAnsi="Arial" w:cs="Arial"/>
          <w:i w:val="0"/>
          <w:iCs w:val="0"/>
          <w:szCs w:val="24"/>
        </w:rPr>
        <w:t>Všechn</w:t>
      </w:r>
      <w:r w:rsidR="00DB620E">
        <w:rPr>
          <w:rFonts w:ascii="Arial" w:hAnsi="Arial" w:cs="Arial"/>
          <w:i w:val="0"/>
          <w:iCs w:val="0"/>
          <w:szCs w:val="24"/>
        </w:rPr>
        <w:t>y</w:t>
      </w:r>
      <w:r w:rsidRPr="00DF0643">
        <w:rPr>
          <w:rFonts w:ascii="Arial" w:hAnsi="Arial" w:cs="Arial"/>
          <w:i w:val="0"/>
          <w:iCs w:val="0"/>
          <w:szCs w:val="24"/>
        </w:rPr>
        <w:t xml:space="preserve"> </w:t>
      </w:r>
      <w:r w:rsidR="00DB620E">
        <w:rPr>
          <w:rFonts w:ascii="Arial" w:hAnsi="Arial" w:cs="Arial"/>
          <w:i w:val="0"/>
          <w:iCs w:val="0"/>
          <w:szCs w:val="24"/>
        </w:rPr>
        <w:t xml:space="preserve">MŠ </w:t>
      </w:r>
      <w:r w:rsidRPr="00DF0643">
        <w:rPr>
          <w:rFonts w:ascii="Arial" w:hAnsi="Arial" w:cs="Arial"/>
          <w:i w:val="0"/>
          <w:iCs w:val="0"/>
          <w:szCs w:val="24"/>
        </w:rPr>
        <w:t xml:space="preserve">jsou </w:t>
      </w:r>
      <w:r w:rsidR="007B02F9">
        <w:rPr>
          <w:rFonts w:ascii="Arial" w:hAnsi="Arial" w:cs="Arial"/>
          <w:i w:val="0"/>
          <w:iCs w:val="0"/>
          <w:szCs w:val="24"/>
        </w:rPr>
        <w:t>při</w:t>
      </w:r>
      <w:r w:rsidRPr="00DF0643">
        <w:rPr>
          <w:rFonts w:ascii="Arial" w:hAnsi="Arial" w:cs="Arial"/>
          <w:i w:val="0"/>
          <w:iCs w:val="0"/>
          <w:szCs w:val="24"/>
        </w:rPr>
        <w:t>pojen</w:t>
      </w:r>
      <w:r w:rsidR="00DB620E">
        <w:rPr>
          <w:rFonts w:ascii="Arial" w:hAnsi="Arial" w:cs="Arial"/>
          <w:i w:val="0"/>
          <w:iCs w:val="0"/>
          <w:szCs w:val="24"/>
        </w:rPr>
        <w:t>y</w:t>
      </w:r>
      <w:r w:rsidRPr="00DF0643">
        <w:rPr>
          <w:rFonts w:ascii="Arial" w:hAnsi="Arial" w:cs="Arial"/>
          <w:i w:val="0"/>
          <w:iCs w:val="0"/>
          <w:szCs w:val="24"/>
        </w:rPr>
        <w:t xml:space="preserve"> na internet, všechny mají vlastní webové stránky</w:t>
      </w:r>
      <w:r w:rsidR="00DB620E">
        <w:rPr>
          <w:rFonts w:ascii="Arial" w:hAnsi="Arial" w:cs="Arial"/>
          <w:i w:val="0"/>
          <w:iCs w:val="0"/>
          <w:szCs w:val="24"/>
        </w:rPr>
        <w:t>.</w:t>
      </w:r>
      <w:r w:rsidR="00762E44">
        <w:rPr>
          <w:rFonts w:ascii="Arial" w:hAnsi="Arial" w:cs="Arial"/>
          <w:i w:val="0"/>
          <w:iCs w:val="0"/>
          <w:szCs w:val="24"/>
        </w:rPr>
        <w:t xml:space="preserve"> Některé </w:t>
      </w:r>
      <w:r w:rsidR="00762E44">
        <w:rPr>
          <w:rFonts w:ascii="Arial" w:hAnsi="Arial" w:cs="Arial"/>
          <w:i w:val="0"/>
          <w:iCs w:val="0"/>
          <w:szCs w:val="24"/>
        </w:rPr>
        <w:lastRenderedPageBreak/>
        <w:t>používají moderní komunikační systémy a elektronizovaly sv</w:t>
      </w:r>
      <w:r w:rsidR="00B0582C">
        <w:rPr>
          <w:rFonts w:ascii="Arial" w:hAnsi="Arial" w:cs="Arial"/>
          <w:i w:val="0"/>
          <w:iCs w:val="0"/>
          <w:szCs w:val="24"/>
        </w:rPr>
        <w:t>ou komunikaci</w:t>
      </w:r>
      <w:r w:rsidR="00762E44">
        <w:rPr>
          <w:rFonts w:ascii="Arial" w:hAnsi="Arial" w:cs="Arial"/>
          <w:i w:val="0"/>
          <w:iCs w:val="0"/>
          <w:szCs w:val="24"/>
        </w:rPr>
        <w:t>.</w:t>
      </w:r>
    </w:p>
    <w:p w:rsidR="00DB620E" w:rsidRDefault="00FC59D0" w:rsidP="002954D3">
      <w:pPr>
        <w:pStyle w:val="Zkladntext"/>
        <w:ind w:right="23"/>
        <w:rPr>
          <w:rFonts w:ascii="Arial" w:hAnsi="Arial" w:cs="Arial"/>
          <w:bCs/>
          <w:i w:val="0"/>
          <w:szCs w:val="24"/>
        </w:rPr>
      </w:pPr>
      <w:hyperlink r:id="rId19" w:history="1">
        <w:r w:rsidR="00DB620E" w:rsidRPr="00BB1575">
          <w:rPr>
            <w:rStyle w:val="Hypertextovodkaz"/>
          </w:rPr>
          <w:t>http://www.materinky.svitavy.cz/</w:t>
        </w:r>
      </w:hyperlink>
    </w:p>
    <w:p w:rsidR="00DB620E" w:rsidRDefault="00FC59D0" w:rsidP="007B02F9">
      <w:pPr>
        <w:pStyle w:val="Zkladntext"/>
        <w:spacing w:after="120"/>
        <w:ind w:right="23"/>
        <w:rPr>
          <w:rFonts w:ascii="Arial" w:hAnsi="Arial" w:cs="Arial"/>
          <w:i w:val="0"/>
          <w:iCs w:val="0"/>
          <w:szCs w:val="24"/>
        </w:rPr>
      </w:pPr>
      <w:hyperlink r:id="rId20" w:history="1">
        <w:r w:rsidR="00DB620E" w:rsidRPr="00BB1575">
          <w:rPr>
            <w:rStyle w:val="Hypertextovodkaz"/>
          </w:rPr>
          <w:t>https://modra-skola.cz/index.php?modul=8</w:t>
        </w:r>
      </w:hyperlink>
    </w:p>
    <w:p w:rsidR="002954D3" w:rsidRDefault="002954D3" w:rsidP="00CB5A4C">
      <w:pPr>
        <w:pStyle w:val="Zkladntext"/>
        <w:ind w:right="0"/>
        <w:rPr>
          <w:rFonts w:ascii="Arial" w:hAnsi="Arial" w:cs="Arial"/>
          <w:i w:val="0"/>
          <w:iCs w:val="0"/>
          <w:szCs w:val="24"/>
        </w:rPr>
      </w:pPr>
    </w:p>
    <w:p w:rsidR="00CC05C8" w:rsidRPr="00DF0643" w:rsidRDefault="00CB5A4C" w:rsidP="00755DD7">
      <w:pPr>
        <w:pStyle w:val="Zkladntext"/>
        <w:ind w:right="0"/>
        <w:rPr>
          <w:rFonts w:ascii="Arial" w:hAnsi="Arial" w:cs="Arial"/>
        </w:rPr>
      </w:pPr>
      <w:r>
        <w:rPr>
          <w:rFonts w:ascii="Arial" w:hAnsi="Arial" w:cs="Arial"/>
          <w:b/>
          <w:bCs/>
          <w:i w:val="0"/>
          <w:iCs w:val="0"/>
          <w:szCs w:val="24"/>
        </w:rPr>
        <w:t>2.2</w:t>
      </w:r>
      <w:r w:rsidR="00B671D0" w:rsidRPr="00DF0643">
        <w:rPr>
          <w:rFonts w:ascii="Arial" w:hAnsi="Arial" w:cs="Arial"/>
          <w:b/>
          <w:bCs/>
          <w:i w:val="0"/>
          <w:iCs w:val="0"/>
          <w:szCs w:val="24"/>
        </w:rPr>
        <w:t xml:space="preserve"> Základní školy </w:t>
      </w:r>
    </w:p>
    <w:p w:rsidR="00C30BAA" w:rsidRPr="00320529" w:rsidRDefault="00C30BAA" w:rsidP="00C30BAA">
      <w:pPr>
        <w:pStyle w:val="Zkladntext"/>
        <w:ind w:right="0"/>
        <w:rPr>
          <w:rFonts w:ascii="Arial" w:hAnsi="Arial" w:cs="Arial"/>
          <w:i w:val="0"/>
        </w:rPr>
      </w:pPr>
    </w:p>
    <w:p w:rsidR="00C30BAA" w:rsidRPr="00320529" w:rsidRDefault="00DA0190" w:rsidP="002954D3">
      <w:pPr>
        <w:pStyle w:val="Zkladntext"/>
        <w:spacing w:after="120"/>
        <w:ind w:right="0"/>
        <w:rPr>
          <w:rFonts w:ascii="Arial" w:hAnsi="Arial" w:cs="Arial"/>
          <w:sz w:val="20"/>
        </w:rPr>
      </w:pPr>
      <w:r w:rsidRPr="00320529">
        <w:rPr>
          <w:rFonts w:ascii="Arial" w:hAnsi="Arial" w:cs="Arial"/>
          <w:b/>
          <w:bCs/>
          <w:i w:val="0"/>
        </w:rPr>
        <w:t xml:space="preserve">Základní školy – počet tříd a žáků </w:t>
      </w:r>
    </w:p>
    <w:bookmarkStart w:id="5" w:name="_MON_1732394097"/>
    <w:bookmarkEnd w:id="5"/>
    <w:bookmarkStart w:id="6" w:name="_MON_1700588181"/>
    <w:bookmarkEnd w:id="6"/>
    <w:p w:rsidR="00610527" w:rsidRPr="00A1461A" w:rsidRDefault="007E32A0" w:rsidP="00810494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object w:dxaOrig="9730" w:dyaOrig="7643">
          <v:shape id="_x0000_i1028" type="#_x0000_t75" style="width:478pt;height:375.5pt" o:ole="">
            <v:imagedata r:id="rId21" o:title=""/>
          </v:shape>
          <o:OLEObject Type="Embed" ProgID="Excel.Sheet.12" ShapeID="_x0000_i1028" DrawAspect="Content" ObjectID="_1767071576" r:id="rId22"/>
        </w:object>
      </w:r>
      <w:r w:rsidR="00A1461A" w:rsidRPr="00A1461A">
        <w:rPr>
          <w:rFonts w:ascii="Arial" w:hAnsi="Arial" w:cs="Arial"/>
          <w:sz w:val="20"/>
        </w:rPr>
        <w:t xml:space="preserve">           </w:t>
      </w:r>
    </w:p>
    <w:p w:rsidR="005914BA" w:rsidRPr="00320529" w:rsidRDefault="005914BA" w:rsidP="005914BA">
      <w:pPr>
        <w:pStyle w:val="Zkladntext"/>
        <w:spacing w:after="120"/>
        <w:ind w:right="23"/>
        <w:rPr>
          <w:rFonts w:ascii="Arial" w:hAnsi="Arial" w:cs="Arial"/>
          <w:i w:val="0"/>
        </w:rPr>
      </w:pPr>
      <w:r>
        <w:rPr>
          <w:rFonts w:ascii="Arial" w:hAnsi="Arial" w:cs="Arial"/>
          <w:i w:val="0"/>
          <w:iCs w:val="0"/>
          <w:szCs w:val="24"/>
        </w:rPr>
        <w:t xml:space="preserve">Město Svitavy </w:t>
      </w:r>
      <w:r w:rsidR="009C3D58">
        <w:rPr>
          <w:rFonts w:ascii="Arial" w:hAnsi="Arial" w:cs="Arial"/>
          <w:i w:val="0"/>
          <w:iCs w:val="0"/>
          <w:szCs w:val="24"/>
        </w:rPr>
        <w:t>obecně závaznou vyhláškou zři</w:t>
      </w:r>
      <w:r>
        <w:rPr>
          <w:rFonts w:ascii="Arial" w:hAnsi="Arial" w:cs="Arial"/>
          <w:i w:val="0"/>
          <w:iCs w:val="0"/>
          <w:szCs w:val="24"/>
        </w:rPr>
        <w:t>z</w:t>
      </w:r>
      <w:r w:rsidR="009C3D58">
        <w:rPr>
          <w:rFonts w:ascii="Arial" w:hAnsi="Arial" w:cs="Arial"/>
          <w:i w:val="0"/>
          <w:iCs w:val="0"/>
          <w:szCs w:val="24"/>
        </w:rPr>
        <w:t>uje</w:t>
      </w:r>
      <w:r>
        <w:rPr>
          <w:rFonts w:ascii="Arial" w:hAnsi="Arial" w:cs="Arial"/>
          <w:i w:val="0"/>
          <w:iCs w:val="0"/>
          <w:szCs w:val="24"/>
        </w:rPr>
        <w:t xml:space="preserve"> pro jednotlivé základní školy spádové obvody. Maximál</w:t>
      </w:r>
      <w:r w:rsidR="00103DBC">
        <w:rPr>
          <w:rFonts w:ascii="Arial" w:hAnsi="Arial" w:cs="Arial"/>
          <w:i w:val="0"/>
          <w:iCs w:val="0"/>
          <w:szCs w:val="24"/>
        </w:rPr>
        <w:t>ní počet dětí ve třídě ZŠ</w:t>
      </w:r>
      <w:r>
        <w:rPr>
          <w:rFonts w:ascii="Arial" w:hAnsi="Arial" w:cs="Arial"/>
          <w:i w:val="0"/>
          <w:iCs w:val="0"/>
          <w:szCs w:val="24"/>
        </w:rPr>
        <w:t xml:space="preserve"> činí</w:t>
      </w:r>
      <w:r w:rsidR="009C3D58">
        <w:rPr>
          <w:rFonts w:ascii="Arial" w:hAnsi="Arial" w:cs="Arial"/>
          <w:i w:val="0"/>
          <w:iCs w:val="0"/>
          <w:szCs w:val="24"/>
        </w:rPr>
        <w:t xml:space="preserve"> dle příslušných předpisů 30, v </w:t>
      </w:r>
      <w:r>
        <w:rPr>
          <w:rFonts w:ascii="Arial" w:hAnsi="Arial" w:cs="Arial"/>
          <w:i w:val="0"/>
          <w:iCs w:val="0"/>
          <w:szCs w:val="24"/>
        </w:rPr>
        <w:t xml:space="preserve">některých základních školách a v některých jejich třídách schválil zřizovatel výjimku v navýšení maximálního počtu dětí ve třídě na 34. </w:t>
      </w:r>
    </w:p>
    <w:p w:rsidR="009F4585" w:rsidRPr="00D462E4" w:rsidRDefault="00103DBC" w:rsidP="009F4585">
      <w:pPr>
        <w:spacing w:after="120"/>
        <w:jc w:val="both"/>
        <w:rPr>
          <w:rFonts w:ascii="Arial" w:hAnsi="Arial" w:cs="Arial"/>
        </w:rPr>
      </w:pPr>
      <w:r w:rsidRPr="00D462E4">
        <w:rPr>
          <w:rFonts w:ascii="Arial" w:hAnsi="Arial" w:cs="Arial"/>
        </w:rPr>
        <w:t>Š</w:t>
      </w:r>
      <w:r w:rsidR="009F4585" w:rsidRPr="00D462E4">
        <w:rPr>
          <w:rFonts w:ascii="Arial" w:hAnsi="Arial" w:cs="Arial"/>
        </w:rPr>
        <w:t>koly</w:t>
      </w:r>
      <w:r w:rsidR="00D462E4" w:rsidRPr="00D462E4">
        <w:rPr>
          <w:rFonts w:ascii="Arial" w:hAnsi="Arial" w:cs="Arial"/>
        </w:rPr>
        <w:t xml:space="preserve"> v tomto období měly </w:t>
      </w:r>
      <w:r w:rsidR="007F4082">
        <w:rPr>
          <w:rFonts w:ascii="Arial" w:hAnsi="Arial" w:cs="Arial"/>
        </w:rPr>
        <w:t>uloženu</w:t>
      </w:r>
      <w:r w:rsidR="00D462E4" w:rsidRPr="00D462E4">
        <w:rPr>
          <w:rFonts w:ascii="Arial" w:hAnsi="Arial" w:cs="Arial"/>
        </w:rPr>
        <w:t xml:space="preserve"> povinnost pracovat na dílčí úpravě </w:t>
      </w:r>
      <w:r w:rsidR="005914BA" w:rsidRPr="00D462E4">
        <w:rPr>
          <w:rFonts w:ascii="Arial" w:hAnsi="Arial" w:cs="Arial"/>
        </w:rPr>
        <w:t>školních vzdělávacích programů</w:t>
      </w:r>
      <w:r w:rsidR="00D462E4" w:rsidRPr="00D462E4">
        <w:rPr>
          <w:rFonts w:ascii="Arial" w:hAnsi="Arial" w:cs="Arial"/>
        </w:rPr>
        <w:t>, podmínkách rozvoje digitální gramotnosti a případně t</w:t>
      </w:r>
      <w:r w:rsidR="007F4082">
        <w:rPr>
          <w:rFonts w:ascii="Arial" w:hAnsi="Arial" w:cs="Arial"/>
        </w:rPr>
        <w:t>aké</w:t>
      </w:r>
      <w:r w:rsidR="00D462E4" w:rsidRPr="00D462E4">
        <w:rPr>
          <w:rFonts w:ascii="Arial" w:hAnsi="Arial" w:cs="Arial"/>
        </w:rPr>
        <w:t xml:space="preserve"> mohly provádět</w:t>
      </w:r>
      <w:r w:rsidR="007F4082">
        <w:rPr>
          <w:rFonts w:ascii="Arial" w:hAnsi="Arial" w:cs="Arial"/>
        </w:rPr>
        <w:t xml:space="preserve"> žádoucí</w:t>
      </w:r>
      <w:r w:rsidR="00D462E4" w:rsidRPr="00D462E4">
        <w:rPr>
          <w:rFonts w:ascii="Arial" w:hAnsi="Arial" w:cs="Arial"/>
        </w:rPr>
        <w:t xml:space="preserve"> redukci učiva. </w:t>
      </w:r>
      <w:r w:rsidR="005914BA" w:rsidRPr="00D462E4">
        <w:rPr>
          <w:rFonts w:ascii="Arial" w:hAnsi="Arial" w:cs="Arial"/>
        </w:rPr>
        <w:t xml:space="preserve"> </w:t>
      </w:r>
    </w:p>
    <w:p w:rsidR="00883B1F" w:rsidRPr="00D462E4" w:rsidRDefault="009F4585" w:rsidP="00F00B49">
      <w:pPr>
        <w:spacing w:after="120"/>
        <w:jc w:val="both"/>
        <w:rPr>
          <w:rFonts w:ascii="Arial" w:hAnsi="Arial" w:cs="Arial"/>
        </w:rPr>
      </w:pPr>
      <w:r w:rsidRPr="00D462E4">
        <w:rPr>
          <w:rFonts w:ascii="Arial" w:hAnsi="Arial" w:cs="Arial"/>
        </w:rPr>
        <w:t>Současná podoba f</w:t>
      </w:r>
      <w:r w:rsidR="00A1461A" w:rsidRPr="00D462E4">
        <w:rPr>
          <w:rFonts w:ascii="Arial" w:hAnsi="Arial" w:cs="Arial"/>
        </w:rPr>
        <w:t>inancování regionálního školství</w:t>
      </w:r>
      <w:r w:rsidR="00DA0190" w:rsidRPr="00D462E4">
        <w:rPr>
          <w:rFonts w:ascii="Arial" w:hAnsi="Arial" w:cs="Arial"/>
        </w:rPr>
        <w:t xml:space="preserve"> </w:t>
      </w:r>
      <w:r w:rsidR="00103DBC" w:rsidRPr="00D462E4">
        <w:rPr>
          <w:rFonts w:ascii="Arial" w:hAnsi="Arial" w:cs="Arial"/>
        </w:rPr>
        <w:t xml:space="preserve">a další dotační programy </w:t>
      </w:r>
      <w:r w:rsidR="00DA0190" w:rsidRPr="00D462E4">
        <w:rPr>
          <w:rFonts w:ascii="Arial" w:hAnsi="Arial" w:cs="Arial"/>
        </w:rPr>
        <w:t>umožňuj</w:t>
      </w:r>
      <w:r w:rsidR="00103DBC" w:rsidRPr="00D462E4">
        <w:rPr>
          <w:rFonts w:ascii="Arial" w:hAnsi="Arial" w:cs="Arial"/>
        </w:rPr>
        <w:t xml:space="preserve">í financovat pedagogické kolektivy různé věkové struktury, </w:t>
      </w:r>
      <w:r w:rsidR="00D462E4">
        <w:rPr>
          <w:rFonts w:ascii="Arial" w:hAnsi="Arial" w:cs="Arial"/>
        </w:rPr>
        <w:t xml:space="preserve">umožňují dělení hodin pro zejména výuku jazyků a informatiky. </w:t>
      </w:r>
      <w:r w:rsidR="002E35C5">
        <w:rPr>
          <w:rFonts w:ascii="Arial" w:hAnsi="Arial" w:cs="Arial"/>
        </w:rPr>
        <w:t>D</w:t>
      </w:r>
      <w:r w:rsidR="0068180D" w:rsidRPr="00D462E4">
        <w:rPr>
          <w:rFonts w:ascii="Arial" w:hAnsi="Arial" w:cs="Arial"/>
        </w:rPr>
        <w:t xml:space="preserve">otační programy </w:t>
      </w:r>
      <w:r w:rsidR="002E35C5">
        <w:rPr>
          <w:rFonts w:ascii="Arial" w:hAnsi="Arial" w:cs="Arial"/>
        </w:rPr>
        <w:t>financují podpůrné</w:t>
      </w:r>
      <w:r w:rsidR="00843737" w:rsidRPr="00D462E4">
        <w:rPr>
          <w:rFonts w:ascii="Arial" w:hAnsi="Arial" w:cs="Arial"/>
        </w:rPr>
        <w:t xml:space="preserve"> pozic</w:t>
      </w:r>
      <w:r w:rsidR="0068180D" w:rsidRPr="00D462E4">
        <w:rPr>
          <w:rFonts w:ascii="Arial" w:hAnsi="Arial" w:cs="Arial"/>
        </w:rPr>
        <w:t>e</w:t>
      </w:r>
      <w:r w:rsidR="002E35C5">
        <w:rPr>
          <w:rFonts w:ascii="Arial" w:hAnsi="Arial" w:cs="Arial"/>
        </w:rPr>
        <w:t xml:space="preserve">, jako jsou </w:t>
      </w:r>
      <w:r w:rsidR="00843737" w:rsidRPr="00D462E4">
        <w:rPr>
          <w:rFonts w:ascii="Arial" w:hAnsi="Arial" w:cs="Arial"/>
        </w:rPr>
        <w:t>speci</w:t>
      </w:r>
      <w:r w:rsidR="00DA0190" w:rsidRPr="00D462E4">
        <w:rPr>
          <w:rFonts w:ascii="Arial" w:hAnsi="Arial" w:cs="Arial"/>
        </w:rPr>
        <w:t xml:space="preserve">ální pedagog, </w:t>
      </w:r>
      <w:r w:rsidR="007F4082">
        <w:rPr>
          <w:rFonts w:ascii="Arial" w:hAnsi="Arial" w:cs="Arial"/>
        </w:rPr>
        <w:t xml:space="preserve">druhý pedagog, </w:t>
      </w:r>
      <w:r w:rsidR="00DA0190" w:rsidRPr="00D462E4">
        <w:rPr>
          <w:rFonts w:ascii="Arial" w:hAnsi="Arial" w:cs="Arial"/>
        </w:rPr>
        <w:t>školní psycholog</w:t>
      </w:r>
      <w:r w:rsidR="00D462E4" w:rsidRPr="00D462E4">
        <w:rPr>
          <w:rFonts w:ascii="Arial" w:hAnsi="Arial" w:cs="Arial"/>
        </w:rPr>
        <w:t xml:space="preserve">, sociální pedagog, asistent pedagoga, školní asistent. </w:t>
      </w:r>
      <w:r w:rsidR="00610527" w:rsidRPr="00D462E4">
        <w:rPr>
          <w:rFonts w:ascii="Arial" w:hAnsi="Arial" w:cs="Arial"/>
        </w:rPr>
        <w:t>Ve školách</w:t>
      </w:r>
      <w:r w:rsidR="00843737" w:rsidRPr="00D462E4">
        <w:rPr>
          <w:rFonts w:ascii="Arial" w:hAnsi="Arial" w:cs="Arial"/>
        </w:rPr>
        <w:t xml:space="preserve"> proto</w:t>
      </w:r>
      <w:r w:rsidR="00610527" w:rsidRPr="00D462E4">
        <w:rPr>
          <w:rFonts w:ascii="Arial" w:hAnsi="Arial" w:cs="Arial"/>
        </w:rPr>
        <w:t xml:space="preserve"> </w:t>
      </w:r>
      <w:r w:rsidR="00843737" w:rsidRPr="00D462E4">
        <w:rPr>
          <w:rFonts w:ascii="Arial" w:hAnsi="Arial" w:cs="Arial"/>
        </w:rPr>
        <w:t xml:space="preserve">mohou </w:t>
      </w:r>
      <w:r w:rsidR="00D462E4" w:rsidRPr="00D462E4">
        <w:rPr>
          <w:rFonts w:ascii="Arial" w:hAnsi="Arial" w:cs="Arial"/>
        </w:rPr>
        <w:t xml:space="preserve">i </w:t>
      </w:r>
      <w:r w:rsidR="00610527" w:rsidRPr="00D462E4">
        <w:rPr>
          <w:rFonts w:ascii="Arial" w:hAnsi="Arial" w:cs="Arial"/>
        </w:rPr>
        <w:t xml:space="preserve">nadále </w:t>
      </w:r>
      <w:r w:rsidR="002E35C5">
        <w:rPr>
          <w:rFonts w:ascii="Arial" w:hAnsi="Arial" w:cs="Arial"/>
        </w:rPr>
        <w:t xml:space="preserve">účinně </w:t>
      </w:r>
      <w:r w:rsidR="00D462E4" w:rsidRPr="00D462E4">
        <w:rPr>
          <w:rFonts w:ascii="Arial" w:hAnsi="Arial" w:cs="Arial"/>
        </w:rPr>
        <w:t>působit</w:t>
      </w:r>
      <w:r w:rsidR="00883B1F" w:rsidRPr="00D462E4">
        <w:rPr>
          <w:rFonts w:ascii="Arial" w:hAnsi="Arial" w:cs="Arial"/>
        </w:rPr>
        <w:t xml:space="preserve"> Školní poradenská pracoviště</w:t>
      </w:r>
      <w:r w:rsidR="002E35C5">
        <w:rPr>
          <w:rFonts w:ascii="Arial" w:hAnsi="Arial" w:cs="Arial"/>
        </w:rPr>
        <w:t xml:space="preserve"> (dále i ŠPP), kde probíhá nejen výchovné a</w:t>
      </w:r>
      <w:r w:rsidR="00C8664A">
        <w:rPr>
          <w:rFonts w:ascii="Arial" w:hAnsi="Arial" w:cs="Arial"/>
        </w:rPr>
        <w:t> </w:t>
      </w:r>
      <w:r w:rsidR="002E35C5">
        <w:rPr>
          <w:rFonts w:ascii="Arial" w:hAnsi="Arial" w:cs="Arial"/>
        </w:rPr>
        <w:t xml:space="preserve">kariérní poradenství, ale slouží pro diagnostiku dětí se speciálními vzdělávacími </w:t>
      </w:r>
      <w:r w:rsidR="002E35C5">
        <w:rPr>
          <w:rFonts w:ascii="Arial" w:hAnsi="Arial" w:cs="Arial"/>
        </w:rPr>
        <w:lastRenderedPageBreak/>
        <w:t xml:space="preserve">potřebami a pro včasnou identifikaci žáků se sociálním znevýhodněním. </w:t>
      </w:r>
      <w:r w:rsidR="00883B1F" w:rsidRPr="00D462E4">
        <w:rPr>
          <w:rFonts w:ascii="Arial" w:hAnsi="Arial" w:cs="Arial"/>
        </w:rPr>
        <w:t>Školy se aktivně zapojují do programů prevence ri</w:t>
      </w:r>
      <w:r w:rsidR="00AD12B8" w:rsidRPr="00D462E4">
        <w:rPr>
          <w:rFonts w:ascii="Arial" w:hAnsi="Arial" w:cs="Arial"/>
        </w:rPr>
        <w:t xml:space="preserve">zikového chování žáků, úzce spolupracují </w:t>
      </w:r>
      <w:r w:rsidR="00D462E4" w:rsidRPr="00D462E4">
        <w:rPr>
          <w:rFonts w:ascii="Arial" w:hAnsi="Arial" w:cs="Arial"/>
        </w:rPr>
        <w:t xml:space="preserve">mezi sebou, </w:t>
      </w:r>
      <w:r w:rsidR="003C2DDB">
        <w:rPr>
          <w:rFonts w:ascii="Arial" w:hAnsi="Arial" w:cs="Arial"/>
        </w:rPr>
        <w:t xml:space="preserve">se svitavským střediskem kulturních služeb, muzeem, knihovnou, </w:t>
      </w:r>
      <w:r w:rsidR="00AD12B8" w:rsidRPr="00D462E4">
        <w:rPr>
          <w:rFonts w:ascii="Arial" w:hAnsi="Arial" w:cs="Arial"/>
        </w:rPr>
        <w:t>s MAS Svitava</w:t>
      </w:r>
      <w:r w:rsidR="0068180D" w:rsidRPr="00D462E4">
        <w:rPr>
          <w:rFonts w:ascii="Arial" w:hAnsi="Arial" w:cs="Arial"/>
        </w:rPr>
        <w:t xml:space="preserve">, </w:t>
      </w:r>
      <w:r w:rsidR="002E35C5">
        <w:rPr>
          <w:rFonts w:ascii="Arial" w:hAnsi="Arial" w:cs="Arial"/>
        </w:rPr>
        <w:t xml:space="preserve">se </w:t>
      </w:r>
      <w:r w:rsidR="0068180D" w:rsidRPr="00D462E4">
        <w:rPr>
          <w:rFonts w:ascii="Arial" w:hAnsi="Arial" w:cs="Arial"/>
        </w:rPr>
        <w:t>speciálními poradenskými centry</w:t>
      </w:r>
      <w:r w:rsidR="00DA0190" w:rsidRPr="00D462E4">
        <w:rPr>
          <w:rFonts w:ascii="Arial" w:hAnsi="Arial" w:cs="Arial"/>
        </w:rPr>
        <w:t xml:space="preserve"> a dalšími organizacemi</w:t>
      </w:r>
      <w:r w:rsidR="002E35C5">
        <w:rPr>
          <w:rFonts w:ascii="Arial" w:hAnsi="Arial" w:cs="Arial"/>
        </w:rPr>
        <w:t xml:space="preserve"> působícími ve prospěch žáků, pedagogů a rodičů</w:t>
      </w:r>
      <w:r w:rsidR="00AD12B8" w:rsidRPr="00D462E4">
        <w:rPr>
          <w:rFonts w:ascii="Arial" w:hAnsi="Arial" w:cs="Arial"/>
        </w:rPr>
        <w:t>.</w:t>
      </w:r>
      <w:r w:rsidR="00F14761" w:rsidRPr="00D462E4">
        <w:rPr>
          <w:rFonts w:ascii="Arial" w:hAnsi="Arial" w:cs="Arial"/>
        </w:rPr>
        <w:t xml:space="preserve"> </w:t>
      </w:r>
    </w:p>
    <w:p w:rsidR="00590E85" w:rsidRDefault="003C25C3" w:rsidP="00395882">
      <w:pPr>
        <w:spacing w:after="120"/>
        <w:jc w:val="both"/>
        <w:rPr>
          <w:rFonts w:ascii="Arial" w:hAnsi="Arial" w:cs="Arial"/>
        </w:rPr>
      </w:pPr>
      <w:r w:rsidRPr="00590E85">
        <w:rPr>
          <w:rFonts w:ascii="Arial" w:hAnsi="Arial" w:cs="Arial"/>
        </w:rPr>
        <w:t xml:space="preserve">Výroční zprávy všech škol hovoří o kvalitní a rozmanité práci našich škol. </w:t>
      </w:r>
      <w:r w:rsidR="00395882" w:rsidRPr="00590E85">
        <w:rPr>
          <w:rFonts w:ascii="Arial" w:hAnsi="Arial" w:cs="Arial"/>
        </w:rPr>
        <w:t xml:space="preserve">Klíčovou informací je </w:t>
      </w:r>
      <w:r w:rsidR="0051473D" w:rsidRPr="00590E85">
        <w:rPr>
          <w:rFonts w:ascii="Arial" w:hAnsi="Arial" w:cs="Arial"/>
        </w:rPr>
        <w:t xml:space="preserve">skutečnost, že se </w:t>
      </w:r>
      <w:r w:rsidR="00395882" w:rsidRPr="00590E85">
        <w:rPr>
          <w:rFonts w:ascii="Arial" w:hAnsi="Arial" w:cs="Arial"/>
        </w:rPr>
        <w:t xml:space="preserve">zdokonalují v moderních </w:t>
      </w:r>
      <w:r w:rsidR="007F4082">
        <w:rPr>
          <w:rFonts w:ascii="Arial" w:hAnsi="Arial" w:cs="Arial"/>
        </w:rPr>
        <w:t xml:space="preserve">metodách výuky, </w:t>
      </w:r>
      <w:r w:rsidR="00395882" w:rsidRPr="00590E85">
        <w:rPr>
          <w:rFonts w:ascii="Arial" w:hAnsi="Arial" w:cs="Arial"/>
        </w:rPr>
        <w:t>vedou žáky k</w:t>
      </w:r>
      <w:r w:rsidR="0051473D" w:rsidRPr="00590E85">
        <w:rPr>
          <w:rFonts w:ascii="Arial" w:hAnsi="Arial" w:cs="Arial"/>
        </w:rPr>
        <w:t xml:space="preserve"> samostatnosti a zodpovědnosti za své vzdělání, </w:t>
      </w:r>
      <w:r w:rsidR="007F4082">
        <w:rPr>
          <w:rFonts w:ascii="Arial" w:hAnsi="Arial" w:cs="Arial"/>
        </w:rPr>
        <w:t xml:space="preserve">k poznání a využití svých individuálních dovedností, </w:t>
      </w:r>
      <w:r w:rsidR="0051473D" w:rsidRPr="00590E85">
        <w:rPr>
          <w:rFonts w:ascii="Arial" w:hAnsi="Arial" w:cs="Arial"/>
        </w:rPr>
        <w:t xml:space="preserve">ke kritickému myšlení, k dovednosti pracovat s emocemi, utvářet a pečovat o vztahy komunity. </w:t>
      </w:r>
      <w:r w:rsidR="00590E85" w:rsidRPr="00590E85">
        <w:rPr>
          <w:rFonts w:ascii="Arial" w:hAnsi="Arial" w:cs="Arial"/>
        </w:rPr>
        <w:t xml:space="preserve">Základní škola Felberova </w:t>
      </w:r>
      <w:r w:rsidR="006222B2">
        <w:rPr>
          <w:rFonts w:ascii="Arial" w:hAnsi="Arial" w:cs="Arial"/>
        </w:rPr>
        <w:t xml:space="preserve">například </w:t>
      </w:r>
      <w:r w:rsidR="00590E85" w:rsidRPr="00590E85">
        <w:rPr>
          <w:rFonts w:ascii="Arial" w:hAnsi="Arial" w:cs="Arial"/>
        </w:rPr>
        <w:t xml:space="preserve">využívá k atraktivitě výuky i virtuální realitu. </w:t>
      </w:r>
      <w:r w:rsidR="00383CA2">
        <w:rPr>
          <w:rFonts w:ascii="Arial" w:hAnsi="Arial" w:cs="Arial"/>
        </w:rPr>
        <w:t xml:space="preserve">Základní škola T. G. Masaryka </w:t>
      </w:r>
      <w:r w:rsidR="006222B2">
        <w:rPr>
          <w:rFonts w:ascii="Arial" w:hAnsi="Arial" w:cs="Arial"/>
        </w:rPr>
        <w:t>pracuje na</w:t>
      </w:r>
      <w:r w:rsidR="00383CA2">
        <w:rPr>
          <w:rFonts w:ascii="Arial" w:hAnsi="Arial" w:cs="Arial"/>
        </w:rPr>
        <w:t xml:space="preserve"> využití formativního přístupu v hodnocení žáků. </w:t>
      </w:r>
      <w:r w:rsidR="0051473D" w:rsidRPr="00590E85">
        <w:rPr>
          <w:rFonts w:ascii="Arial" w:hAnsi="Arial" w:cs="Arial"/>
        </w:rPr>
        <w:t xml:space="preserve">Pozitivním poznáním je snaha </w:t>
      </w:r>
      <w:r w:rsidR="00383CA2">
        <w:rPr>
          <w:rFonts w:ascii="Arial" w:hAnsi="Arial" w:cs="Arial"/>
        </w:rPr>
        <w:t xml:space="preserve">škol </w:t>
      </w:r>
      <w:r w:rsidR="0051473D" w:rsidRPr="00590E85">
        <w:rPr>
          <w:rFonts w:ascii="Arial" w:hAnsi="Arial" w:cs="Arial"/>
        </w:rPr>
        <w:t>pomoci vyrovnat různé formy znevýhodnění žáků. Stejně tak důležitá je i práce na identifikaci žáků nadaných a vytváření prostředí a podmínek pro jejich rozvoj</w:t>
      </w:r>
      <w:r w:rsidR="00590E85">
        <w:rPr>
          <w:rFonts w:ascii="Arial" w:hAnsi="Arial" w:cs="Arial"/>
        </w:rPr>
        <w:t>, zde velice vítáme práci SVČ Tramtárie a jejích programů pro tyto žáky.</w:t>
      </w:r>
    </w:p>
    <w:p w:rsidR="00395882" w:rsidRPr="00590E85" w:rsidRDefault="00F00B49" w:rsidP="00395882">
      <w:pPr>
        <w:spacing w:after="120"/>
        <w:jc w:val="both"/>
        <w:rPr>
          <w:rFonts w:ascii="Arial" w:hAnsi="Arial" w:cs="Arial"/>
        </w:rPr>
      </w:pPr>
      <w:r w:rsidRPr="00590E85">
        <w:rPr>
          <w:rFonts w:ascii="Arial" w:hAnsi="Arial" w:cs="Arial"/>
        </w:rPr>
        <w:t>Školy se zapojily do řady projektů regionálních i celostátních</w:t>
      </w:r>
      <w:r w:rsidR="00395882" w:rsidRPr="00590E85">
        <w:rPr>
          <w:rFonts w:ascii="Arial" w:hAnsi="Arial" w:cs="Arial"/>
        </w:rPr>
        <w:t>, pro žáky i pedagogy</w:t>
      </w:r>
      <w:r w:rsidRPr="00590E85">
        <w:rPr>
          <w:rFonts w:ascii="Arial" w:hAnsi="Arial" w:cs="Arial"/>
        </w:rPr>
        <w:t xml:space="preserve"> (</w:t>
      </w:r>
      <w:r w:rsidR="00395882" w:rsidRPr="00590E85">
        <w:rPr>
          <w:rFonts w:ascii="Arial" w:hAnsi="Arial" w:cs="Arial"/>
        </w:rPr>
        <w:t xml:space="preserve">kulturní akce, </w:t>
      </w:r>
      <w:r w:rsidR="0051473D" w:rsidRPr="00590E85">
        <w:rPr>
          <w:rFonts w:ascii="Arial" w:hAnsi="Arial" w:cs="Arial"/>
        </w:rPr>
        <w:t xml:space="preserve">motivace ke sportu a pohybu, </w:t>
      </w:r>
      <w:r w:rsidRPr="00590E85">
        <w:rPr>
          <w:rFonts w:ascii="Arial" w:hAnsi="Arial" w:cs="Arial"/>
        </w:rPr>
        <w:t xml:space="preserve">vzdělávání pedagogů, </w:t>
      </w:r>
      <w:r w:rsidR="003A7347" w:rsidRPr="00590E85">
        <w:rPr>
          <w:rFonts w:ascii="Arial" w:hAnsi="Arial" w:cs="Arial"/>
        </w:rPr>
        <w:t xml:space="preserve">exkurze, soutěže, akce zaměřené na </w:t>
      </w:r>
      <w:r w:rsidRPr="00590E85">
        <w:rPr>
          <w:rFonts w:ascii="Arial" w:hAnsi="Arial" w:cs="Arial"/>
        </w:rPr>
        <w:t xml:space="preserve">životní prostředí, </w:t>
      </w:r>
      <w:r w:rsidR="003A7347" w:rsidRPr="00590E85">
        <w:rPr>
          <w:rFonts w:ascii="Arial" w:hAnsi="Arial" w:cs="Arial"/>
        </w:rPr>
        <w:t xml:space="preserve">na </w:t>
      </w:r>
      <w:r w:rsidRPr="00590E85">
        <w:rPr>
          <w:rFonts w:ascii="Arial" w:hAnsi="Arial" w:cs="Arial"/>
        </w:rPr>
        <w:t>zdrav</w:t>
      </w:r>
      <w:r w:rsidR="003A7347" w:rsidRPr="00590E85">
        <w:rPr>
          <w:rFonts w:ascii="Arial" w:hAnsi="Arial" w:cs="Arial"/>
        </w:rPr>
        <w:t>ou</w:t>
      </w:r>
      <w:r w:rsidRPr="00590E85">
        <w:rPr>
          <w:rFonts w:ascii="Arial" w:hAnsi="Arial" w:cs="Arial"/>
        </w:rPr>
        <w:t xml:space="preserve"> výživ</w:t>
      </w:r>
      <w:r w:rsidR="003A7347" w:rsidRPr="00590E85">
        <w:rPr>
          <w:rFonts w:ascii="Arial" w:hAnsi="Arial" w:cs="Arial"/>
        </w:rPr>
        <w:t xml:space="preserve">u, charitativní akce </w:t>
      </w:r>
      <w:r w:rsidRPr="00590E85">
        <w:rPr>
          <w:rFonts w:ascii="Arial" w:hAnsi="Arial" w:cs="Arial"/>
        </w:rPr>
        <w:t>apod.)</w:t>
      </w:r>
      <w:r w:rsidR="003A7347" w:rsidRPr="00590E85">
        <w:rPr>
          <w:rFonts w:ascii="Arial" w:hAnsi="Arial" w:cs="Arial"/>
        </w:rPr>
        <w:t>.</w:t>
      </w:r>
      <w:r w:rsidR="00E40CC3" w:rsidRPr="00590E85">
        <w:rPr>
          <w:rFonts w:ascii="Arial" w:hAnsi="Arial" w:cs="Arial"/>
        </w:rPr>
        <w:t xml:space="preserve"> </w:t>
      </w:r>
      <w:r w:rsidR="00395882" w:rsidRPr="00590E85">
        <w:rPr>
          <w:rFonts w:ascii="Arial" w:hAnsi="Arial" w:cs="Arial"/>
        </w:rPr>
        <w:t xml:space="preserve">Zlepšují podmínky pro výuku informatiky </w:t>
      </w:r>
      <w:r w:rsidR="003A7347" w:rsidRPr="00590E85">
        <w:rPr>
          <w:rFonts w:ascii="Arial" w:hAnsi="Arial" w:cs="Arial"/>
        </w:rPr>
        <w:t>a</w:t>
      </w:r>
      <w:r w:rsidR="00F618F9" w:rsidRPr="00590E85">
        <w:rPr>
          <w:rFonts w:ascii="Arial" w:hAnsi="Arial" w:cs="Arial"/>
        </w:rPr>
        <w:t> </w:t>
      </w:r>
      <w:r w:rsidR="003A7347" w:rsidRPr="00590E85">
        <w:rPr>
          <w:rFonts w:ascii="Arial" w:hAnsi="Arial" w:cs="Arial"/>
        </w:rPr>
        <w:t xml:space="preserve">digitální gramotnosti, věnují </w:t>
      </w:r>
      <w:r w:rsidR="003C25C3" w:rsidRPr="00590E85">
        <w:rPr>
          <w:rFonts w:ascii="Arial" w:hAnsi="Arial" w:cs="Arial"/>
        </w:rPr>
        <w:t xml:space="preserve">se </w:t>
      </w:r>
      <w:r w:rsidRPr="00590E85">
        <w:rPr>
          <w:rFonts w:ascii="Arial" w:hAnsi="Arial" w:cs="Arial"/>
        </w:rPr>
        <w:t xml:space="preserve">polytechnickému vzdělávání. K tomu </w:t>
      </w:r>
      <w:r w:rsidR="00395882" w:rsidRPr="00590E85">
        <w:rPr>
          <w:rFonts w:ascii="Arial" w:hAnsi="Arial" w:cs="Arial"/>
        </w:rPr>
        <w:t>do</w:t>
      </w:r>
      <w:r w:rsidRPr="00590E85">
        <w:rPr>
          <w:rFonts w:ascii="Arial" w:hAnsi="Arial" w:cs="Arial"/>
        </w:rPr>
        <w:t>pomá</w:t>
      </w:r>
      <w:r w:rsidR="00395882" w:rsidRPr="00590E85">
        <w:rPr>
          <w:rFonts w:ascii="Arial" w:hAnsi="Arial" w:cs="Arial"/>
        </w:rPr>
        <w:t>hají realizované projekty IROP. Disponujeme vybavenými odbornými učebnami, postupně dochází k  obnově počítačového vybavení. Na tyto potřeby školy čerpají prostředky i ze svých fondů investic.</w:t>
      </w:r>
      <w:r w:rsidR="0051473D" w:rsidRPr="00590E85">
        <w:rPr>
          <w:rFonts w:ascii="Arial" w:hAnsi="Arial" w:cs="Arial"/>
        </w:rPr>
        <w:t xml:space="preserve"> Ve školách působí školní, žákovské parlamenty, probíhají dotazníková šetření, vydávají se školní časopisy</w:t>
      </w:r>
      <w:r w:rsidR="00590E85" w:rsidRPr="00590E85">
        <w:rPr>
          <w:rFonts w:ascii="Arial" w:hAnsi="Arial" w:cs="Arial"/>
        </w:rPr>
        <w:t>, působí školní rady.</w:t>
      </w:r>
    </w:p>
    <w:p w:rsidR="00506422" w:rsidRPr="00590E85" w:rsidRDefault="003C25C3" w:rsidP="00506422">
      <w:pPr>
        <w:jc w:val="both"/>
        <w:rPr>
          <w:rFonts w:ascii="Arial" w:hAnsi="Arial" w:cs="Arial"/>
        </w:rPr>
      </w:pPr>
      <w:r w:rsidRPr="00590E85">
        <w:rPr>
          <w:rFonts w:ascii="Arial" w:hAnsi="Arial" w:cs="Arial"/>
        </w:rPr>
        <w:t>B</w:t>
      </w:r>
      <w:r w:rsidR="00F00B49" w:rsidRPr="00590E85">
        <w:rPr>
          <w:rFonts w:ascii="Arial" w:hAnsi="Arial" w:cs="Arial"/>
        </w:rPr>
        <w:t xml:space="preserve">yly </w:t>
      </w:r>
      <w:r w:rsidRPr="00590E85">
        <w:rPr>
          <w:rFonts w:ascii="Arial" w:hAnsi="Arial" w:cs="Arial"/>
        </w:rPr>
        <w:t xml:space="preserve">i nadále </w:t>
      </w:r>
      <w:r w:rsidR="00F00B49" w:rsidRPr="00590E85">
        <w:rPr>
          <w:rFonts w:ascii="Arial" w:hAnsi="Arial" w:cs="Arial"/>
        </w:rPr>
        <w:t>rozvíjeny volnočasové aktivity pro děti jak na jednotlivých školách,</w:t>
      </w:r>
      <w:r w:rsidR="00590E85">
        <w:rPr>
          <w:rFonts w:ascii="Arial" w:hAnsi="Arial" w:cs="Arial"/>
        </w:rPr>
        <w:t xml:space="preserve"> </w:t>
      </w:r>
      <w:r w:rsidR="00F00B49" w:rsidRPr="00590E85">
        <w:rPr>
          <w:rFonts w:ascii="Arial" w:hAnsi="Arial" w:cs="Arial"/>
        </w:rPr>
        <w:t xml:space="preserve">prostřednictvím </w:t>
      </w:r>
      <w:r w:rsidRPr="00590E85">
        <w:rPr>
          <w:rFonts w:ascii="Arial" w:hAnsi="Arial" w:cs="Arial"/>
        </w:rPr>
        <w:t xml:space="preserve">střediska volného času a i </w:t>
      </w:r>
      <w:r w:rsidR="00F00B49" w:rsidRPr="00590E85">
        <w:rPr>
          <w:rFonts w:ascii="Arial" w:hAnsi="Arial" w:cs="Arial"/>
        </w:rPr>
        <w:t xml:space="preserve">jiných organizací (sportovní kluby, </w:t>
      </w:r>
      <w:r w:rsidR="00671374" w:rsidRPr="00590E85">
        <w:rPr>
          <w:rFonts w:ascii="Arial" w:hAnsi="Arial" w:cs="Arial"/>
        </w:rPr>
        <w:t xml:space="preserve">spolky). </w:t>
      </w:r>
    </w:p>
    <w:p w:rsidR="00F00B49" w:rsidRPr="003C25C3" w:rsidRDefault="00F00B49" w:rsidP="00F00B49">
      <w:pPr>
        <w:jc w:val="both"/>
        <w:rPr>
          <w:rFonts w:ascii="Arial" w:hAnsi="Arial" w:cs="Arial"/>
        </w:rPr>
      </w:pPr>
      <w:r w:rsidRPr="003C25C3">
        <w:rPr>
          <w:rFonts w:ascii="Arial" w:hAnsi="Arial" w:cs="Arial"/>
        </w:rPr>
        <w:t xml:space="preserve"> </w:t>
      </w:r>
    </w:p>
    <w:p w:rsidR="002A06C6" w:rsidRDefault="003A7347" w:rsidP="005064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2A06C6">
        <w:rPr>
          <w:rFonts w:ascii="Arial" w:hAnsi="Arial" w:cs="Arial"/>
          <w:b/>
        </w:rPr>
        <w:t>ybrané údaje z výročních zpráv</w:t>
      </w:r>
    </w:p>
    <w:p w:rsidR="00506422" w:rsidRDefault="00506422" w:rsidP="00506422">
      <w:pPr>
        <w:spacing w:after="120"/>
        <w:jc w:val="both"/>
        <w:rPr>
          <w:rFonts w:ascii="Arial" w:hAnsi="Arial" w:cs="Arial"/>
          <w:b/>
        </w:rPr>
      </w:pPr>
    </w:p>
    <w:p w:rsidR="00943660" w:rsidRPr="00943660" w:rsidRDefault="003E33D0" w:rsidP="00943660">
      <w:pPr>
        <w:spacing w:after="120"/>
        <w:jc w:val="both"/>
        <w:rPr>
          <w:rFonts w:ascii="Arial" w:hAnsi="Arial" w:cs="Arial"/>
          <w:b/>
        </w:rPr>
      </w:pPr>
      <w:r w:rsidRPr="00943660">
        <w:rPr>
          <w:rFonts w:ascii="Arial" w:hAnsi="Arial" w:cs="Arial"/>
          <w:b/>
        </w:rPr>
        <w:t>ZŠ T.</w:t>
      </w:r>
      <w:r w:rsidR="00943660">
        <w:rPr>
          <w:rFonts w:ascii="Arial" w:hAnsi="Arial" w:cs="Arial"/>
          <w:b/>
        </w:rPr>
        <w:t xml:space="preserve"> </w:t>
      </w:r>
      <w:r w:rsidRPr="00943660">
        <w:rPr>
          <w:rFonts w:ascii="Arial" w:hAnsi="Arial" w:cs="Arial"/>
          <w:b/>
        </w:rPr>
        <w:t xml:space="preserve">G. Masaryka </w:t>
      </w:r>
    </w:p>
    <w:p w:rsidR="005E31F0" w:rsidRDefault="00CB6E85" w:rsidP="00E43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 tříd, </w:t>
      </w:r>
      <w:r w:rsidR="005E31F0">
        <w:rPr>
          <w:rFonts w:ascii="Arial" w:hAnsi="Arial" w:cs="Arial"/>
        </w:rPr>
        <w:t>2</w:t>
      </w:r>
      <w:r w:rsidR="00E43D58">
        <w:rPr>
          <w:rFonts w:ascii="Arial" w:hAnsi="Arial" w:cs="Arial"/>
        </w:rPr>
        <w:t>8</w:t>
      </w:r>
      <w:r w:rsidR="005E31F0">
        <w:rPr>
          <w:rFonts w:ascii="Arial" w:hAnsi="Arial" w:cs="Arial"/>
        </w:rPr>
        <w:t xml:space="preserve"> pedagogů, 13 asistentů</w:t>
      </w:r>
      <w:r w:rsidR="00BC7145">
        <w:rPr>
          <w:rFonts w:ascii="Arial" w:hAnsi="Arial" w:cs="Arial"/>
        </w:rPr>
        <w:t xml:space="preserve"> pedagoga</w:t>
      </w:r>
      <w:r w:rsidR="00E43D58">
        <w:rPr>
          <w:rFonts w:ascii="Arial" w:hAnsi="Arial" w:cs="Arial"/>
        </w:rPr>
        <w:t>, 1 školní asistent</w:t>
      </w:r>
    </w:p>
    <w:p w:rsidR="00E43D58" w:rsidRDefault="00E43D58" w:rsidP="00CB6E8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ŠPP tvoří výchovný poradce, metodik prevence a 4 speciální pedagogové</w:t>
      </w:r>
    </w:p>
    <w:p w:rsidR="00CB6E85" w:rsidRDefault="00506422" w:rsidP="00CB6E8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Školní vzdělávací program: ŠVP Základní školy Svitavy, T. G. Masaryka 27, verze 5 (č. j. </w:t>
      </w:r>
      <w:proofErr w:type="spellStart"/>
      <w:r>
        <w:rPr>
          <w:rFonts w:ascii="Arial" w:hAnsi="Arial" w:cs="Arial"/>
        </w:rPr>
        <w:t>zstgm</w:t>
      </w:r>
      <w:proofErr w:type="spellEnd"/>
      <w:r>
        <w:rPr>
          <w:rFonts w:ascii="Arial" w:hAnsi="Arial" w:cs="Arial"/>
        </w:rPr>
        <w:t>/393/2020) a ŠVP verze 6 (</w:t>
      </w:r>
      <w:proofErr w:type="spellStart"/>
      <w:r>
        <w:rPr>
          <w:rFonts w:ascii="Arial" w:hAnsi="Arial" w:cs="Arial"/>
        </w:rPr>
        <w:t>zstgm</w:t>
      </w:r>
      <w:proofErr w:type="spellEnd"/>
      <w:r w:rsidR="00CB6E85">
        <w:rPr>
          <w:rFonts w:ascii="Arial" w:hAnsi="Arial" w:cs="Arial"/>
        </w:rPr>
        <w:t>/407/2021).</w:t>
      </w:r>
    </w:p>
    <w:p w:rsidR="00830C09" w:rsidRPr="00D24657" w:rsidRDefault="00830C09" w:rsidP="00830C0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Škola uplatňuje ve 3. až 7. ročníku výukovou metodu instrumentálního obohacení, jejíž ideou je „rozvoj umění učit se“. Standardně p</w:t>
      </w:r>
      <w:r w:rsidR="00F156E1" w:rsidRPr="00DA0190">
        <w:rPr>
          <w:rFonts w:ascii="Arial" w:hAnsi="Arial" w:cs="Arial"/>
        </w:rPr>
        <w:t>robíhalo d</w:t>
      </w:r>
      <w:r w:rsidR="0075205F" w:rsidRPr="00DA0190">
        <w:rPr>
          <w:rFonts w:ascii="Arial" w:hAnsi="Arial" w:cs="Arial"/>
        </w:rPr>
        <w:t>alší vzdělávání pedagogů</w:t>
      </w:r>
      <w:r w:rsidR="00DF6F50" w:rsidRPr="004D2543">
        <w:rPr>
          <w:rFonts w:ascii="Arial" w:hAnsi="Arial" w:cs="Arial"/>
        </w:rPr>
        <w:t>. Skladba povinně volitelných předmětů standardní, tj. příprava k přijímacím zkouškám k</w:t>
      </w:r>
      <w:r w:rsidR="009F2A18" w:rsidRPr="004D2543">
        <w:rPr>
          <w:rFonts w:ascii="Arial" w:hAnsi="Arial" w:cs="Arial"/>
        </w:rPr>
        <w:t xml:space="preserve"> </w:t>
      </w:r>
      <w:r w:rsidR="00DF6F50" w:rsidRPr="004D2543">
        <w:rPr>
          <w:rFonts w:ascii="Arial" w:hAnsi="Arial" w:cs="Arial"/>
        </w:rPr>
        <w:t>ČJ a matematika, Koumáci pro</w:t>
      </w:r>
      <w:r w:rsidR="00232BEB" w:rsidRPr="004D2543">
        <w:rPr>
          <w:rFonts w:ascii="Arial" w:hAnsi="Arial" w:cs="Arial"/>
        </w:rPr>
        <w:t xml:space="preserve"> nadané, </w:t>
      </w:r>
      <w:r w:rsidR="003861C2">
        <w:rPr>
          <w:rFonts w:ascii="Arial" w:hAnsi="Arial" w:cs="Arial"/>
        </w:rPr>
        <w:t>v</w:t>
      </w:r>
      <w:r w:rsidR="00232BEB" w:rsidRPr="004D2543">
        <w:rPr>
          <w:rFonts w:ascii="Arial" w:hAnsi="Arial" w:cs="Arial"/>
        </w:rPr>
        <w:t>a</w:t>
      </w:r>
      <w:r w:rsidR="009F2A18" w:rsidRPr="004D2543">
        <w:rPr>
          <w:rFonts w:ascii="Arial" w:hAnsi="Arial" w:cs="Arial"/>
        </w:rPr>
        <w:t>ření, procvičování Č</w:t>
      </w:r>
      <w:r w:rsidR="00DF6F50" w:rsidRPr="004D2543">
        <w:rPr>
          <w:rFonts w:ascii="Arial" w:hAnsi="Arial" w:cs="Arial"/>
        </w:rPr>
        <w:t>J a</w:t>
      </w:r>
      <w:r w:rsidR="00EE72CF">
        <w:rPr>
          <w:rFonts w:ascii="Arial" w:hAnsi="Arial" w:cs="Arial"/>
        </w:rPr>
        <w:t> </w:t>
      </w:r>
      <w:r w:rsidR="00DF6F50" w:rsidRPr="004D2543">
        <w:rPr>
          <w:rFonts w:ascii="Arial" w:hAnsi="Arial" w:cs="Arial"/>
        </w:rPr>
        <w:t>matematik</w:t>
      </w:r>
      <w:r w:rsidR="00232BEB" w:rsidRPr="004D2543">
        <w:rPr>
          <w:rFonts w:ascii="Arial" w:hAnsi="Arial" w:cs="Arial"/>
        </w:rPr>
        <w:t>y</w:t>
      </w:r>
      <w:r w:rsidR="00DF6F50" w:rsidRPr="004D2543">
        <w:rPr>
          <w:rFonts w:ascii="Arial" w:hAnsi="Arial" w:cs="Arial"/>
        </w:rPr>
        <w:t>.</w:t>
      </w:r>
      <w:r w:rsidR="009F2A18" w:rsidRPr="004D2543">
        <w:rPr>
          <w:rFonts w:ascii="Arial" w:hAnsi="Arial" w:cs="Arial"/>
        </w:rPr>
        <w:t xml:space="preserve"> </w:t>
      </w:r>
      <w:r w:rsidR="00232BEB" w:rsidRPr="004D2543">
        <w:rPr>
          <w:rFonts w:ascii="Arial" w:hAnsi="Arial" w:cs="Arial"/>
        </w:rPr>
        <w:t xml:space="preserve">Ve škole </w:t>
      </w:r>
      <w:r w:rsidR="004D2543" w:rsidRPr="004D2543">
        <w:rPr>
          <w:rFonts w:ascii="Arial" w:hAnsi="Arial" w:cs="Arial"/>
        </w:rPr>
        <w:t xml:space="preserve">se </w:t>
      </w:r>
      <w:r w:rsidR="00232BEB" w:rsidRPr="004D2543">
        <w:rPr>
          <w:rFonts w:ascii="Arial" w:hAnsi="Arial" w:cs="Arial"/>
        </w:rPr>
        <w:t>p</w:t>
      </w:r>
      <w:r w:rsidR="009F2A18" w:rsidRPr="004D2543">
        <w:rPr>
          <w:rFonts w:ascii="Arial" w:hAnsi="Arial" w:cs="Arial"/>
        </w:rPr>
        <w:t xml:space="preserve">ořádají </w:t>
      </w:r>
      <w:r w:rsidR="00D24657">
        <w:rPr>
          <w:rFonts w:ascii="Arial" w:hAnsi="Arial" w:cs="Arial"/>
        </w:rPr>
        <w:t xml:space="preserve">sportovní, </w:t>
      </w:r>
      <w:r w:rsidR="009F2A18" w:rsidRPr="004D2543">
        <w:rPr>
          <w:rFonts w:ascii="Arial" w:hAnsi="Arial" w:cs="Arial"/>
        </w:rPr>
        <w:t>k</w:t>
      </w:r>
      <w:r w:rsidR="00DF6F50" w:rsidRPr="004D2543">
        <w:rPr>
          <w:rFonts w:ascii="Arial" w:hAnsi="Arial" w:cs="Arial"/>
        </w:rPr>
        <w:t>ulturní, vzdělávací a dobročinné akce pro žáky a</w:t>
      </w:r>
      <w:r w:rsidR="00C8664A">
        <w:rPr>
          <w:rFonts w:ascii="Arial" w:hAnsi="Arial" w:cs="Arial"/>
        </w:rPr>
        <w:t> </w:t>
      </w:r>
      <w:proofErr w:type="gramStart"/>
      <w:r w:rsidR="00DF6F50" w:rsidRPr="004D2543">
        <w:rPr>
          <w:rFonts w:ascii="Arial" w:hAnsi="Arial" w:cs="Arial"/>
        </w:rPr>
        <w:t>veřejnost</w:t>
      </w:r>
      <w:r w:rsidR="00D24657">
        <w:rPr>
          <w:rFonts w:ascii="Arial" w:hAnsi="Arial" w:cs="Arial"/>
        </w:rPr>
        <w:t>..</w:t>
      </w:r>
      <w:r w:rsidR="00DF6F50" w:rsidRPr="004D2543">
        <w:rPr>
          <w:rFonts w:ascii="Arial" w:hAnsi="Arial" w:cs="Arial"/>
        </w:rPr>
        <w:t>.</w:t>
      </w:r>
      <w:proofErr w:type="gramEnd"/>
      <w:r w:rsidR="00DF6F50" w:rsidRPr="004D2543">
        <w:rPr>
          <w:rFonts w:ascii="Arial" w:hAnsi="Arial" w:cs="Arial"/>
        </w:rPr>
        <w:t xml:space="preserve"> </w:t>
      </w:r>
      <w:r w:rsidR="004D2543">
        <w:rPr>
          <w:rFonts w:ascii="Arial" w:hAnsi="Arial" w:cs="Arial"/>
        </w:rPr>
        <w:t xml:space="preserve">Školní poradenské pracoviště podporuje mimo jiné i s dětmi úzkostnými. </w:t>
      </w:r>
      <w:r w:rsidR="003861C2">
        <w:rPr>
          <w:rFonts w:ascii="Arial" w:hAnsi="Arial" w:cs="Arial"/>
        </w:rPr>
        <w:t>Škola j</w:t>
      </w:r>
      <w:r w:rsidR="004D2543">
        <w:rPr>
          <w:rFonts w:ascii="Arial" w:hAnsi="Arial" w:cs="Arial"/>
        </w:rPr>
        <w:t>e nakloněná supervizím</w:t>
      </w:r>
      <w:r w:rsidR="00D24657">
        <w:rPr>
          <w:rFonts w:ascii="Arial" w:hAnsi="Arial" w:cs="Arial"/>
        </w:rPr>
        <w:t xml:space="preserve">. </w:t>
      </w:r>
      <w:r w:rsidR="009F2A18" w:rsidRPr="00D24657">
        <w:rPr>
          <w:rFonts w:ascii="Arial" w:hAnsi="Arial" w:cs="Arial"/>
        </w:rPr>
        <w:t>Nadále pracu</w:t>
      </w:r>
      <w:r w:rsidR="003861C2">
        <w:rPr>
          <w:rFonts w:ascii="Arial" w:hAnsi="Arial" w:cs="Arial"/>
        </w:rPr>
        <w:t>je školní poradenské pracoviště</w:t>
      </w:r>
      <w:r w:rsidR="00232BEB" w:rsidRPr="00D24657">
        <w:rPr>
          <w:rFonts w:ascii="Arial" w:hAnsi="Arial" w:cs="Arial"/>
        </w:rPr>
        <w:t>.</w:t>
      </w:r>
      <w:r w:rsidR="00232BEB" w:rsidRPr="00830C09">
        <w:rPr>
          <w:rFonts w:ascii="Arial" w:hAnsi="Arial" w:cs="Arial"/>
          <w:color w:val="FF0000"/>
        </w:rPr>
        <w:t xml:space="preserve"> </w:t>
      </w:r>
      <w:r w:rsidR="00232BEB" w:rsidRPr="00D24657">
        <w:rPr>
          <w:rFonts w:ascii="Arial" w:hAnsi="Arial" w:cs="Arial"/>
        </w:rPr>
        <w:t xml:space="preserve">Pracuje se s </w:t>
      </w:r>
      <w:r w:rsidR="009F2A18" w:rsidRPr="00D24657">
        <w:rPr>
          <w:rFonts w:ascii="Arial" w:hAnsi="Arial" w:cs="Arial"/>
        </w:rPr>
        <w:t>individuální</w:t>
      </w:r>
      <w:r w:rsidR="00232BEB" w:rsidRPr="00D24657">
        <w:rPr>
          <w:rFonts w:ascii="Arial" w:hAnsi="Arial" w:cs="Arial"/>
        </w:rPr>
        <w:t>mi</w:t>
      </w:r>
      <w:r w:rsidR="009F2A18" w:rsidRPr="00D24657">
        <w:rPr>
          <w:rFonts w:ascii="Arial" w:hAnsi="Arial" w:cs="Arial"/>
        </w:rPr>
        <w:t xml:space="preserve"> vzdělávací</w:t>
      </w:r>
      <w:r w:rsidR="00232BEB" w:rsidRPr="00D24657">
        <w:rPr>
          <w:rFonts w:ascii="Arial" w:hAnsi="Arial" w:cs="Arial"/>
        </w:rPr>
        <w:t>mi</w:t>
      </w:r>
      <w:r w:rsidR="00D24657" w:rsidRPr="00D24657">
        <w:rPr>
          <w:rFonts w:ascii="Arial" w:hAnsi="Arial" w:cs="Arial"/>
        </w:rPr>
        <w:t xml:space="preserve"> plány, evidují 64</w:t>
      </w:r>
      <w:r w:rsidR="002A06C6" w:rsidRPr="00D24657">
        <w:rPr>
          <w:rFonts w:ascii="Arial" w:hAnsi="Arial" w:cs="Arial"/>
        </w:rPr>
        <w:t> </w:t>
      </w:r>
      <w:r w:rsidR="009F2A18" w:rsidRPr="00D24657">
        <w:rPr>
          <w:rFonts w:ascii="Arial" w:hAnsi="Arial" w:cs="Arial"/>
        </w:rPr>
        <w:t>žáků se speciálními vzdělávacími potřebami. Škola připravuje žáky na volbu povolání, podporuj</w:t>
      </w:r>
      <w:r w:rsidR="00232BEB" w:rsidRPr="00D24657">
        <w:rPr>
          <w:rFonts w:ascii="Arial" w:hAnsi="Arial" w:cs="Arial"/>
        </w:rPr>
        <w:t>e</w:t>
      </w:r>
      <w:r w:rsidR="009F2A18" w:rsidRPr="00D24657">
        <w:rPr>
          <w:rFonts w:ascii="Arial" w:hAnsi="Arial" w:cs="Arial"/>
        </w:rPr>
        <w:t xml:space="preserve"> </w:t>
      </w:r>
      <w:r w:rsidR="00D24657" w:rsidRPr="00D24657">
        <w:rPr>
          <w:rFonts w:ascii="Arial" w:hAnsi="Arial" w:cs="Arial"/>
        </w:rPr>
        <w:t xml:space="preserve">3 žáky </w:t>
      </w:r>
      <w:r w:rsidR="009F2A18" w:rsidRPr="00D24657">
        <w:rPr>
          <w:rFonts w:ascii="Arial" w:hAnsi="Arial" w:cs="Arial"/>
        </w:rPr>
        <w:t>cizince</w:t>
      </w:r>
      <w:r w:rsidR="00D24657" w:rsidRPr="00D24657">
        <w:rPr>
          <w:rFonts w:ascii="Arial" w:hAnsi="Arial" w:cs="Arial"/>
        </w:rPr>
        <w:t xml:space="preserve"> </w:t>
      </w:r>
      <w:r w:rsidR="009F2A18" w:rsidRPr="00D24657">
        <w:rPr>
          <w:rFonts w:ascii="Arial" w:hAnsi="Arial" w:cs="Arial"/>
        </w:rPr>
        <w:t>v oblasti výuky českého jazyka</w:t>
      </w:r>
      <w:r w:rsidR="00232BEB" w:rsidRPr="00D24657">
        <w:rPr>
          <w:rFonts w:ascii="Arial" w:hAnsi="Arial" w:cs="Arial"/>
        </w:rPr>
        <w:t xml:space="preserve"> a nadané žáky</w:t>
      </w:r>
      <w:r w:rsidR="009F2A18" w:rsidRPr="00D24657">
        <w:rPr>
          <w:rFonts w:ascii="Arial" w:hAnsi="Arial" w:cs="Arial"/>
        </w:rPr>
        <w:t xml:space="preserve"> formou skupiny Koumák, která se věnuje oblasti přírodních věd.</w:t>
      </w:r>
      <w:r w:rsidR="00D24657" w:rsidRPr="00D24657">
        <w:rPr>
          <w:rFonts w:ascii="Arial" w:hAnsi="Arial" w:cs="Arial"/>
        </w:rPr>
        <w:t xml:space="preserve"> </w:t>
      </w:r>
      <w:r w:rsidR="00D24657">
        <w:rPr>
          <w:rFonts w:ascii="Arial" w:hAnsi="Arial" w:cs="Arial"/>
        </w:rPr>
        <w:t>P</w:t>
      </w:r>
      <w:r w:rsidR="00D24657" w:rsidRPr="00D24657">
        <w:rPr>
          <w:rFonts w:ascii="Arial" w:hAnsi="Arial" w:cs="Arial"/>
        </w:rPr>
        <w:t>okračují v přípravě projektu modernizace tří odborných učeben.</w:t>
      </w:r>
      <w:r w:rsidR="00D24657">
        <w:rPr>
          <w:rFonts w:ascii="Arial" w:hAnsi="Arial" w:cs="Arial"/>
        </w:rPr>
        <w:t xml:space="preserve"> Školní jídelnu </w:t>
      </w:r>
      <w:r w:rsidR="001E4899">
        <w:rPr>
          <w:rFonts w:ascii="Arial" w:hAnsi="Arial" w:cs="Arial"/>
        </w:rPr>
        <w:t>provozuje</w:t>
      </w:r>
      <w:r w:rsidR="00D24657">
        <w:rPr>
          <w:rFonts w:ascii="Arial" w:hAnsi="Arial" w:cs="Arial"/>
        </w:rPr>
        <w:t xml:space="preserve"> soukrom</w:t>
      </w:r>
      <w:r w:rsidR="001E4899">
        <w:rPr>
          <w:rFonts w:ascii="Arial" w:hAnsi="Arial" w:cs="Arial"/>
        </w:rPr>
        <w:t>á firma.</w:t>
      </w:r>
    </w:p>
    <w:p w:rsidR="00DF6F50" w:rsidRDefault="00830C09" w:rsidP="00830C0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Školu opustilo 41 žáků, z toho 29 pokračuje na středních školách a 12 na odborných učilištích. Z pátého ročníku uspělo pět žáků v přijímacím řízení na osmileté gymnaziální obory.</w:t>
      </w:r>
      <w:r w:rsidR="009F2A18">
        <w:rPr>
          <w:rFonts w:ascii="Arial" w:hAnsi="Arial" w:cs="Arial"/>
        </w:rPr>
        <w:t xml:space="preserve"> </w:t>
      </w:r>
    </w:p>
    <w:p w:rsidR="009E3A14" w:rsidRPr="00DA0190" w:rsidRDefault="009E3A14" w:rsidP="00B96BC2">
      <w:pPr>
        <w:ind w:firstLine="708"/>
        <w:jc w:val="both"/>
        <w:rPr>
          <w:rFonts w:ascii="Arial" w:hAnsi="Arial" w:cs="Arial"/>
        </w:rPr>
      </w:pPr>
    </w:p>
    <w:p w:rsidR="009E3A14" w:rsidRPr="009E3A14" w:rsidRDefault="00161C53" w:rsidP="009E3A14">
      <w:pPr>
        <w:spacing w:after="120"/>
        <w:jc w:val="both"/>
        <w:rPr>
          <w:rFonts w:ascii="Arial" w:hAnsi="Arial" w:cs="Arial"/>
          <w:b/>
        </w:rPr>
      </w:pPr>
      <w:r w:rsidRPr="009E3A14">
        <w:rPr>
          <w:rFonts w:ascii="Arial" w:hAnsi="Arial" w:cs="Arial"/>
          <w:b/>
        </w:rPr>
        <w:t xml:space="preserve">ZŠ Felberova </w:t>
      </w:r>
    </w:p>
    <w:p w:rsidR="00A53FAD" w:rsidRDefault="008F12E9" w:rsidP="00A53F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7356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117A90">
        <w:rPr>
          <w:rFonts w:ascii="Arial" w:hAnsi="Arial" w:cs="Arial"/>
        </w:rPr>
        <w:t>tříd, 37</w:t>
      </w:r>
      <w:r w:rsidR="005E31F0">
        <w:rPr>
          <w:rFonts w:ascii="Arial" w:hAnsi="Arial" w:cs="Arial"/>
        </w:rPr>
        <w:t xml:space="preserve"> pedagogů, </w:t>
      </w:r>
      <w:r w:rsidR="00232BEB">
        <w:rPr>
          <w:rFonts w:ascii="Arial" w:hAnsi="Arial" w:cs="Arial"/>
        </w:rPr>
        <w:t>1</w:t>
      </w:r>
      <w:r w:rsidR="00117A90">
        <w:rPr>
          <w:rFonts w:ascii="Arial" w:hAnsi="Arial" w:cs="Arial"/>
        </w:rPr>
        <w:t>9</w:t>
      </w:r>
      <w:r w:rsidR="005E31F0">
        <w:rPr>
          <w:rFonts w:ascii="Arial" w:hAnsi="Arial" w:cs="Arial"/>
        </w:rPr>
        <w:t xml:space="preserve"> asistentů pedagoga</w:t>
      </w:r>
      <w:r w:rsidR="00A53FAD">
        <w:rPr>
          <w:rFonts w:ascii="Arial" w:hAnsi="Arial" w:cs="Arial"/>
        </w:rPr>
        <w:t xml:space="preserve"> </w:t>
      </w:r>
    </w:p>
    <w:p w:rsidR="00A53FAD" w:rsidRDefault="00A53FAD" w:rsidP="00CB6E8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ŠPP tvoří 2 výchovní poradci, školní psycholog, speciální pedagogové, sociální pedagog</w:t>
      </w:r>
    </w:p>
    <w:p w:rsidR="00CB6E85" w:rsidRDefault="00CB6E85" w:rsidP="00CB6E8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Školní vzdělávací program: DUHOVÁ ŠKOLA ŠVP ZV/49328280/2021 z 1. 9. 2021.</w:t>
      </w:r>
    </w:p>
    <w:p w:rsidR="00AF59C6" w:rsidRDefault="00030288" w:rsidP="009E3A1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Hlavním mottem a ideou výuky je „vzdělávání v souvislostech“. </w:t>
      </w:r>
      <w:r w:rsidR="00722CCC">
        <w:rPr>
          <w:rFonts w:ascii="Arial" w:hAnsi="Arial" w:cs="Arial"/>
        </w:rPr>
        <w:t>Škola realizuje vzdělávací program Začít spolu v jedné první třídě, dále plně využívá novu polytechnickou učebnu</w:t>
      </w:r>
      <w:r w:rsidR="00722CCC" w:rsidRPr="00722CCC">
        <w:rPr>
          <w:rFonts w:ascii="Arial" w:hAnsi="Arial" w:cs="Arial"/>
        </w:rPr>
        <w:t xml:space="preserve"> </w:t>
      </w:r>
      <w:r w:rsidR="00722CCC">
        <w:rPr>
          <w:rFonts w:ascii="Arial" w:hAnsi="Arial" w:cs="Arial"/>
        </w:rPr>
        <w:t xml:space="preserve">a </w:t>
      </w:r>
      <w:r w:rsidR="00722CCC" w:rsidRPr="00AF59C6">
        <w:rPr>
          <w:rFonts w:ascii="Arial" w:hAnsi="Arial" w:cs="Arial"/>
        </w:rPr>
        <w:t>učebn</w:t>
      </w:r>
      <w:r w:rsidR="00722CCC">
        <w:rPr>
          <w:rFonts w:ascii="Arial" w:hAnsi="Arial" w:cs="Arial"/>
        </w:rPr>
        <w:t>u</w:t>
      </w:r>
      <w:r w:rsidR="00722CCC" w:rsidRPr="00AF59C6">
        <w:rPr>
          <w:rFonts w:ascii="Arial" w:hAnsi="Arial" w:cs="Arial"/>
        </w:rPr>
        <w:t xml:space="preserve"> přírodních věd včetně laboratoře</w:t>
      </w:r>
      <w:r w:rsidR="00722CCC">
        <w:rPr>
          <w:rFonts w:ascii="Arial" w:hAnsi="Arial" w:cs="Arial"/>
        </w:rPr>
        <w:t xml:space="preserve">, </w:t>
      </w:r>
      <w:r w:rsidR="0060543A">
        <w:rPr>
          <w:rFonts w:ascii="Arial" w:hAnsi="Arial" w:cs="Arial"/>
        </w:rPr>
        <w:t>zlepšuje</w:t>
      </w:r>
      <w:r w:rsidR="009E3A14" w:rsidRPr="00AF59C6">
        <w:rPr>
          <w:rFonts w:ascii="Arial" w:hAnsi="Arial" w:cs="Arial"/>
        </w:rPr>
        <w:t xml:space="preserve"> technickou, </w:t>
      </w:r>
      <w:r w:rsidR="00232BEB">
        <w:rPr>
          <w:rFonts w:ascii="Arial" w:hAnsi="Arial" w:cs="Arial"/>
        </w:rPr>
        <w:t xml:space="preserve">IT, </w:t>
      </w:r>
      <w:r w:rsidR="009E3A14" w:rsidRPr="00AF59C6">
        <w:rPr>
          <w:rFonts w:ascii="Arial" w:hAnsi="Arial" w:cs="Arial"/>
        </w:rPr>
        <w:t>digitální a řemeslnou kvalitu</w:t>
      </w:r>
      <w:r w:rsidR="00722CCC">
        <w:rPr>
          <w:rFonts w:ascii="Arial" w:hAnsi="Arial" w:cs="Arial"/>
        </w:rPr>
        <w:t xml:space="preserve"> ve výuce a rozvíjí z</w:t>
      </w:r>
      <w:r w:rsidR="00E614CE" w:rsidRPr="00AF59C6">
        <w:rPr>
          <w:rFonts w:ascii="Arial" w:hAnsi="Arial" w:cs="Arial"/>
        </w:rPr>
        <w:t xml:space="preserve">nalosti </w:t>
      </w:r>
      <w:r w:rsidR="00722CCC">
        <w:rPr>
          <w:rFonts w:ascii="Arial" w:hAnsi="Arial" w:cs="Arial"/>
        </w:rPr>
        <w:t>žáků</w:t>
      </w:r>
      <w:r w:rsidR="00640E5A">
        <w:rPr>
          <w:rFonts w:ascii="Arial" w:hAnsi="Arial" w:cs="Arial"/>
        </w:rPr>
        <w:t xml:space="preserve"> moderními metodami výuky</w:t>
      </w:r>
      <w:r w:rsidR="00E614CE" w:rsidRPr="00AF59C6">
        <w:rPr>
          <w:rFonts w:ascii="Arial" w:hAnsi="Arial" w:cs="Arial"/>
        </w:rPr>
        <w:t xml:space="preserve">. </w:t>
      </w:r>
      <w:r w:rsidR="00722CCC">
        <w:rPr>
          <w:rFonts w:ascii="Arial" w:hAnsi="Arial" w:cs="Arial"/>
        </w:rPr>
        <w:t>Funguje školní po</w:t>
      </w:r>
      <w:r w:rsidR="00A53FAD">
        <w:rPr>
          <w:rFonts w:ascii="Arial" w:hAnsi="Arial" w:cs="Arial"/>
        </w:rPr>
        <w:t>radenské pracoviště, evidují 131</w:t>
      </w:r>
      <w:r w:rsidR="00722CCC">
        <w:rPr>
          <w:rFonts w:ascii="Arial" w:hAnsi="Arial" w:cs="Arial"/>
        </w:rPr>
        <w:t xml:space="preserve"> žáků s</w:t>
      </w:r>
      <w:r w:rsidR="00C8664A">
        <w:rPr>
          <w:rFonts w:ascii="Arial" w:hAnsi="Arial" w:cs="Arial"/>
        </w:rPr>
        <w:t> </w:t>
      </w:r>
      <w:r w:rsidR="00722CCC">
        <w:rPr>
          <w:rFonts w:ascii="Arial" w:hAnsi="Arial" w:cs="Arial"/>
        </w:rPr>
        <w:t xml:space="preserve">podpůrnými opatřeními. Věnují se </w:t>
      </w:r>
      <w:r w:rsidR="00640E5A">
        <w:rPr>
          <w:rFonts w:ascii="Arial" w:hAnsi="Arial" w:cs="Arial"/>
        </w:rPr>
        <w:t xml:space="preserve">7 žákům s odlišným mateřským jazykem, žákům s </w:t>
      </w:r>
      <w:r w:rsidR="00722CCC">
        <w:rPr>
          <w:rFonts w:ascii="Arial" w:hAnsi="Arial" w:cs="Arial"/>
        </w:rPr>
        <w:t>logopedickým</w:t>
      </w:r>
      <w:r w:rsidR="00640E5A">
        <w:rPr>
          <w:rFonts w:ascii="Arial" w:hAnsi="Arial" w:cs="Arial"/>
        </w:rPr>
        <w:t>i potížemi</w:t>
      </w:r>
      <w:r w:rsidR="00722CCC">
        <w:rPr>
          <w:rFonts w:ascii="Arial" w:hAnsi="Arial" w:cs="Arial"/>
        </w:rPr>
        <w:t xml:space="preserve">. </w:t>
      </w:r>
      <w:r w:rsidR="00640E5A">
        <w:rPr>
          <w:rFonts w:ascii="Arial" w:hAnsi="Arial" w:cs="Arial"/>
        </w:rPr>
        <w:t>F</w:t>
      </w:r>
      <w:r w:rsidR="003861C2">
        <w:rPr>
          <w:rFonts w:ascii="Arial" w:hAnsi="Arial" w:cs="Arial"/>
        </w:rPr>
        <w:t xml:space="preserve">unguje </w:t>
      </w:r>
      <w:r w:rsidR="00722CCC">
        <w:rPr>
          <w:rFonts w:ascii="Arial" w:hAnsi="Arial" w:cs="Arial"/>
        </w:rPr>
        <w:t xml:space="preserve">primární prevence realizovaná formou mnoha </w:t>
      </w:r>
      <w:r w:rsidR="00640E5A">
        <w:rPr>
          <w:rFonts w:ascii="Arial" w:hAnsi="Arial" w:cs="Arial"/>
        </w:rPr>
        <w:t xml:space="preserve">osvětových a podpůrných </w:t>
      </w:r>
      <w:r w:rsidR="00722CCC">
        <w:rPr>
          <w:rFonts w:ascii="Arial" w:hAnsi="Arial" w:cs="Arial"/>
        </w:rPr>
        <w:t>aktivit. P</w:t>
      </w:r>
      <w:r w:rsidR="00640E5A">
        <w:rPr>
          <w:rFonts w:ascii="Arial" w:hAnsi="Arial" w:cs="Arial"/>
        </w:rPr>
        <w:t>edagogové se vzdělávají</w:t>
      </w:r>
      <w:r w:rsidR="00643A0F">
        <w:rPr>
          <w:rFonts w:ascii="Arial" w:hAnsi="Arial" w:cs="Arial"/>
        </w:rPr>
        <w:t xml:space="preserve"> v moderních metodách výuky</w:t>
      </w:r>
      <w:r w:rsidR="003861C2">
        <w:rPr>
          <w:rFonts w:ascii="Arial" w:hAnsi="Arial" w:cs="Arial"/>
        </w:rPr>
        <w:t xml:space="preserve">. Pořádají se </w:t>
      </w:r>
      <w:r w:rsidR="00640E5A">
        <w:rPr>
          <w:rFonts w:ascii="Arial" w:hAnsi="Arial" w:cs="Arial"/>
        </w:rPr>
        <w:t>akce a soutěže</w:t>
      </w:r>
      <w:r w:rsidR="00722CCC">
        <w:rPr>
          <w:rFonts w:ascii="Arial" w:hAnsi="Arial" w:cs="Arial"/>
        </w:rPr>
        <w:t xml:space="preserve"> pro děti, exkurze, olympiády, kurzy, do</w:t>
      </w:r>
      <w:r w:rsidR="00A53FAD">
        <w:rPr>
          <w:rFonts w:ascii="Arial" w:hAnsi="Arial" w:cs="Arial"/>
        </w:rPr>
        <w:t>pravní výchova, zájmové kroužky…</w:t>
      </w:r>
      <w:r w:rsidR="003861C2">
        <w:rPr>
          <w:rFonts w:ascii="Arial" w:hAnsi="Arial" w:cs="Arial"/>
        </w:rPr>
        <w:t xml:space="preserve"> </w:t>
      </w:r>
      <w:r w:rsidR="00643A0F">
        <w:rPr>
          <w:rFonts w:ascii="Arial" w:hAnsi="Arial" w:cs="Arial"/>
        </w:rPr>
        <w:t>Kontrola ČŠI proběhla v únoru 2023 po stížnosti, pracovníci ČŠI konstatovali nedůvodnost.</w:t>
      </w:r>
    </w:p>
    <w:p w:rsidR="00883B1F" w:rsidRPr="00C87A0E" w:rsidRDefault="009C1273" w:rsidP="002A06C6">
      <w:pPr>
        <w:spacing w:after="120"/>
        <w:jc w:val="both"/>
        <w:rPr>
          <w:rFonts w:ascii="Arial" w:hAnsi="Arial" w:cs="Arial"/>
        </w:rPr>
      </w:pPr>
      <w:r w:rsidRPr="00C87A0E">
        <w:rPr>
          <w:rFonts w:ascii="Arial" w:hAnsi="Arial" w:cs="Arial"/>
        </w:rPr>
        <w:t>Projekty</w:t>
      </w:r>
      <w:r w:rsidR="00C87A0E" w:rsidRPr="00C87A0E">
        <w:rPr>
          <w:rFonts w:ascii="Arial" w:hAnsi="Arial" w:cs="Arial"/>
        </w:rPr>
        <w:t xml:space="preserve">: OP JAK </w:t>
      </w:r>
      <w:r w:rsidRPr="00C87A0E">
        <w:rPr>
          <w:rFonts w:ascii="Arial" w:hAnsi="Arial" w:cs="Arial"/>
        </w:rPr>
        <w:t xml:space="preserve">personální podpora pro </w:t>
      </w:r>
      <w:r w:rsidR="00C87A0E" w:rsidRPr="00C87A0E">
        <w:rPr>
          <w:rFonts w:ascii="Arial" w:hAnsi="Arial" w:cs="Arial"/>
        </w:rPr>
        <w:t>ŠPP</w:t>
      </w:r>
      <w:r w:rsidRPr="00C87A0E">
        <w:rPr>
          <w:rFonts w:ascii="Arial" w:hAnsi="Arial" w:cs="Arial"/>
        </w:rPr>
        <w:t>, pro vzdělávání a spolupráci p</w:t>
      </w:r>
      <w:r w:rsidR="00C87A0E" w:rsidRPr="00C87A0E">
        <w:rPr>
          <w:rFonts w:ascii="Arial" w:hAnsi="Arial" w:cs="Arial"/>
        </w:rPr>
        <w:t>edagogů, inovace ve vzdělávání, š</w:t>
      </w:r>
      <w:r w:rsidR="00E614CE" w:rsidRPr="00C87A0E">
        <w:rPr>
          <w:rFonts w:ascii="Arial" w:hAnsi="Arial" w:cs="Arial"/>
        </w:rPr>
        <w:t xml:space="preserve">ablony </w:t>
      </w:r>
      <w:r w:rsidRPr="00C87A0E">
        <w:rPr>
          <w:rFonts w:ascii="Arial" w:hAnsi="Arial" w:cs="Arial"/>
        </w:rPr>
        <w:t>I</w:t>
      </w:r>
      <w:r w:rsidR="00E614CE" w:rsidRPr="00C87A0E">
        <w:rPr>
          <w:rFonts w:ascii="Arial" w:hAnsi="Arial" w:cs="Arial"/>
        </w:rPr>
        <w:t>II</w:t>
      </w:r>
      <w:r w:rsidRPr="00C87A0E">
        <w:rPr>
          <w:rFonts w:ascii="Arial" w:hAnsi="Arial" w:cs="Arial"/>
        </w:rPr>
        <w:t xml:space="preserve"> pro personální podporu a rozvoj pedagogů a</w:t>
      </w:r>
      <w:r w:rsidR="00C8664A">
        <w:rPr>
          <w:rFonts w:ascii="Arial" w:hAnsi="Arial" w:cs="Arial"/>
        </w:rPr>
        <w:t> </w:t>
      </w:r>
      <w:r w:rsidRPr="00C87A0E">
        <w:rPr>
          <w:rFonts w:ascii="Arial" w:hAnsi="Arial" w:cs="Arial"/>
        </w:rPr>
        <w:t xml:space="preserve">společné vzdělávání dětí a žáků. </w:t>
      </w:r>
      <w:r w:rsidR="00AF59C6" w:rsidRPr="00C87A0E">
        <w:rPr>
          <w:rFonts w:ascii="Arial" w:hAnsi="Arial" w:cs="Arial"/>
        </w:rPr>
        <w:t xml:space="preserve">Vlastní projekty </w:t>
      </w:r>
      <w:proofErr w:type="spellStart"/>
      <w:r w:rsidR="00EC746F" w:rsidRPr="00C87A0E">
        <w:rPr>
          <w:rFonts w:ascii="Arial" w:hAnsi="Arial" w:cs="Arial"/>
        </w:rPr>
        <w:t>Technohrátky</w:t>
      </w:r>
      <w:proofErr w:type="spellEnd"/>
      <w:r w:rsidR="00EC746F" w:rsidRPr="00C87A0E">
        <w:rPr>
          <w:rFonts w:ascii="Arial" w:hAnsi="Arial" w:cs="Arial"/>
        </w:rPr>
        <w:t xml:space="preserve">, Mléko do škol, Ovoce a zelenina do škol, </w:t>
      </w:r>
      <w:r w:rsidRPr="00C87A0E">
        <w:rPr>
          <w:rFonts w:ascii="Arial" w:hAnsi="Arial" w:cs="Arial"/>
        </w:rPr>
        <w:t xml:space="preserve">Olympijský víceboj, </w:t>
      </w:r>
      <w:r w:rsidR="00EC746F" w:rsidRPr="00C87A0E">
        <w:rPr>
          <w:rFonts w:ascii="Arial" w:hAnsi="Arial" w:cs="Arial"/>
        </w:rPr>
        <w:t>Sportuj ve škole</w:t>
      </w:r>
      <w:r w:rsidR="00232BEB" w:rsidRPr="00C87A0E">
        <w:rPr>
          <w:rFonts w:ascii="Arial" w:hAnsi="Arial" w:cs="Arial"/>
        </w:rPr>
        <w:t xml:space="preserve">… </w:t>
      </w:r>
      <w:r w:rsidR="001B728F" w:rsidRPr="00C87A0E">
        <w:rPr>
          <w:rFonts w:ascii="Arial" w:hAnsi="Arial" w:cs="Arial"/>
        </w:rPr>
        <w:t xml:space="preserve">V provozu zcela zrekonstruovaná školní </w:t>
      </w:r>
      <w:r w:rsidR="00232BEB" w:rsidRPr="00C87A0E">
        <w:rPr>
          <w:rFonts w:ascii="Arial" w:hAnsi="Arial" w:cs="Arial"/>
        </w:rPr>
        <w:t>jídelna</w:t>
      </w:r>
      <w:r w:rsidR="001B728F" w:rsidRPr="00C87A0E">
        <w:rPr>
          <w:rFonts w:ascii="Arial" w:hAnsi="Arial" w:cs="Arial"/>
        </w:rPr>
        <w:t>.</w:t>
      </w:r>
      <w:r w:rsidR="00232BEB" w:rsidRPr="00C87A0E">
        <w:rPr>
          <w:rFonts w:ascii="Arial" w:hAnsi="Arial" w:cs="Arial"/>
        </w:rPr>
        <w:t xml:space="preserve"> </w:t>
      </w:r>
      <w:r w:rsidR="00AF59C6" w:rsidRPr="00C87A0E">
        <w:rPr>
          <w:rFonts w:ascii="Arial" w:hAnsi="Arial" w:cs="Arial"/>
        </w:rPr>
        <w:t>Škola je bezbariérová.</w:t>
      </w:r>
      <w:r w:rsidR="00643A0F" w:rsidRPr="00C87A0E">
        <w:rPr>
          <w:rFonts w:ascii="Arial" w:hAnsi="Arial" w:cs="Arial"/>
        </w:rPr>
        <w:t xml:space="preserve"> Aktuálním probíhajícím </w:t>
      </w:r>
      <w:r w:rsidR="00C87A0E">
        <w:rPr>
          <w:rFonts w:ascii="Arial" w:hAnsi="Arial" w:cs="Arial"/>
        </w:rPr>
        <w:t xml:space="preserve">velkým a dotovaným </w:t>
      </w:r>
      <w:r w:rsidR="00643A0F" w:rsidRPr="00C87A0E">
        <w:rPr>
          <w:rFonts w:ascii="Arial" w:hAnsi="Arial" w:cs="Arial"/>
        </w:rPr>
        <w:t xml:space="preserve">projektem je </w:t>
      </w:r>
      <w:r w:rsidR="00C87A0E" w:rsidRPr="00C87A0E">
        <w:rPr>
          <w:rFonts w:ascii="Arial" w:hAnsi="Arial" w:cs="Arial"/>
        </w:rPr>
        <w:t>modernizace zázemí odborných učeben a školních družin.</w:t>
      </w:r>
    </w:p>
    <w:p w:rsidR="00117A90" w:rsidRDefault="00117A90" w:rsidP="00117A9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Školu </w:t>
      </w:r>
      <w:r w:rsidR="00EC56E7">
        <w:rPr>
          <w:rFonts w:ascii="Arial" w:hAnsi="Arial" w:cs="Arial"/>
        </w:rPr>
        <w:t>absolvovalo</w:t>
      </w:r>
      <w:r>
        <w:rPr>
          <w:rFonts w:ascii="Arial" w:hAnsi="Arial" w:cs="Arial"/>
        </w:rPr>
        <w:t xml:space="preserve"> 40 žáků, z</w:t>
      </w:r>
      <w:r w:rsidR="0060543A">
        <w:rPr>
          <w:rFonts w:ascii="Arial" w:hAnsi="Arial" w:cs="Arial"/>
        </w:rPr>
        <w:t> toho 14</w:t>
      </w:r>
      <w:r>
        <w:rPr>
          <w:rFonts w:ascii="Arial" w:hAnsi="Arial" w:cs="Arial"/>
        </w:rPr>
        <w:t xml:space="preserve"> pokračuje na středních školách a </w:t>
      </w:r>
      <w:r w:rsidR="0060543A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na odborných učilištích. Z pátého </w:t>
      </w:r>
      <w:r w:rsidR="0060543A">
        <w:rPr>
          <w:rFonts w:ascii="Arial" w:hAnsi="Arial" w:cs="Arial"/>
        </w:rPr>
        <w:t>ročníku uspělo 5</w:t>
      </w:r>
      <w:r>
        <w:rPr>
          <w:rFonts w:ascii="Arial" w:hAnsi="Arial" w:cs="Arial"/>
        </w:rPr>
        <w:t xml:space="preserve"> žáků v přijímacím řízení na osmileté gymnaziální obory. </w:t>
      </w:r>
    </w:p>
    <w:p w:rsidR="003861C2" w:rsidRDefault="003861C2" w:rsidP="006E3D17">
      <w:pPr>
        <w:spacing w:after="120"/>
        <w:jc w:val="both"/>
        <w:rPr>
          <w:rFonts w:ascii="Arial" w:hAnsi="Arial" w:cs="Arial"/>
        </w:rPr>
      </w:pPr>
    </w:p>
    <w:p w:rsidR="006E3D17" w:rsidRDefault="00FD1325" w:rsidP="006E3D17">
      <w:pPr>
        <w:spacing w:after="120"/>
        <w:jc w:val="both"/>
        <w:rPr>
          <w:rFonts w:ascii="Arial" w:hAnsi="Arial" w:cs="Arial"/>
        </w:rPr>
      </w:pPr>
      <w:r w:rsidRPr="00C674CF">
        <w:rPr>
          <w:rFonts w:ascii="Arial" w:hAnsi="Arial" w:cs="Arial"/>
          <w:b/>
        </w:rPr>
        <w:t>ZŠ na náměstí Míru</w:t>
      </w:r>
      <w:r w:rsidRPr="00DF0643">
        <w:rPr>
          <w:rFonts w:ascii="Arial" w:hAnsi="Arial" w:cs="Arial"/>
        </w:rPr>
        <w:t xml:space="preserve"> </w:t>
      </w:r>
    </w:p>
    <w:p w:rsidR="005E31F0" w:rsidRDefault="005E31F0" w:rsidP="005E31F0">
      <w:pPr>
        <w:spacing w:after="120"/>
        <w:jc w:val="both"/>
        <w:rPr>
          <w:rFonts w:ascii="Arial" w:hAnsi="Arial" w:cs="Arial"/>
        </w:rPr>
      </w:pPr>
      <w:r w:rsidRPr="00091B07">
        <w:rPr>
          <w:rFonts w:ascii="Arial" w:hAnsi="Arial" w:cs="Arial"/>
        </w:rPr>
        <w:t>1</w:t>
      </w:r>
      <w:r w:rsidR="0055788B">
        <w:rPr>
          <w:rFonts w:ascii="Arial" w:hAnsi="Arial" w:cs="Arial"/>
        </w:rPr>
        <w:t>6</w:t>
      </w:r>
      <w:r w:rsidRPr="00091B07">
        <w:rPr>
          <w:rFonts w:ascii="Arial" w:hAnsi="Arial" w:cs="Arial"/>
        </w:rPr>
        <w:t xml:space="preserve"> tříd</w:t>
      </w:r>
      <w:r>
        <w:rPr>
          <w:rFonts w:ascii="Arial" w:hAnsi="Arial" w:cs="Arial"/>
        </w:rPr>
        <w:t>, 2</w:t>
      </w:r>
      <w:r w:rsidR="00EC56E7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pedagogů, 1</w:t>
      </w:r>
      <w:r w:rsidR="00EC56E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asistentů pedagoga</w:t>
      </w:r>
      <w:r w:rsidR="00EC56E7">
        <w:rPr>
          <w:rFonts w:ascii="Arial" w:hAnsi="Arial" w:cs="Arial"/>
        </w:rPr>
        <w:t>, 1 speciální pedagog</w:t>
      </w:r>
    </w:p>
    <w:p w:rsidR="00CB6E85" w:rsidRDefault="00CB6E85" w:rsidP="00CB6E8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Školní vzdělávací program: ŠVP pro základní vzdělávání – Na míru 38/2018.</w:t>
      </w:r>
    </w:p>
    <w:p w:rsidR="00915B50" w:rsidRDefault="00915B50" w:rsidP="00AF59C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Škola </w:t>
      </w:r>
      <w:r w:rsidR="00747C76">
        <w:rPr>
          <w:rFonts w:ascii="Arial" w:hAnsi="Arial" w:cs="Arial"/>
        </w:rPr>
        <w:t>řeší modernizaci 3 odborn</w:t>
      </w:r>
      <w:r w:rsidR="003861C2">
        <w:rPr>
          <w:rFonts w:ascii="Arial" w:hAnsi="Arial" w:cs="Arial"/>
        </w:rPr>
        <w:t xml:space="preserve">ých </w:t>
      </w:r>
      <w:r w:rsidR="00747C76">
        <w:rPr>
          <w:rFonts w:ascii="Arial" w:hAnsi="Arial" w:cs="Arial"/>
        </w:rPr>
        <w:t>učeb</w:t>
      </w:r>
      <w:r w:rsidR="003861C2">
        <w:rPr>
          <w:rFonts w:ascii="Arial" w:hAnsi="Arial" w:cs="Arial"/>
        </w:rPr>
        <w:t>e</w:t>
      </w:r>
      <w:r w:rsidR="00747C76">
        <w:rPr>
          <w:rFonts w:ascii="Arial" w:hAnsi="Arial" w:cs="Arial"/>
        </w:rPr>
        <w:t xml:space="preserve">n, </w:t>
      </w:r>
      <w:r>
        <w:rPr>
          <w:rFonts w:ascii="Arial" w:hAnsi="Arial" w:cs="Arial"/>
        </w:rPr>
        <w:t xml:space="preserve">zapojila </w:t>
      </w:r>
      <w:r w:rsidR="00747C76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do</w:t>
      </w:r>
      <w:r w:rsidR="005E2FF0">
        <w:rPr>
          <w:rFonts w:ascii="Arial" w:hAnsi="Arial" w:cs="Arial"/>
        </w:rPr>
        <w:t xml:space="preserve"> projektů </w:t>
      </w:r>
      <w:r w:rsidR="009257EC">
        <w:rPr>
          <w:rFonts w:ascii="Arial" w:hAnsi="Arial" w:cs="Arial"/>
        </w:rPr>
        <w:t>OP JAK k financování speciálního pedagoga</w:t>
      </w:r>
      <w:r>
        <w:rPr>
          <w:rFonts w:ascii="Arial" w:hAnsi="Arial" w:cs="Arial"/>
        </w:rPr>
        <w:t xml:space="preserve">, </w:t>
      </w:r>
      <w:r w:rsidR="003861C2">
        <w:rPr>
          <w:rFonts w:ascii="Arial" w:hAnsi="Arial" w:cs="Arial"/>
        </w:rPr>
        <w:t xml:space="preserve">využívá </w:t>
      </w:r>
      <w:r>
        <w:rPr>
          <w:rFonts w:ascii="Arial" w:hAnsi="Arial" w:cs="Arial"/>
        </w:rPr>
        <w:t>Šablony III</w:t>
      </w:r>
      <w:r w:rsidR="008D33DB">
        <w:rPr>
          <w:rFonts w:ascii="Arial" w:hAnsi="Arial" w:cs="Arial"/>
        </w:rPr>
        <w:t xml:space="preserve"> pro personální podporu</w:t>
      </w:r>
      <w:r w:rsidR="009257EC">
        <w:rPr>
          <w:rFonts w:ascii="Arial" w:hAnsi="Arial" w:cs="Arial"/>
        </w:rPr>
        <w:t xml:space="preserve"> a</w:t>
      </w:r>
      <w:r w:rsidR="00EE72CF">
        <w:rPr>
          <w:rFonts w:ascii="Arial" w:hAnsi="Arial" w:cs="Arial"/>
        </w:rPr>
        <w:t> </w:t>
      </w:r>
      <w:r w:rsidR="009257EC">
        <w:rPr>
          <w:rFonts w:ascii="Arial" w:hAnsi="Arial" w:cs="Arial"/>
        </w:rPr>
        <w:t>projektové dny</w:t>
      </w:r>
      <w:r w:rsidR="008D33DB">
        <w:rPr>
          <w:rFonts w:ascii="Arial" w:hAnsi="Arial" w:cs="Arial"/>
        </w:rPr>
        <w:t>, Potravinová pomoc dětem, Národní plán obnovy, Ovoce a zelenina do škol</w:t>
      </w:r>
      <w:r w:rsidR="009257EC">
        <w:rPr>
          <w:rFonts w:ascii="Arial" w:hAnsi="Arial" w:cs="Arial"/>
        </w:rPr>
        <w:t>... Připravena</w:t>
      </w:r>
      <w:r w:rsidR="008D33DB">
        <w:rPr>
          <w:rFonts w:ascii="Arial" w:hAnsi="Arial" w:cs="Arial"/>
        </w:rPr>
        <w:t xml:space="preserve"> je koncepce a</w:t>
      </w:r>
      <w:r w:rsidR="002A06C6">
        <w:rPr>
          <w:rFonts w:ascii="Arial" w:hAnsi="Arial" w:cs="Arial"/>
        </w:rPr>
        <w:t> </w:t>
      </w:r>
      <w:r w:rsidR="008D33DB">
        <w:rPr>
          <w:rFonts w:ascii="Arial" w:hAnsi="Arial" w:cs="Arial"/>
        </w:rPr>
        <w:t>studie pro projekt Robotické procesní dílny a</w:t>
      </w:r>
      <w:r w:rsidR="00EE72CF">
        <w:rPr>
          <w:rFonts w:ascii="Arial" w:hAnsi="Arial" w:cs="Arial"/>
        </w:rPr>
        <w:t> </w:t>
      </w:r>
      <w:proofErr w:type="spellStart"/>
      <w:r w:rsidR="008D33DB">
        <w:rPr>
          <w:rFonts w:ascii="Arial" w:hAnsi="Arial" w:cs="Arial"/>
        </w:rPr>
        <w:t>Vševědování</w:t>
      </w:r>
      <w:proofErr w:type="spellEnd"/>
      <w:r w:rsidR="008D33DB">
        <w:rPr>
          <w:rFonts w:ascii="Arial" w:hAnsi="Arial" w:cs="Arial"/>
        </w:rPr>
        <w:t xml:space="preserve"> ve školní družině, multifunkční zázemí pro vzdělávání a pro rekonstrukci sportovního areálu. Samozřejmostí je </w:t>
      </w:r>
      <w:r w:rsidR="00091B07">
        <w:rPr>
          <w:rFonts w:ascii="Arial" w:hAnsi="Arial" w:cs="Arial"/>
        </w:rPr>
        <w:t xml:space="preserve">účast na kulturních akcích, </w:t>
      </w:r>
      <w:r w:rsidR="009257EC">
        <w:rPr>
          <w:rFonts w:ascii="Arial" w:hAnsi="Arial" w:cs="Arial"/>
        </w:rPr>
        <w:t>pořádání</w:t>
      </w:r>
      <w:r w:rsidR="008D33DB">
        <w:rPr>
          <w:rFonts w:ascii="Arial" w:hAnsi="Arial" w:cs="Arial"/>
        </w:rPr>
        <w:t xml:space="preserve"> soutěží, kurzů, exkurzí, viz zpráva samotná.</w:t>
      </w:r>
      <w:r w:rsidR="00091B07">
        <w:rPr>
          <w:rFonts w:ascii="Arial" w:hAnsi="Arial" w:cs="Arial"/>
        </w:rPr>
        <w:t xml:space="preserve"> </w:t>
      </w:r>
      <w:r w:rsidR="009257EC">
        <w:rPr>
          <w:rFonts w:ascii="Arial" w:hAnsi="Arial" w:cs="Arial"/>
        </w:rPr>
        <w:t>Kontrola ČŠI proběhla v září 2022 s kladným výstupem.</w:t>
      </w:r>
      <w:r w:rsidR="00091B07">
        <w:rPr>
          <w:rFonts w:ascii="Arial" w:hAnsi="Arial" w:cs="Arial"/>
        </w:rPr>
        <w:t xml:space="preserve"> </w:t>
      </w:r>
    </w:p>
    <w:p w:rsidR="00915B50" w:rsidRDefault="00EC56E7" w:rsidP="00AF59C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Školu opustilo 54 žáků, z toho 34 pokračuje na středních školách a 16 na odborných učilištích. Z pátého ročníku uspělo 4 žáků v přijímacím řízení na osmileté gymnaziální obory. </w:t>
      </w:r>
    </w:p>
    <w:p w:rsidR="00EE72CF" w:rsidRDefault="00EE72CF" w:rsidP="00AF59C6">
      <w:pPr>
        <w:spacing w:after="120"/>
        <w:jc w:val="both"/>
        <w:rPr>
          <w:rFonts w:ascii="Arial" w:hAnsi="Arial" w:cs="Arial"/>
        </w:rPr>
      </w:pPr>
    </w:p>
    <w:p w:rsidR="00D443E2" w:rsidRPr="003A5C93" w:rsidRDefault="00922BF7" w:rsidP="007D1D94">
      <w:pPr>
        <w:spacing w:after="120"/>
        <w:jc w:val="both"/>
        <w:rPr>
          <w:rFonts w:ascii="Arial" w:hAnsi="Arial" w:cs="Arial"/>
          <w:b/>
        </w:rPr>
      </w:pPr>
      <w:r w:rsidRPr="003A5C93">
        <w:rPr>
          <w:rFonts w:ascii="Arial" w:hAnsi="Arial" w:cs="Arial"/>
          <w:b/>
        </w:rPr>
        <w:lastRenderedPageBreak/>
        <w:t xml:space="preserve">ZŠ v ulici Riegrova </w:t>
      </w:r>
    </w:p>
    <w:p w:rsidR="00747C76" w:rsidRDefault="00747C76" w:rsidP="00747C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 tříd, </w:t>
      </w:r>
      <w:r w:rsidR="00FD402F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="00FD402F">
        <w:rPr>
          <w:rFonts w:ascii="Arial" w:hAnsi="Arial" w:cs="Arial"/>
        </w:rPr>
        <w:t xml:space="preserve"> pedagogů, 1</w:t>
      </w:r>
      <w:r>
        <w:rPr>
          <w:rFonts w:ascii="Arial" w:hAnsi="Arial" w:cs="Arial"/>
        </w:rPr>
        <w:t>1 asistentů pedagog</w:t>
      </w:r>
    </w:p>
    <w:p w:rsidR="00FD402F" w:rsidRDefault="00747C76" w:rsidP="00B67F5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ŠPP </w:t>
      </w:r>
      <w:r w:rsidR="002B4915">
        <w:rPr>
          <w:rFonts w:ascii="Arial" w:hAnsi="Arial" w:cs="Arial"/>
        </w:rPr>
        <w:t>výchovný poradce, kariérní poradce, speciální pedagog, metodik prevence</w:t>
      </w:r>
    </w:p>
    <w:p w:rsidR="00FD402F" w:rsidRDefault="00FD402F" w:rsidP="00FD402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Školní vzdělávací program: ŠVP KRUH, verze 2018</w:t>
      </w:r>
      <w:r w:rsidR="00747C76">
        <w:rPr>
          <w:rFonts w:ascii="Arial" w:hAnsi="Arial" w:cs="Arial"/>
        </w:rPr>
        <w:t xml:space="preserve"> pro </w:t>
      </w:r>
      <w:r w:rsidR="003861C2">
        <w:rPr>
          <w:rFonts w:ascii="Arial" w:hAnsi="Arial" w:cs="Arial"/>
        </w:rPr>
        <w:t>2.</w:t>
      </w:r>
      <w:r w:rsidR="00747C76">
        <w:rPr>
          <w:rFonts w:ascii="Arial" w:hAnsi="Arial" w:cs="Arial"/>
        </w:rPr>
        <w:t xml:space="preserve"> st., 2022 pro 1. </w:t>
      </w:r>
      <w:r w:rsidR="003861C2">
        <w:rPr>
          <w:rFonts w:ascii="Arial" w:hAnsi="Arial" w:cs="Arial"/>
        </w:rPr>
        <w:t>s</w:t>
      </w:r>
      <w:r w:rsidR="00747C76">
        <w:rPr>
          <w:rFonts w:ascii="Arial" w:hAnsi="Arial" w:cs="Arial"/>
        </w:rPr>
        <w:t>t.</w:t>
      </w:r>
    </w:p>
    <w:p w:rsidR="00E90565" w:rsidRDefault="004F4FF9" w:rsidP="009B28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Škola</w:t>
      </w:r>
      <w:r w:rsidR="009B283D">
        <w:rPr>
          <w:rFonts w:ascii="Arial" w:hAnsi="Arial" w:cs="Arial"/>
        </w:rPr>
        <w:t xml:space="preserve"> vytváří podmínky pro všestranný rozvoj žáků,</w:t>
      </w:r>
      <w:r>
        <w:rPr>
          <w:rFonts w:ascii="Arial" w:hAnsi="Arial" w:cs="Arial"/>
        </w:rPr>
        <w:t xml:space="preserve"> naplňuje v</w:t>
      </w:r>
      <w:r w:rsidR="001F1495" w:rsidRPr="00AF59C6">
        <w:rPr>
          <w:rFonts w:ascii="Arial" w:hAnsi="Arial" w:cs="Arial"/>
        </w:rPr>
        <w:t xml:space="preserve">zdělávání pedagogů v oblasti digitálních kompetencí, </w:t>
      </w:r>
      <w:r w:rsidR="008D33DB">
        <w:rPr>
          <w:rFonts w:ascii="Arial" w:hAnsi="Arial" w:cs="Arial"/>
        </w:rPr>
        <w:t>zábavného vyučování, tvořivého učení, formativního hodnocení, práce s</w:t>
      </w:r>
      <w:r w:rsidR="009B283D">
        <w:rPr>
          <w:rFonts w:ascii="Arial" w:hAnsi="Arial" w:cs="Arial"/>
        </w:rPr>
        <w:t> </w:t>
      </w:r>
      <w:r w:rsidR="008D33DB">
        <w:rPr>
          <w:rFonts w:ascii="Arial" w:hAnsi="Arial" w:cs="Arial"/>
        </w:rPr>
        <w:t>multimédii</w:t>
      </w:r>
      <w:r w:rsidR="009B283D">
        <w:rPr>
          <w:rFonts w:ascii="Arial" w:hAnsi="Arial" w:cs="Arial"/>
        </w:rPr>
        <w:t>, prevence</w:t>
      </w:r>
      <w:r w:rsidR="008D33DB">
        <w:rPr>
          <w:rFonts w:ascii="Arial" w:hAnsi="Arial" w:cs="Arial"/>
        </w:rPr>
        <w:t xml:space="preserve"> a</w:t>
      </w:r>
      <w:r w:rsidR="002A06C6">
        <w:rPr>
          <w:rFonts w:ascii="Arial" w:hAnsi="Arial" w:cs="Arial"/>
        </w:rPr>
        <w:t> </w:t>
      </w:r>
      <w:r w:rsidR="008D33DB">
        <w:rPr>
          <w:rFonts w:ascii="Arial" w:hAnsi="Arial" w:cs="Arial"/>
        </w:rPr>
        <w:t>komunikace</w:t>
      </w:r>
      <w:r w:rsidR="009B283D">
        <w:rPr>
          <w:rFonts w:ascii="Arial" w:hAnsi="Arial" w:cs="Arial"/>
        </w:rPr>
        <w:t>. U</w:t>
      </w:r>
      <w:r>
        <w:rPr>
          <w:rFonts w:ascii="Arial" w:hAnsi="Arial" w:cs="Arial"/>
        </w:rPr>
        <w:t xml:space="preserve">skutečnila </w:t>
      </w:r>
      <w:r w:rsidR="009B283D">
        <w:rPr>
          <w:rFonts w:ascii="Arial" w:hAnsi="Arial" w:cs="Arial"/>
        </w:rPr>
        <w:t>mnoho rozmanitých aktivit a</w:t>
      </w:r>
      <w:r>
        <w:rPr>
          <w:rFonts w:ascii="Arial" w:hAnsi="Arial" w:cs="Arial"/>
        </w:rPr>
        <w:t xml:space="preserve"> akcí, kroužků, soutěží, </w:t>
      </w:r>
      <w:r w:rsidR="00EF48FB" w:rsidRPr="00AF59C6">
        <w:rPr>
          <w:rFonts w:ascii="Arial" w:hAnsi="Arial" w:cs="Arial"/>
        </w:rPr>
        <w:t>adaptační pobyt</w:t>
      </w:r>
      <w:r>
        <w:rPr>
          <w:rFonts w:ascii="Arial" w:hAnsi="Arial" w:cs="Arial"/>
        </w:rPr>
        <w:t>y</w:t>
      </w:r>
      <w:r w:rsidR="00EF48FB" w:rsidRPr="00AF59C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aktivit</w:t>
      </w:r>
      <w:r w:rsidR="005E2FF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="00EF48FB" w:rsidRPr="00AF59C6">
        <w:rPr>
          <w:rFonts w:ascii="Arial" w:hAnsi="Arial" w:cs="Arial"/>
        </w:rPr>
        <w:t xml:space="preserve">ovoce do škol, </w:t>
      </w:r>
      <w:r w:rsidR="005E2FF0">
        <w:rPr>
          <w:rFonts w:ascii="Arial" w:hAnsi="Arial" w:cs="Arial"/>
        </w:rPr>
        <w:t xml:space="preserve">pracuje s </w:t>
      </w:r>
      <w:r w:rsidR="00EF48FB" w:rsidRPr="00AF59C6">
        <w:rPr>
          <w:rFonts w:ascii="Arial" w:hAnsi="Arial" w:cs="Arial"/>
        </w:rPr>
        <w:t>ind</w:t>
      </w:r>
      <w:r w:rsidR="00124454" w:rsidRPr="00AF59C6">
        <w:rPr>
          <w:rFonts w:ascii="Arial" w:hAnsi="Arial" w:cs="Arial"/>
        </w:rPr>
        <w:t>ividuální</w:t>
      </w:r>
      <w:r w:rsidR="005E2FF0">
        <w:rPr>
          <w:rFonts w:ascii="Arial" w:hAnsi="Arial" w:cs="Arial"/>
        </w:rPr>
        <w:t>mi</w:t>
      </w:r>
      <w:r w:rsidR="00124454" w:rsidRPr="00AF59C6">
        <w:rPr>
          <w:rFonts w:ascii="Arial" w:hAnsi="Arial" w:cs="Arial"/>
        </w:rPr>
        <w:t xml:space="preserve"> vzdělávací</w:t>
      </w:r>
      <w:r w:rsidR="005E2FF0">
        <w:rPr>
          <w:rFonts w:ascii="Arial" w:hAnsi="Arial" w:cs="Arial"/>
        </w:rPr>
        <w:t>mi</w:t>
      </w:r>
      <w:r w:rsidR="00124454" w:rsidRPr="00AF59C6">
        <w:rPr>
          <w:rFonts w:ascii="Arial" w:hAnsi="Arial" w:cs="Arial"/>
        </w:rPr>
        <w:t xml:space="preserve"> plány</w:t>
      </w:r>
      <w:r w:rsidR="003861C2">
        <w:rPr>
          <w:rFonts w:ascii="Arial" w:hAnsi="Arial" w:cs="Arial"/>
        </w:rPr>
        <w:t>. J</w:t>
      </w:r>
      <w:r>
        <w:rPr>
          <w:rFonts w:ascii="Arial" w:hAnsi="Arial" w:cs="Arial"/>
        </w:rPr>
        <w:t xml:space="preserve">e </w:t>
      </w:r>
      <w:r w:rsidR="007D1D94" w:rsidRPr="00AF59C6">
        <w:rPr>
          <w:rFonts w:ascii="Arial" w:hAnsi="Arial" w:cs="Arial"/>
        </w:rPr>
        <w:t>veden k</w:t>
      </w:r>
      <w:r w:rsidR="00E90565" w:rsidRPr="00AF59C6">
        <w:rPr>
          <w:rFonts w:ascii="Arial" w:hAnsi="Arial" w:cs="Arial"/>
        </w:rPr>
        <w:t>roužek matematický</w:t>
      </w:r>
      <w:r>
        <w:rPr>
          <w:rFonts w:ascii="Arial" w:hAnsi="Arial" w:cs="Arial"/>
        </w:rPr>
        <w:t xml:space="preserve">, </w:t>
      </w:r>
      <w:r w:rsidR="003861C2">
        <w:rPr>
          <w:rFonts w:ascii="Arial" w:hAnsi="Arial" w:cs="Arial"/>
        </w:rPr>
        <w:t>péče logopedická</w:t>
      </w:r>
      <w:r>
        <w:rPr>
          <w:rFonts w:ascii="Arial" w:hAnsi="Arial" w:cs="Arial"/>
        </w:rPr>
        <w:t xml:space="preserve">, doučovací kroužek, </w:t>
      </w:r>
      <w:r w:rsidR="005E2FF0">
        <w:rPr>
          <w:rFonts w:ascii="Arial" w:hAnsi="Arial" w:cs="Arial"/>
        </w:rPr>
        <w:t xml:space="preserve">uskutečňují se </w:t>
      </w:r>
      <w:r w:rsidR="007D1D94" w:rsidRPr="00AF59C6">
        <w:rPr>
          <w:rFonts w:ascii="Arial" w:hAnsi="Arial" w:cs="Arial"/>
        </w:rPr>
        <w:t>p</w:t>
      </w:r>
      <w:r w:rsidR="00E90565" w:rsidRPr="00AF59C6">
        <w:rPr>
          <w:rFonts w:ascii="Arial" w:hAnsi="Arial" w:cs="Arial"/>
        </w:rPr>
        <w:t>rojektové dny</w:t>
      </w:r>
      <w:r>
        <w:rPr>
          <w:rFonts w:ascii="Arial" w:hAnsi="Arial" w:cs="Arial"/>
        </w:rPr>
        <w:t xml:space="preserve">, </w:t>
      </w:r>
      <w:r w:rsidR="005E2FF0">
        <w:rPr>
          <w:rFonts w:ascii="Arial" w:hAnsi="Arial" w:cs="Arial"/>
        </w:rPr>
        <w:t xml:space="preserve">jsou </w:t>
      </w:r>
      <w:r w:rsidR="007D1D94" w:rsidRPr="00AF59C6">
        <w:rPr>
          <w:rFonts w:ascii="Arial" w:hAnsi="Arial" w:cs="Arial"/>
        </w:rPr>
        <w:t>rozvíjeny vztahy mezi člověkem a</w:t>
      </w:r>
      <w:r w:rsidR="00F618F9">
        <w:rPr>
          <w:rFonts w:ascii="Arial" w:hAnsi="Arial" w:cs="Arial"/>
        </w:rPr>
        <w:t> </w:t>
      </w:r>
      <w:r w:rsidR="007D1D94" w:rsidRPr="00AF59C6">
        <w:rPr>
          <w:rFonts w:ascii="Arial" w:hAnsi="Arial" w:cs="Arial"/>
        </w:rPr>
        <w:t>přírodou</w:t>
      </w:r>
      <w:r w:rsidR="0017356B">
        <w:rPr>
          <w:rFonts w:ascii="Arial" w:hAnsi="Arial" w:cs="Arial"/>
        </w:rPr>
        <w:t xml:space="preserve">, </w:t>
      </w:r>
      <w:r w:rsidR="007D1D94" w:rsidRPr="00AF59C6">
        <w:rPr>
          <w:rFonts w:ascii="Arial" w:hAnsi="Arial" w:cs="Arial"/>
        </w:rPr>
        <w:t xml:space="preserve">program </w:t>
      </w:r>
      <w:proofErr w:type="spellStart"/>
      <w:r w:rsidR="007D1D94" w:rsidRPr="00AF59C6">
        <w:rPr>
          <w:rFonts w:ascii="Arial" w:hAnsi="Arial" w:cs="Arial"/>
        </w:rPr>
        <w:t>enviromentální</w:t>
      </w:r>
      <w:proofErr w:type="spellEnd"/>
      <w:r w:rsidR="007D1D94" w:rsidRPr="00AF59C6">
        <w:rPr>
          <w:rFonts w:ascii="Arial" w:hAnsi="Arial" w:cs="Arial"/>
        </w:rPr>
        <w:t xml:space="preserve"> výchovy, osvěty a vzdělávání.</w:t>
      </w:r>
      <w:r>
        <w:rPr>
          <w:rFonts w:ascii="Arial" w:hAnsi="Arial" w:cs="Arial"/>
        </w:rPr>
        <w:t xml:space="preserve"> Škola podporuje žáky se speciálními potřebami</w:t>
      </w:r>
      <w:r w:rsidR="009B283D">
        <w:rPr>
          <w:rFonts w:ascii="Arial" w:hAnsi="Arial" w:cs="Arial"/>
        </w:rPr>
        <w:t>, vyhledává žáky nadané</w:t>
      </w:r>
      <w:r>
        <w:rPr>
          <w:rFonts w:ascii="Arial" w:hAnsi="Arial" w:cs="Arial"/>
        </w:rPr>
        <w:t xml:space="preserve">. </w:t>
      </w:r>
    </w:p>
    <w:p w:rsidR="009B283D" w:rsidRDefault="009B283D" w:rsidP="009B28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Školu opustilo 34 žáků, z toho 22 pokračuje na středních školách a 16 na odborných učilištích. Z pátého ročníku uspěli 3 žáci v přijímacím řízení na osmileté gymnaziální obory. </w:t>
      </w:r>
    </w:p>
    <w:p w:rsidR="003A5C93" w:rsidRPr="00AF59C6" w:rsidRDefault="003A5C93" w:rsidP="003A5C93">
      <w:pPr>
        <w:jc w:val="both"/>
        <w:rPr>
          <w:rFonts w:ascii="Arial" w:hAnsi="Arial" w:cs="Arial"/>
        </w:rPr>
      </w:pPr>
    </w:p>
    <w:p w:rsidR="003A5C93" w:rsidRPr="0060777F" w:rsidRDefault="00C83189" w:rsidP="00B67F51">
      <w:pPr>
        <w:spacing w:after="120"/>
        <w:jc w:val="both"/>
        <w:rPr>
          <w:rFonts w:ascii="Arial" w:hAnsi="Arial" w:cs="Arial"/>
          <w:b/>
        </w:rPr>
      </w:pPr>
      <w:r w:rsidRPr="0060777F">
        <w:rPr>
          <w:rFonts w:ascii="Arial" w:hAnsi="Arial" w:cs="Arial"/>
          <w:b/>
        </w:rPr>
        <w:t xml:space="preserve">ZŠ a MŠ Sokolovská </w:t>
      </w:r>
    </w:p>
    <w:p w:rsidR="00255BE7" w:rsidRDefault="00FD402F" w:rsidP="001735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15 tříd</w:t>
      </w:r>
      <w:r w:rsidR="00255BE7">
        <w:rPr>
          <w:rFonts w:ascii="Arial" w:hAnsi="Arial" w:cs="Arial"/>
        </w:rPr>
        <w:t xml:space="preserve"> ZŠ</w:t>
      </w:r>
      <w:r>
        <w:rPr>
          <w:rFonts w:ascii="Arial" w:hAnsi="Arial" w:cs="Arial"/>
        </w:rPr>
        <w:t>,</w:t>
      </w:r>
      <w:r w:rsidR="00255BE7">
        <w:rPr>
          <w:rFonts w:ascii="Arial" w:hAnsi="Arial" w:cs="Arial"/>
        </w:rPr>
        <w:t xml:space="preserve"> 3 třídy MŠ, 3</w:t>
      </w:r>
      <w:r w:rsidR="00B02975">
        <w:rPr>
          <w:rFonts w:ascii="Arial" w:hAnsi="Arial" w:cs="Arial"/>
        </w:rPr>
        <w:t>4</w:t>
      </w:r>
      <w:r w:rsidR="00255BE7">
        <w:rPr>
          <w:rFonts w:ascii="Arial" w:hAnsi="Arial" w:cs="Arial"/>
        </w:rPr>
        <w:t xml:space="preserve"> pedagogů, </w:t>
      </w:r>
      <w:r w:rsidR="0017356B">
        <w:rPr>
          <w:rFonts w:ascii="Arial" w:hAnsi="Arial" w:cs="Arial"/>
        </w:rPr>
        <w:t>6</w:t>
      </w:r>
      <w:r w:rsidR="00255BE7">
        <w:rPr>
          <w:rFonts w:ascii="Arial" w:hAnsi="Arial" w:cs="Arial"/>
        </w:rPr>
        <w:t xml:space="preserve"> asistentů pedagoga</w:t>
      </w:r>
      <w:r w:rsidR="00B02975">
        <w:rPr>
          <w:rFonts w:ascii="Arial" w:hAnsi="Arial" w:cs="Arial"/>
        </w:rPr>
        <w:t>, 1 školní asistent</w:t>
      </w:r>
    </w:p>
    <w:p w:rsidR="0017356B" w:rsidRDefault="0017356B" w:rsidP="0017356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ŠPP tvoří </w:t>
      </w:r>
      <w:r w:rsidR="00B02975">
        <w:rPr>
          <w:rFonts w:ascii="Arial" w:hAnsi="Arial" w:cs="Arial"/>
        </w:rPr>
        <w:t>výchovný poradce, metodik prevence</w:t>
      </w:r>
      <w:r>
        <w:rPr>
          <w:rFonts w:ascii="Arial" w:hAnsi="Arial" w:cs="Arial"/>
        </w:rPr>
        <w:t xml:space="preserve">, </w:t>
      </w:r>
      <w:r w:rsidR="00B02975">
        <w:rPr>
          <w:rFonts w:ascii="Arial" w:hAnsi="Arial" w:cs="Arial"/>
        </w:rPr>
        <w:t>4 speciální pedagogové</w:t>
      </w:r>
    </w:p>
    <w:p w:rsidR="00FD402F" w:rsidRDefault="00FD402F" w:rsidP="00D5546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Školní vzdělávací program: ŠVP pro základní školy „Učíme žáky, nikoli předměty“</w:t>
      </w:r>
      <w:r w:rsidR="00D5546B">
        <w:rPr>
          <w:rFonts w:ascii="Arial" w:hAnsi="Arial" w:cs="Arial"/>
        </w:rPr>
        <w:t>, verze 10 od 1. 9. 2021</w:t>
      </w:r>
    </w:p>
    <w:p w:rsidR="0084210F" w:rsidRPr="00B67F51" w:rsidRDefault="00322CC5" w:rsidP="002C5058">
      <w:pPr>
        <w:spacing w:after="120"/>
        <w:jc w:val="both"/>
        <w:rPr>
          <w:rFonts w:ascii="Arial" w:hAnsi="Arial" w:cs="Arial"/>
        </w:rPr>
      </w:pPr>
      <w:r w:rsidRPr="00B67F51">
        <w:rPr>
          <w:rFonts w:ascii="Arial" w:hAnsi="Arial" w:cs="Arial"/>
        </w:rPr>
        <w:t>Škola působí ve dvou budovách, jednak na Gymnáziu Svitavy</w:t>
      </w:r>
      <w:r w:rsidR="005957DE">
        <w:rPr>
          <w:rFonts w:ascii="Arial" w:hAnsi="Arial" w:cs="Arial"/>
        </w:rPr>
        <w:t xml:space="preserve"> a n</w:t>
      </w:r>
      <w:r w:rsidRPr="00B67F51">
        <w:rPr>
          <w:rFonts w:ascii="Arial" w:hAnsi="Arial" w:cs="Arial"/>
        </w:rPr>
        <w:t>a odloučeném prac</w:t>
      </w:r>
      <w:r w:rsidR="005957DE">
        <w:rPr>
          <w:rFonts w:ascii="Arial" w:hAnsi="Arial" w:cs="Arial"/>
        </w:rPr>
        <w:t xml:space="preserve">ovišti Pražská. </w:t>
      </w:r>
      <w:r w:rsidR="0009628B">
        <w:rPr>
          <w:rFonts w:ascii="Arial" w:hAnsi="Arial" w:cs="Arial"/>
        </w:rPr>
        <w:t>S</w:t>
      </w:r>
      <w:r w:rsidR="00312D55" w:rsidRPr="00B67F51">
        <w:rPr>
          <w:rFonts w:ascii="Arial" w:hAnsi="Arial" w:cs="Arial"/>
        </w:rPr>
        <w:t>tandardně probíhá další vzdělávání pedagogů</w:t>
      </w:r>
      <w:r w:rsidR="0009628B">
        <w:rPr>
          <w:rFonts w:ascii="Arial" w:hAnsi="Arial" w:cs="Arial"/>
        </w:rPr>
        <w:t>, funguje školní poradenské pracoviště. V</w:t>
      </w:r>
      <w:r w:rsidR="00312D55" w:rsidRPr="00B67F51">
        <w:rPr>
          <w:rFonts w:ascii="Arial" w:hAnsi="Arial" w:cs="Arial"/>
        </w:rPr>
        <w:t xml:space="preserve">yužity </w:t>
      </w:r>
      <w:r w:rsidR="003861C2">
        <w:rPr>
          <w:rFonts w:ascii="Arial" w:hAnsi="Arial" w:cs="Arial"/>
        </w:rPr>
        <w:t xml:space="preserve">byly </w:t>
      </w:r>
      <w:r w:rsidR="00312D55" w:rsidRPr="00B67F51">
        <w:rPr>
          <w:rFonts w:ascii="Arial" w:hAnsi="Arial" w:cs="Arial"/>
        </w:rPr>
        <w:t>grantové programy Pardubického kraje pro environmentální výchovu,</w:t>
      </w:r>
      <w:r w:rsidR="0009628B">
        <w:rPr>
          <w:rFonts w:ascii="Arial" w:hAnsi="Arial" w:cs="Arial"/>
        </w:rPr>
        <w:t xml:space="preserve"> té škola věnuje také velkou pozornost</w:t>
      </w:r>
      <w:r w:rsidR="003861C2">
        <w:rPr>
          <w:rFonts w:ascii="Arial" w:hAnsi="Arial" w:cs="Arial"/>
        </w:rPr>
        <w:t>. R</w:t>
      </w:r>
      <w:r w:rsidR="00C46A1D">
        <w:rPr>
          <w:rFonts w:ascii="Arial" w:hAnsi="Arial" w:cs="Arial"/>
        </w:rPr>
        <w:t xml:space="preserve">ealizuje se </w:t>
      </w:r>
      <w:r w:rsidR="0009628B">
        <w:rPr>
          <w:rFonts w:ascii="Arial" w:hAnsi="Arial" w:cs="Arial"/>
        </w:rPr>
        <w:t>v</w:t>
      </w:r>
      <w:r w:rsidR="00C46A1D">
        <w:rPr>
          <w:rFonts w:ascii="Arial" w:hAnsi="Arial" w:cs="Arial"/>
        </w:rPr>
        <w:t> </w:t>
      </w:r>
      <w:r w:rsidR="0009628B">
        <w:rPr>
          <w:rFonts w:ascii="Arial" w:hAnsi="Arial" w:cs="Arial"/>
        </w:rPr>
        <w:t>udržitelnosti</w:t>
      </w:r>
      <w:r w:rsidR="00C46A1D">
        <w:rPr>
          <w:rFonts w:ascii="Arial" w:hAnsi="Arial" w:cs="Arial"/>
        </w:rPr>
        <w:t xml:space="preserve"> </w:t>
      </w:r>
      <w:r w:rsidR="00312D55" w:rsidRPr="00B67F51">
        <w:rPr>
          <w:rFonts w:ascii="Arial" w:hAnsi="Arial" w:cs="Arial"/>
        </w:rPr>
        <w:t>p</w:t>
      </w:r>
      <w:r w:rsidR="00FC05E9" w:rsidRPr="00B67F51">
        <w:rPr>
          <w:rFonts w:ascii="Arial" w:hAnsi="Arial" w:cs="Arial"/>
        </w:rPr>
        <w:t>rojekt Tvořivě badatelská učebna IROP, Šablony I</w:t>
      </w:r>
      <w:r w:rsidR="0084210F" w:rsidRPr="00B67F51">
        <w:rPr>
          <w:rFonts w:ascii="Arial" w:hAnsi="Arial" w:cs="Arial"/>
        </w:rPr>
        <w:t xml:space="preserve"> pro působení speciální pedagožky</w:t>
      </w:r>
      <w:r w:rsidR="00B02975">
        <w:rPr>
          <w:rFonts w:ascii="Arial" w:hAnsi="Arial" w:cs="Arial"/>
        </w:rPr>
        <w:t xml:space="preserve"> a školní asistentky</w:t>
      </w:r>
      <w:r w:rsidR="0084210F" w:rsidRPr="00B67F51">
        <w:rPr>
          <w:rFonts w:ascii="Arial" w:hAnsi="Arial" w:cs="Arial"/>
        </w:rPr>
        <w:t>.</w:t>
      </w:r>
      <w:r w:rsidR="0009628B">
        <w:rPr>
          <w:rFonts w:ascii="Arial" w:hAnsi="Arial" w:cs="Arial"/>
        </w:rPr>
        <w:t xml:space="preserve"> </w:t>
      </w:r>
      <w:r w:rsidR="00B02975">
        <w:rPr>
          <w:rFonts w:ascii="Arial" w:hAnsi="Arial" w:cs="Arial"/>
        </w:rPr>
        <w:t xml:space="preserve">Participace v projektech obědy pro děti, chytrá škola. V březnu 2023 byl schválen projekt Škola pro život s dotací IROP. </w:t>
      </w:r>
      <w:r w:rsidR="0009628B">
        <w:rPr>
          <w:rFonts w:ascii="Arial" w:hAnsi="Arial" w:cs="Arial"/>
        </w:rPr>
        <w:t>Škola pořádá řadu aktivit, sportovní klub, plavecký výcvik, věnuje se pr</w:t>
      </w:r>
      <w:r w:rsidR="005E2FF0">
        <w:rPr>
          <w:rFonts w:ascii="Arial" w:hAnsi="Arial" w:cs="Arial"/>
        </w:rPr>
        <w:t>e</w:t>
      </w:r>
      <w:r w:rsidR="0009628B">
        <w:rPr>
          <w:rFonts w:ascii="Arial" w:hAnsi="Arial" w:cs="Arial"/>
        </w:rPr>
        <w:t xml:space="preserve">venci rizikového chování, zábavným aktivitám s angličtinou, robotice a logice, olympiádám a dalším soutěžím. </w:t>
      </w:r>
      <w:r w:rsidR="002C5058" w:rsidRPr="00B67F51">
        <w:rPr>
          <w:rFonts w:ascii="Arial" w:hAnsi="Arial" w:cs="Arial"/>
        </w:rPr>
        <w:t xml:space="preserve">Nadále </w:t>
      </w:r>
      <w:r w:rsidR="00C46A1D">
        <w:rPr>
          <w:rFonts w:ascii="Arial" w:hAnsi="Arial" w:cs="Arial"/>
        </w:rPr>
        <w:t xml:space="preserve">jsou </w:t>
      </w:r>
      <w:r w:rsidR="0009628B">
        <w:rPr>
          <w:rFonts w:ascii="Arial" w:hAnsi="Arial" w:cs="Arial"/>
        </w:rPr>
        <w:t xml:space="preserve">vedeny zájmové útvary kroužek robotiky, </w:t>
      </w:r>
      <w:proofErr w:type="spellStart"/>
      <w:r w:rsidR="0009628B">
        <w:rPr>
          <w:rFonts w:ascii="Arial" w:hAnsi="Arial" w:cs="Arial"/>
        </w:rPr>
        <w:t>Ekotým</w:t>
      </w:r>
      <w:proofErr w:type="spellEnd"/>
      <w:r w:rsidR="0009628B">
        <w:rPr>
          <w:rFonts w:ascii="Arial" w:hAnsi="Arial" w:cs="Arial"/>
        </w:rPr>
        <w:t xml:space="preserve">, doučování, Keramika, Volejbalová přípravka, Sportovní výchova, </w:t>
      </w:r>
      <w:r w:rsidR="0084210F" w:rsidRPr="00B67F51">
        <w:rPr>
          <w:rFonts w:ascii="Arial" w:hAnsi="Arial" w:cs="Arial"/>
        </w:rPr>
        <w:t>školní knihovna</w:t>
      </w:r>
      <w:r w:rsidR="00C46A1D">
        <w:rPr>
          <w:rFonts w:ascii="Arial" w:hAnsi="Arial" w:cs="Arial"/>
        </w:rPr>
        <w:t>…</w:t>
      </w:r>
      <w:r w:rsidR="0084210F" w:rsidRPr="00B67F51">
        <w:rPr>
          <w:rFonts w:ascii="Arial" w:hAnsi="Arial" w:cs="Arial"/>
        </w:rPr>
        <w:t xml:space="preserve"> </w:t>
      </w:r>
    </w:p>
    <w:p w:rsidR="008F0025" w:rsidRDefault="008F0025" w:rsidP="008F002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Školu absolvovalo 40 žáků, z toho 32 pokračuje na středních školách a 8 na odborných učilištích. Z pátého ročníku uspělo 7 žáků v přijímacím řízení na osmileté gymnaziální obory. </w:t>
      </w:r>
    </w:p>
    <w:p w:rsidR="00671374" w:rsidRDefault="00671374" w:rsidP="0060777F">
      <w:pPr>
        <w:spacing w:after="120"/>
        <w:jc w:val="both"/>
        <w:rPr>
          <w:rFonts w:ascii="Arial" w:hAnsi="Arial" w:cs="Arial"/>
          <w:b/>
        </w:rPr>
      </w:pPr>
    </w:p>
    <w:p w:rsidR="0060777F" w:rsidRPr="0060777F" w:rsidRDefault="00C83189" w:rsidP="0060777F">
      <w:pPr>
        <w:spacing w:after="120"/>
        <w:jc w:val="both"/>
        <w:rPr>
          <w:rFonts w:ascii="Arial" w:hAnsi="Arial" w:cs="Arial"/>
        </w:rPr>
      </w:pPr>
      <w:r w:rsidRPr="0060777F">
        <w:rPr>
          <w:rFonts w:ascii="Arial" w:hAnsi="Arial" w:cs="Arial"/>
          <w:b/>
        </w:rPr>
        <w:t xml:space="preserve">ZŠ </w:t>
      </w:r>
      <w:r w:rsidR="006E2398">
        <w:rPr>
          <w:rFonts w:ascii="Arial" w:hAnsi="Arial" w:cs="Arial"/>
          <w:b/>
        </w:rPr>
        <w:t xml:space="preserve">(jen 1. st.) </w:t>
      </w:r>
      <w:r w:rsidRPr="0060777F">
        <w:rPr>
          <w:rFonts w:ascii="Arial" w:hAnsi="Arial" w:cs="Arial"/>
          <w:b/>
        </w:rPr>
        <w:t>a MŠ Lačnov</w:t>
      </w:r>
      <w:r w:rsidR="00042DAE" w:rsidRPr="0060777F">
        <w:rPr>
          <w:rFonts w:ascii="Arial" w:hAnsi="Arial" w:cs="Arial"/>
        </w:rPr>
        <w:t xml:space="preserve"> </w:t>
      </w:r>
    </w:p>
    <w:p w:rsidR="00D5546B" w:rsidRDefault="0055788B" w:rsidP="00D5546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5546B">
        <w:rPr>
          <w:rFonts w:ascii="Arial" w:hAnsi="Arial" w:cs="Arial"/>
        </w:rPr>
        <w:t xml:space="preserve"> tříd, </w:t>
      </w:r>
      <w:r>
        <w:rPr>
          <w:rFonts w:ascii="Arial" w:hAnsi="Arial" w:cs="Arial"/>
        </w:rPr>
        <w:t xml:space="preserve">1 přípravná třída, </w:t>
      </w:r>
      <w:r w:rsidR="00D5546B">
        <w:rPr>
          <w:rFonts w:ascii="Arial" w:hAnsi="Arial" w:cs="Arial"/>
        </w:rPr>
        <w:t>9 pedagogů, 6 asistentů pedagoga</w:t>
      </w:r>
    </w:p>
    <w:p w:rsidR="00D5546B" w:rsidRDefault="00D5546B" w:rsidP="00D5546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Školní vzdělávací program: Modrá škola</w:t>
      </w:r>
    </w:p>
    <w:p w:rsidR="002C0A6C" w:rsidRPr="00B67F51" w:rsidRDefault="0017356B" w:rsidP="006077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Škola má </w:t>
      </w:r>
      <w:r w:rsidR="00042DAE" w:rsidRPr="00B67F51">
        <w:rPr>
          <w:rFonts w:ascii="Arial" w:hAnsi="Arial" w:cs="Arial"/>
        </w:rPr>
        <w:t>stabilizova</w:t>
      </w:r>
      <w:r w:rsidR="002C0A6C" w:rsidRPr="00B67F51">
        <w:rPr>
          <w:rFonts w:ascii="Arial" w:hAnsi="Arial" w:cs="Arial"/>
        </w:rPr>
        <w:t>ný</w:t>
      </w:r>
      <w:r w:rsidR="00042DAE" w:rsidRPr="00B67F51">
        <w:rPr>
          <w:rFonts w:ascii="Arial" w:hAnsi="Arial" w:cs="Arial"/>
        </w:rPr>
        <w:t xml:space="preserve"> pedagogický sbor, </w:t>
      </w:r>
      <w:r>
        <w:rPr>
          <w:rFonts w:ascii="Arial" w:hAnsi="Arial" w:cs="Arial"/>
        </w:rPr>
        <w:t>uplatňuje prožitkové učení a</w:t>
      </w:r>
      <w:r w:rsidR="00EE72CF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experimentování a objevování, sleduje kvalitu a hodnotí kvalitu výuky, </w:t>
      </w:r>
      <w:r w:rsidR="00042DAE" w:rsidRPr="00B67F51">
        <w:rPr>
          <w:rFonts w:ascii="Arial" w:hAnsi="Arial" w:cs="Arial"/>
        </w:rPr>
        <w:t>prezent</w:t>
      </w:r>
      <w:r w:rsidR="00246D47" w:rsidRPr="00B67F51">
        <w:rPr>
          <w:rFonts w:ascii="Arial" w:hAnsi="Arial" w:cs="Arial"/>
        </w:rPr>
        <w:t>uje</w:t>
      </w:r>
      <w:r>
        <w:rPr>
          <w:rFonts w:ascii="Arial" w:hAnsi="Arial" w:cs="Arial"/>
        </w:rPr>
        <w:t xml:space="preserve"> se</w:t>
      </w:r>
      <w:r w:rsidR="00246D47" w:rsidRPr="00B67F51">
        <w:rPr>
          <w:rFonts w:ascii="Arial" w:hAnsi="Arial" w:cs="Arial"/>
        </w:rPr>
        <w:t xml:space="preserve"> </w:t>
      </w:r>
      <w:r w:rsidR="00042DAE" w:rsidRPr="00B67F51">
        <w:rPr>
          <w:rFonts w:ascii="Arial" w:hAnsi="Arial" w:cs="Arial"/>
        </w:rPr>
        <w:t>na veřejnosti</w:t>
      </w:r>
      <w:r w:rsidR="00246D47" w:rsidRPr="00B67F51">
        <w:rPr>
          <w:rFonts w:ascii="Arial" w:hAnsi="Arial" w:cs="Arial"/>
        </w:rPr>
        <w:t>.</w:t>
      </w:r>
      <w:r w:rsidR="00042DAE" w:rsidRPr="00B67F51">
        <w:rPr>
          <w:rFonts w:ascii="Arial" w:hAnsi="Arial" w:cs="Arial"/>
        </w:rPr>
        <w:t xml:space="preserve"> </w:t>
      </w:r>
      <w:r w:rsidR="00246D47" w:rsidRPr="00B67F51">
        <w:rPr>
          <w:rFonts w:ascii="Arial" w:hAnsi="Arial" w:cs="Arial"/>
        </w:rPr>
        <w:t xml:space="preserve">Probíhá hospitační činnost s v zásadě pozitivními výsledky. Pedagogové se </w:t>
      </w:r>
      <w:r w:rsidR="005E2FF0">
        <w:rPr>
          <w:rFonts w:ascii="Arial" w:hAnsi="Arial" w:cs="Arial"/>
        </w:rPr>
        <w:t>vzdělávají, je p</w:t>
      </w:r>
      <w:r w:rsidR="00246D47" w:rsidRPr="00B67F51">
        <w:rPr>
          <w:rFonts w:ascii="Arial" w:hAnsi="Arial" w:cs="Arial"/>
        </w:rPr>
        <w:t>oužívána standardní technika – PC stolní, notebooky, tablety a</w:t>
      </w:r>
      <w:r w:rsidR="00C8664A">
        <w:rPr>
          <w:rFonts w:ascii="Arial" w:hAnsi="Arial" w:cs="Arial"/>
        </w:rPr>
        <w:t> </w:t>
      </w:r>
      <w:r w:rsidR="00246D47" w:rsidRPr="00B67F51">
        <w:rPr>
          <w:rFonts w:ascii="Arial" w:hAnsi="Arial" w:cs="Arial"/>
        </w:rPr>
        <w:t xml:space="preserve">pracovní stanice. Podmínky pro vzdělávání žáků se zdravotním postižením nejsou </w:t>
      </w:r>
      <w:r w:rsidR="00246D47" w:rsidRPr="00B67F51">
        <w:rPr>
          <w:rFonts w:ascii="Arial" w:hAnsi="Arial" w:cs="Arial"/>
        </w:rPr>
        <w:lastRenderedPageBreak/>
        <w:t>zatím vytvořeny</w:t>
      </w:r>
      <w:r w:rsidR="00673825">
        <w:rPr>
          <w:rFonts w:ascii="Arial" w:hAnsi="Arial" w:cs="Arial"/>
        </w:rPr>
        <w:t>,</w:t>
      </w:r>
      <w:r w:rsidR="005E2FF0">
        <w:rPr>
          <w:rFonts w:ascii="Arial" w:hAnsi="Arial" w:cs="Arial"/>
        </w:rPr>
        <w:t xml:space="preserve"> pro </w:t>
      </w:r>
      <w:r w:rsidR="00673825">
        <w:rPr>
          <w:rFonts w:ascii="Arial" w:hAnsi="Arial" w:cs="Arial"/>
        </w:rPr>
        <w:t xml:space="preserve">žáky se speciálními vzdělávacími potřebami </w:t>
      </w:r>
      <w:r w:rsidR="00246D47" w:rsidRPr="00B67F51">
        <w:rPr>
          <w:rFonts w:ascii="Arial" w:hAnsi="Arial" w:cs="Arial"/>
        </w:rPr>
        <w:t xml:space="preserve">podmínky </w:t>
      </w:r>
      <w:r w:rsidR="00673825">
        <w:rPr>
          <w:rFonts w:ascii="Arial" w:hAnsi="Arial" w:cs="Arial"/>
        </w:rPr>
        <w:t>jsou</w:t>
      </w:r>
      <w:r w:rsidR="00246D47" w:rsidRPr="00B67F51">
        <w:rPr>
          <w:rFonts w:ascii="Arial" w:hAnsi="Arial" w:cs="Arial"/>
        </w:rPr>
        <w:t xml:space="preserve">. </w:t>
      </w:r>
      <w:r w:rsidR="00042DAE" w:rsidRPr="00B67F51">
        <w:rPr>
          <w:rFonts w:ascii="Arial" w:hAnsi="Arial" w:cs="Arial"/>
        </w:rPr>
        <w:t>Škola využívá netradičních metod výuky s přihlédnutím k tradicím městské části Lačnov</w:t>
      </w:r>
      <w:r w:rsidR="00673825">
        <w:rPr>
          <w:rFonts w:ascii="Arial" w:hAnsi="Arial" w:cs="Arial"/>
        </w:rPr>
        <w:t xml:space="preserve">. </w:t>
      </w:r>
      <w:r w:rsidR="00042DAE" w:rsidRPr="00B67F51">
        <w:rPr>
          <w:rFonts w:ascii="Arial" w:hAnsi="Arial" w:cs="Arial"/>
        </w:rPr>
        <w:t>Ve</w:t>
      </w:r>
      <w:r w:rsidR="00F14761" w:rsidRPr="00B67F51">
        <w:rPr>
          <w:rFonts w:ascii="Arial" w:hAnsi="Arial" w:cs="Arial"/>
        </w:rPr>
        <w:t xml:space="preserve"> </w:t>
      </w:r>
      <w:r w:rsidR="00042DAE" w:rsidRPr="00B67F51">
        <w:rPr>
          <w:rFonts w:ascii="Arial" w:hAnsi="Arial" w:cs="Arial"/>
        </w:rPr>
        <w:t xml:space="preserve">škole </w:t>
      </w:r>
      <w:r w:rsidR="002C0A6C" w:rsidRPr="00B67F51">
        <w:rPr>
          <w:rFonts w:ascii="Arial" w:hAnsi="Arial" w:cs="Arial"/>
        </w:rPr>
        <w:t>pr</w:t>
      </w:r>
      <w:r w:rsidR="006E2398">
        <w:rPr>
          <w:rFonts w:ascii="Arial" w:hAnsi="Arial" w:cs="Arial"/>
        </w:rPr>
        <w:t>obíhá</w:t>
      </w:r>
      <w:r w:rsidR="00042DAE" w:rsidRPr="00B67F51">
        <w:rPr>
          <w:rFonts w:ascii="Arial" w:hAnsi="Arial" w:cs="Arial"/>
        </w:rPr>
        <w:t xml:space="preserve"> sedm zájmových kroužků. </w:t>
      </w:r>
    </w:p>
    <w:p w:rsidR="00042DAE" w:rsidRPr="00DF0643" w:rsidRDefault="00042DAE" w:rsidP="00B96BC2">
      <w:pPr>
        <w:ind w:firstLine="708"/>
        <w:jc w:val="both"/>
        <w:rPr>
          <w:rFonts w:ascii="Arial" w:hAnsi="Arial" w:cs="Arial"/>
        </w:rPr>
      </w:pPr>
    </w:p>
    <w:p w:rsidR="00B671D0" w:rsidRPr="00DF0643" w:rsidRDefault="00B671D0" w:rsidP="00FF5AF2">
      <w:pPr>
        <w:pStyle w:val="Zkladntext2"/>
        <w:spacing w:line="240" w:lineRule="auto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Základní umělecká škola Svitavy</w:t>
      </w:r>
    </w:p>
    <w:p w:rsidR="009D387F" w:rsidRDefault="005E2FF0" w:rsidP="00320529">
      <w:pPr>
        <w:spacing w:after="120"/>
        <w:jc w:val="both"/>
        <w:rPr>
          <w:rFonts w:ascii="Arial" w:hAnsi="Arial" w:cs="Arial"/>
        </w:rPr>
      </w:pPr>
      <w:r w:rsidRPr="00320529">
        <w:rPr>
          <w:rFonts w:ascii="Arial" w:hAnsi="Arial" w:cs="Arial"/>
        </w:rPr>
        <w:t>Výuka je realizována podle Školního vzdělávacího programu Základní umělecké školy Svitavy</w:t>
      </w:r>
      <w:r>
        <w:rPr>
          <w:rFonts w:ascii="Arial" w:hAnsi="Arial" w:cs="Arial"/>
        </w:rPr>
        <w:t xml:space="preserve"> a </w:t>
      </w:r>
      <w:r w:rsidR="00FF5AF2" w:rsidRPr="00320529">
        <w:rPr>
          <w:rFonts w:ascii="Arial" w:hAnsi="Arial" w:cs="Arial"/>
        </w:rPr>
        <w:t xml:space="preserve">probíhala tradičně </w:t>
      </w:r>
      <w:r w:rsidR="00F618F9">
        <w:rPr>
          <w:rFonts w:ascii="Arial" w:hAnsi="Arial" w:cs="Arial"/>
        </w:rPr>
        <w:t>ve 3</w:t>
      </w:r>
      <w:r w:rsidR="00B671D0" w:rsidRPr="00320529">
        <w:rPr>
          <w:rFonts w:ascii="Arial" w:hAnsi="Arial" w:cs="Arial"/>
        </w:rPr>
        <w:t xml:space="preserve"> oborech</w:t>
      </w:r>
      <w:r w:rsidR="00A87C92" w:rsidRPr="00320529">
        <w:rPr>
          <w:rFonts w:ascii="Arial" w:hAnsi="Arial" w:cs="Arial"/>
        </w:rPr>
        <w:t xml:space="preserve"> -</w:t>
      </w:r>
      <w:r w:rsidR="00B671D0" w:rsidRPr="00320529">
        <w:rPr>
          <w:rFonts w:ascii="Arial" w:hAnsi="Arial" w:cs="Arial"/>
        </w:rPr>
        <w:t xml:space="preserve"> hudebním, tanečním a výtvarném.</w:t>
      </w:r>
      <w:r w:rsidR="00C669E3" w:rsidRPr="00320529">
        <w:rPr>
          <w:rFonts w:ascii="Arial" w:hAnsi="Arial" w:cs="Arial"/>
        </w:rPr>
        <w:t xml:space="preserve"> </w:t>
      </w:r>
      <w:r w:rsidR="000F6072">
        <w:rPr>
          <w:rFonts w:ascii="Arial" w:hAnsi="Arial" w:cs="Arial"/>
        </w:rPr>
        <w:t>Kapacita byla</w:t>
      </w:r>
      <w:r w:rsidRPr="00320529">
        <w:rPr>
          <w:rFonts w:ascii="Arial" w:hAnsi="Arial" w:cs="Arial"/>
        </w:rPr>
        <w:t xml:space="preserve"> 810 žáků</w:t>
      </w:r>
      <w:r w:rsidR="00E43D58">
        <w:rPr>
          <w:rFonts w:ascii="Arial" w:hAnsi="Arial" w:cs="Arial"/>
        </w:rPr>
        <w:t xml:space="preserve"> naplněna na 88%, </w:t>
      </w:r>
      <w:r w:rsidRPr="00320529">
        <w:rPr>
          <w:rFonts w:ascii="Arial" w:hAnsi="Arial" w:cs="Arial"/>
        </w:rPr>
        <w:t xml:space="preserve">vzdělávalo </w:t>
      </w:r>
      <w:r>
        <w:rPr>
          <w:rFonts w:ascii="Arial" w:hAnsi="Arial" w:cs="Arial"/>
        </w:rPr>
        <w:t xml:space="preserve">se </w:t>
      </w:r>
      <w:r w:rsidR="00E43D58">
        <w:rPr>
          <w:rFonts w:ascii="Arial" w:hAnsi="Arial" w:cs="Arial"/>
        </w:rPr>
        <w:t>709</w:t>
      </w:r>
      <w:r w:rsidRPr="00320529">
        <w:rPr>
          <w:rFonts w:ascii="Arial" w:hAnsi="Arial" w:cs="Arial"/>
        </w:rPr>
        <w:t xml:space="preserve"> žáků, z toho 4</w:t>
      </w:r>
      <w:r>
        <w:rPr>
          <w:rFonts w:ascii="Arial" w:hAnsi="Arial" w:cs="Arial"/>
        </w:rPr>
        <w:t>5</w:t>
      </w:r>
      <w:r w:rsidR="00E43D58">
        <w:rPr>
          <w:rFonts w:ascii="Arial" w:hAnsi="Arial" w:cs="Arial"/>
        </w:rPr>
        <w:t>9</w:t>
      </w:r>
      <w:r w:rsidRPr="00320529">
        <w:rPr>
          <w:rFonts w:ascii="Arial" w:hAnsi="Arial" w:cs="Arial"/>
        </w:rPr>
        <w:t xml:space="preserve"> v</w:t>
      </w:r>
      <w:r w:rsidR="00EE72CF">
        <w:rPr>
          <w:rFonts w:ascii="Arial" w:hAnsi="Arial" w:cs="Arial"/>
        </w:rPr>
        <w:t> </w:t>
      </w:r>
      <w:r w:rsidRPr="00320529">
        <w:rPr>
          <w:rFonts w:ascii="Arial" w:hAnsi="Arial" w:cs="Arial"/>
        </w:rPr>
        <w:t>oboru hudebním, 1</w:t>
      </w:r>
      <w:r w:rsidR="00E43D58">
        <w:rPr>
          <w:rFonts w:ascii="Arial" w:hAnsi="Arial" w:cs="Arial"/>
        </w:rPr>
        <w:t>21</w:t>
      </w:r>
      <w:r w:rsidRPr="00320529">
        <w:rPr>
          <w:rFonts w:ascii="Arial" w:hAnsi="Arial" w:cs="Arial"/>
        </w:rPr>
        <w:t xml:space="preserve"> v</w:t>
      </w:r>
      <w:r w:rsidR="000F6072">
        <w:rPr>
          <w:rFonts w:ascii="Arial" w:hAnsi="Arial" w:cs="Arial"/>
        </w:rPr>
        <w:t> </w:t>
      </w:r>
      <w:r w:rsidRPr="00320529">
        <w:rPr>
          <w:rFonts w:ascii="Arial" w:hAnsi="Arial" w:cs="Arial"/>
        </w:rPr>
        <w:t>tanečním</w:t>
      </w:r>
      <w:r w:rsidR="000F6072">
        <w:rPr>
          <w:rFonts w:ascii="Arial" w:hAnsi="Arial" w:cs="Arial"/>
        </w:rPr>
        <w:t>,</w:t>
      </w:r>
      <w:r>
        <w:rPr>
          <w:rFonts w:ascii="Arial" w:hAnsi="Arial" w:cs="Arial"/>
        </w:rPr>
        <w:t> </w:t>
      </w:r>
      <w:r w:rsidRPr="00320529">
        <w:rPr>
          <w:rFonts w:ascii="Arial" w:hAnsi="Arial" w:cs="Arial"/>
        </w:rPr>
        <w:t>12</w:t>
      </w:r>
      <w:r w:rsidR="00E43D58">
        <w:rPr>
          <w:rFonts w:ascii="Arial" w:hAnsi="Arial" w:cs="Arial"/>
        </w:rPr>
        <w:t>9</w:t>
      </w:r>
      <w:r w:rsidRPr="00320529">
        <w:rPr>
          <w:rFonts w:ascii="Arial" w:hAnsi="Arial" w:cs="Arial"/>
        </w:rPr>
        <w:t xml:space="preserve"> ve výtvarném.</w:t>
      </w:r>
      <w:r w:rsidR="00E43D58">
        <w:rPr>
          <w:rFonts w:ascii="Arial" w:hAnsi="Arial" w:cs="Arial"/>
        </w:rPr>
        <w:t xml:space="preserve"> Oproti minulému školnímu roku se jedná o mírný nárůst. </w:t>
      </w:r>
      <w:r>
        <w:rPr>
          <w:rFonts w:ascii="Arial" w:hAnsi="Arial" w:cs="Arial"/>
        </w:rPr>
        <w:t xml:space="preserve"> Vyučuje zde </w:t>
      </w:r>
      <w:r w:rsidRPr="00DB4D8C">
        <w:rPr>
          <w:rFonts w:ascii="Arial" w:hAnsi="Arial" w:cs="Arial"/>
        </w:rPr>
        <w:t>3</w:t>
      </w:r>
      <w:r w:rsidR="00DB4D8C" w:rsidRPr="00DB4D8C">
        <w:rPr>
          <w:rFonts w:ascii="Arial" w:hAnsi="Arial" w:cs="Arial"/>
        </w:rPr>
        <w:t>3</w:t>
      </w:r>
      <w:r w:rsidRPr="00DB4D8C">
        <w:rPr>
          <w:rFonts w:ascii="Arial" w:hAnsi="Arial" w:cs="Arial"/>
        </w:rPr>
        <w:t xml:space="preserve"> pedagogů</w:t>
      </w:r>
      <w:r>
        <w:rPr>
          <w:rFonts w:ascii="Arial" w:hAnsi="Arial" w:cs="Arial"/>
        </w:rPr>
        <w:t xml:space="preserve">. </w:t>
      </w:r>
      <w:r w:rsidR="000F6072">
        <w:rPr>
          <w:rFonts w:ascii="Arial" w:hAnsi="Arial" w:cs="Arial"/>
        </w:rPr>
        <w:t>J</w:t>
      </w:r>
      <w:r w:rsidR="00C669E3" w:rsidRPr="00320529">
        <w:rPr>
          <w:rFonts w:ascii="Arial" w:hAnsi="Arial" w:cs="Arial"/>
        </w:rPr>
        <w:t xml:space="preserve">sou vytvořeny podmínky pro vzdělávání žáků hudebního </w:t>
      </w:r>
      <w:r w:rsidR="00A87C92" w:rsidRPr="00320529">
        <w:rPr>
          <w:rFonts w:ascii="Arial" w:hAnsi="Arial" w:cs="Arial"/>
        </w:rPr>
        <w:t xml:space="preserve">a výtvarného </w:t>
      </w:r>
      <w:r w:rsidR="00C669E3" w:rsidRPr="00320529">
        <w:rPr>
          <w:rFonts w:ascii="Arial" w:hAnsi="Arial" w:cs="Arial"/>
        </w:rPr>
        <w:t xml:space="preserve">oboru i na </w:t>
      </w:r>
      <w:r w:rsidR="00FF5AF2" w:rsidRPr="00320529">
        <w:rPr>
          <w:rFonts w:ascii="Arial" w:hAnsi="Arial" w:cs="Arial"/>
        </w:rPr>
        <w:t xml:space="preserve">odloučeném pracovišti </w:t>
      </w:r>
      <w:r w:rsidR="00C669E3" w:rsidRPr="00320529">
        <w:rPr>
          <w:rFonts w:ascii="Arial" w:hAnsi="Arial" w:cs="Arial"/>
        </w:rPr>
        <w:t>v</w:t>
      </w:r>
      <w:r w:rsidR="000F6072">
        <w:rPr>
          <w:rFonts w:ascii="Arial" w:hAnsi="Arial" w:cs="Arial"/>
        </w:rPr>
        <w:t> </w:t>
      </w:r>
      <w:r w:rsidR="00C669E3" w:rsidRPr="00320529">
        <w:rPr>
          <w:rFonts w:ascii="Arial" w:hAnsi="Arial" w:cs="Arial"/>
        </w:rPr>
        <w:t>Březové nad Svitavou</w:t>
      </w:r>
      <w:r w:rsidR="00673825">
        <w:rPr>
          <w:rFonts w:ascii="Arial" w:hAnsi="Arial" w:cs="Arial"/>
        </w:rPr>
        <w:t>. Škola spolupracuje s kulturními organizacemi města, s</w:t>
      </w:r>
      <w:r w:rsidR="000F6072">
        <w:rPr>
          <w:rFonts w:ascii="Arial" w:hAnsi="Arial" w:cs="Arial"/>
        </w:rPr>
        <w:t> </w:t>
      </w:r>
      <w:r w:rsidR="00673825">
        <w:rPr>
          <w:rFonts w:ascii="Arial" w:hAnsi="Arial" w:cs="Arial"/>
        </w:rPr>
        <w:t>m</w:t>
      </w:r>
      <w:r w:rsidR="00C669E3" w:rsidRPr="00320529">
        <w:rPr>
          <w:rFonts w:ascii="Arial" w:hAnsi="Arial" w:cs="Arial"/>
        </w:rPr>
        <w:t>ístní</w:t>
      </w:r>
      <w:r w:rsidR="00673825">
        <w:rPr>
          <w:rFonts w:ascii="Arial" w:hAnsi="Arial" w:cs="Arial"/>
        </w:rPr>
        <w:t>mi</w:t>
      </w:r>
      <w:r w:rsidR="00C669E3" w:rsidRPr="00320529">
        <w:rPr>
          <w:rFonts w:ascii="Arial" w:hAnsi="Arial" w:cs="Arial"/>
        </w:rPr>
        <w:t xml:space="preserve"> škol</w:t>
      </w:r>
      <w:r w:rsidR="00673825">
        <w:rPr>
          <w:rFonts w:ascii="Arial" w:hAnsi="Arial" w:cs="Arial"/>
        </w:rPr>
        <w:t xml:space="preserve">ami a školskými </w:t>
      </w:r>
      <w:r w:rsidR="00C669E3" w:rsidRPr="00320529">
        <w:rPr>
          <w:rFonts w:ascii="Arial" w:hAnsi="Arial" w:cs="Arial"/>
        </w:rPr>
        <w:t>zařízení</w:t>
      </w:r>
      <w:r w:rsidR="000F6072">
        <w:rPr>
          <w:rFonts w:ascii="Arial" w:hAnsi="Arial" w:cs="Arial"/>
        </w:rPr>
        <w:t xml:space="preserve">mi </w:t>
      </w:r>
      <w:r w:rsidR="00C669E3" w:rsidRPr="00320529">
        <w:rPr>
          <w:rFonts w:ascii="Arial" w:hAnsi="Arial" w:cs="Arial"/>
        </w:rPr>
        <w:t>i</w:t>
      </w:r>
      <w:r w:rsidR="00F618F9">
        <w:rPr>
          <w:rFonts w:ascii="Arial" w:hAnsi="Arial" w:cs="Arial"/>
        </w:rPr>
        <w:t> </w:t>
      </w:r>
      <w:r w:rsidR="00C669E3" w:rsidRPr="00320529">
        <w:rPr>
          <w:rFonts w:ascii="Arial" w:hAnsi="Arial" w:cs="Arial"/>
        </w:rPr>
        <w:t>s dalšími ZUŠ Pardubického kraje při pořádání soutěží a</w:t>
      </w:r>
      <w:r w:rsidR="00C8664A">
        <w:rPr>
          <w:rFonts w:ascii="Arial" w:hAnsi="Arial" w:cs="Arial"/>
        </w:rPr>
        <w:t> </w:t>
      </w:r>
      <w:r w:rsidR="00C669E3" w:rsidRPr="00320529">
        <w:rPr>
          <w:rFonts w:ascii="Arial" w:hAnsi="Arial" w:cs="Arial"/>
        </w:rPr>
        <w:t>v</w:t>
      </w:r>
      <w:r w:rsidR="00C8664A">
        <w:rPr>
          <w:rFonts w:ascii="Arial" w:hAnsi="Arial" w:cs="Arial"/>
        </w:rPr>
        <w:t> </w:t>
      </w:r>
      <w:r w:rsidR="00C669E3" w:rsidRPr="00320529">
        <w:rPr>
          <w:rFonts w:ascii="Arial" w:hAnsi="Arial" w:cs="Arial"/>
        </w:rPr>
        <w:t xml:space="preserve">dalších společných projektech (vystoupení, konzultace, další vzdělávání apod.). </w:t>
      </w:r>
      <w:r w:rsidR="00DB4D8C">
        <w:rPr>
          <w:rFonts w:ascii="Arial" w:hAnsi="Arial" w:cs="Arial"/>
        </w:rPr>
        <w:t xml:space="preserve">Žáci školy dosáhli mnohých úspěchů v soutěžích, na první příčce v soutěžích např. žesťový soubor, soubor </w:t>
      </w:r>
      <w:proofErr w:type="spellStart"/>
      <w:r w:rsidR="00DB4D8C">
        <w:rPr>
          <w:rFonts w:ascii="Arial" w:hAnsi="Arial" w:cs="Arial"/>
        </w:rPr>
        <w:t>Svitavánek</w:t>
      </w:r>
      <w:proofErr w:type="spellEnd"/>
      <w:r w:rsidR="00DB4D8C">
        <w:rPr>
          <w:rFonts w:ascii="Arial" w:hAnsi="Arial" w:cs="Arial"/>
        </w:rPr>
        <w:t>, hra na elektronické klávesy, hra na housle a</w:t>
      </w:r>
      <w:r w:rsidR="00C8664A">
        <w:rPr>
          <w:rFonts w:ascii="Arial" w:hAnsi="Arial" w:cs="Arial"/>
        </w:rPr>
        <w:t> </w:t>
      </w:r>
      <w:r w:rsidR="00DB4D8C">
        <w:rPr>
          <w:rFonts w:ascii="Arial" w:hAnsi="Arial" w:cs="Arial"/>
        </w:rPr>
        <w:t>sólový zpěv. Stálými partnery je</w:t>
      </w:r>
      <w:r w:rsidR="00C669E3" w:rsidRPr="00320529">
        <w:rPr>
          <w:rFonts w:ascii="Arial" w:hAnsi="Arial" w:cs="Arial"/>
        </w:rPr>
        <w:t xml:space="preserve"> SKS Svitavy a Muzeum a galerie města Svitavy</w:t>
      </w:r>
      <w:r>
        <w:rPr>
          <w:rFonts w:ascii="Arial" w:hAnsi="Arial" w:cs="Arial"/>
        </w:rPr>
        <w:t xml:space="preserve">. </w:t>
      </w:r>
      <w:r w:rsidR="00673825">
        <w:rPr>
          <w:rFonts w:ascii="Arial" w:hAnsi="Arial" w:cs="Arial"/>
        </w:rPr>
        <w:t xml:space="preserve">Prezentuje se </w:t>
      </w:r>
      <w:r>
        <w:rPr>
          <w:rFonts w:ascii="Arial" w:hAnsi="Arial" w:cs="Arial"/>
        </w:rPr>
        <w:t xml:space="preserve">náležitě </w:t>
      </w:r>
      <w:r w:rsidR="00673825">
        <w:rPr>
          <w:rFonts w:ascii="Arial" w:hAnsi="Arial" w:cs="Arial"/>
        </w:rPr>
        <w:t>koncerty</w:t>
      </w:r>
      <w:r w:rsidR="00DB4D8C">
        <w:rPr>
          <w:rFonts w:ascii="Arial" w:hAnsi="Arial" w:cs="Arial"/>
        </w:rPr>
        <w:t xml:space="preserve"> včetně koncertů pedagogů, pořádá zájezdy</w:t>
      </w:r>
      <w:r w:rsidR="00673825">
        <w:rPr>
          <w:rFonts w:ascii="Arial" w:hAnsi="Arial" w:cs="Arial"/>
        </w:rPr>
        <w:t xml:space="preserve"> a</w:t>
      </w:r>
      <w:r w:rsidR="00F618F9">
        <w:rPr>
          <w:rFonts w:ascii="Arial" w:hAnsi="Arial" w:cs="Arial"/>
        </w:rPr>
        <w:t> </w:t>
      </w:r>
      <w:r w:rsidR="00DB4D8C">
        <w:rPr>
          <w:rFonts w:ascii="Arial" w:hAnsi="Arial" w:cs="Arial"/>
        </w:rPr>
        <w:t>další aktivity, v průběhu roku zorganizovala na 150 akcí</w:t>
      </w:r>
      <w:r w:rsidR="00673825">
        <w:rPr>
          <w:rFonts w:ascii="Arial" w:hAnsi="Arial" w:cs="Arial"/>
        </w:rPr>
        <w:t>.</w:t>
      </w:r>
      <w:r w:rsidR="00DB4D8C">
        <w:rPr>
          <w:rFonts w:ascii="Arial" w:hAnsi="Arial" w:cs="Arial"/>
        </w:rPr>
        <w:t xml:space="preserve"> Celkem absolvovalo v obou stupních 64 žáků</w:t>
      </w:r>
      <w:r w:rsidR="00C46A1D">
        <w:rPr>
          <w:rFonts w:ascii="Arial" w:hAnsi="Arial" w:cs="Arial"/>
        </w:rPr>
        <w:t>, 3 žákyně byly přijaty na vyšší typy uměleckých škol</w:t>
      </w:r>
      <w:r w:rsidR="00DB4D8C">
        <w:rPr>
          <w:rFonts w:ascii="Arial" w:hAnsi="Arial" w:cs="Arial"/>
        </w:rPr>
        <w:t>.</w:t>
      </w:r>
    </w:p>
    <w:p w:rsidR="00C46A1D" w:rsidRPr="00673825" w:rsidRDefault="00C46A1D" w:rsidP="00320529">
      <w:pPr>
        <w:spacing w:after="120"/>
        <w:jc w:val="both"/>
        <w:rPr>
          <w:rFonts w:ascii="Arial" w:hAnsi="Arial" w:cs="Arial"/>
          <w:b/>
        </w:rPr>
      </w:pPr>
    </w:p>
    <w:p w:rsidR="00B35397" w:rsidRDefault="00B35397" w:rsidP="00D852AB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 Školská zařízení</w:t>
      </w:r>
      <w:r w:rsidR="002A06C6">
        <w:rPr>
          <w:rFonts w:ascii="Arial" w:hAnsi="Arial" w:cs="Arial"/>
          <w:b/>
          <w:bCs/>
        </w:rPr>
        <w:t xml:space="preserve"> zřízená městem Svitavy</w:t>
      </w:r>
    </w:p>
    <w:p w:rsidR="00B35397" w:rsidRDefault="00B35397" w:rsidP="00B35397">
      <w:pPr>
        <w:spacing w:after="120"/>
        <w:jc w:val="both"/>
        <w:rPr>
          <w:rFonts w:ascii="Arial" w:hAnsi="Arial" w:cs="Arial"/>
          <w:b/>
        </w:rPr>
      </w:pPr>
      <w:r w:rsidRPr="00320529">
        <w:rPr>
          <w:rFonts w:ascii="Arial" w:hAnsi="Arial" w:cs="Arial"/>
          <w:b/>
        </w:rPr>
        <w:t xml:space="preserve">Středisko volného času Svitavy </w:t>
      </w:r>
    </w:p>
    <w:p w:rsidR="00011CA3" w:rsidRPr="00011CA3" w:rsidRDefault="00011CA3" w:rsidP="00B35397">
      <w:pPr>
        <w:spacing w:after="120"/>
        <w:jc w:val="both"/>
        <w:rPr>
          <w:rFonts w:ascii="Arial" w:hAnsi="Arial" w:cs="Arial"/>
        </w:rPr>
      </w:pPr>
      <w:r w:rsidRPr="00011CA3">
        <w:rPr>
          <w:rFonts w:ascii="Arial" w:hAnsi="Arial" w:cs="Arial"/>
        </w:rPr>
        <w:t>5 pedagogů včetně ředitele</w:t>
      </w:r>
    </w:p>
    <w:p w:rsidR="00B67D5D" w:rsidRDefault="00B35397" w:rsidP="003D5BB5">
      <w:pPr>
        <w:spacing w:after="120"/>
        <w:jc w:val="both"/>
        <w:rPr>
          <w:rFonts w:ascii="Arial" w:hAnsi="Arial" w:cs="Arial"/>
        </w:rPr>
      </w:pPr>
      <w:r w:rsidRPr="00320529">
        <w:rPr>
          <w:rFonts w:ascii="Arial" w:hAnsi="Arial" w:cs="Arial"/>
        </w:rPr>
        <w:t>Organizace působí v ulici Purkyňova a dále ke své činnosti vy</w:t>
      </w:r>
      <w:r w:rsidR="005E2FF0">
        <w:rPr>
          <w:rFonts w:ascii="Arial" w:hAnsi="Arial" w:cs="Arial"/>
        </w:rPr>
        <w:t>užívá střelnici  v ZŠ na</w:t>
      </w:r>
      <w:r w:rsidR="00C8664A">
        <w:rPr>
          <w:rFonts w:ascii="Arial" w:hAnsi="Arial" w:cs="Arial"/>
        </w:rPr>
        <w:t> </w:t>
      </w:r>
      <w:r w:rsidR="005E2FF0">
        <w:rPr>
          <w:rFonts w:ascii="Arial" w:hAnsi="Arial" w:cs="Arial"/>
        </w:rPr>
        <w:t>nám.</w:t>
      </w:r>
      <w:r w:rsidRPr="00320529">
        <w:rPr>
          <w:rFonts w:ascii="Arial" w:hAnsi="Arial" w:cs="Arial"/>
        </w:rPr>
        <w:t xml:space="preserve"> Míru, tělocvičny ostatních škol ve městě, táborovou základnu na Svratouchu a</w:t>
      </w:r>
      <w:r w:rsidR="000F6072">
        <w:rPr>
          <w:rFonts w:ascii="Arial" w:hAnsi="Arial" w:cs="Arial"/>
        </w:rPr>
        <w:t> </w:t>
      </w:r>
      <w:r w:rsidRPr="00320529">
        <w:rPr>
          <w:rFonts w:ascii="Arial" w:hAnsi="Arial" w:cs="Arial"/>
        </w:rPr>
        <w:t xml:space="preserve">dopravní hřiště. </w:t>
      </w:r>
      <w:r w:rsidR="00D20668">
        <w:rPr>
          <w:rFonts w:ascii="Arial" w:hAnsi="Arial" w:cs="Arial"/>
        </w:rPr>
        <w:t>Ve školním roce prob</w:t>
      </w:r>
      <w:r w:rsidR="00011CA3">
        <w:rPr>
          <w:rFonts w:ascii="Arial" w:hAnsi="Arial" w:cs="Arial"/>
        </w:rPr>
        <w:t>ěhlo</w:t>
      </w:r>
      <w:r w:rsidR="00D20668">
        <w:rPr>
          <w:rFonts w:ascii="Arial" w:hAnsi="Arial" w:cs="Arial"/>
        </w:rPr>
        <w:t xml:space="preserve"> 8 adaptačních kurzů</w:t>
      </w:r>
      <w:r w:rsidR="00011CA3">
        <w:rPr>
          <w:rFonts w:ascii="Arial" w:hAnsi="Arial" w:cs="Arial"/>
        </w:rPr>
        <w:t>, 69 zájmových kroužků pro 580 účastníků, 8 příměstských táborů, 16 vědomostních a 15 sportovních soutěží.</w:t>
      </w:r>
      <w:r w:rsidR="00D20668">
        <w:rPr>
          <w:rFonts w:ascii="Arial" w:hAnsi="Arial" w:cs="Arial"/>
        </w:rPr>
        <w:t xml:space="preserve"> </w:t>
      </w:r>
      <w:r w:rsidR="00011CA3">
        <w:rPr>
          <w:rFonts w:ascii="Arial" w:hAnsi="Arial" w:cs="Arial"/>
        </w:rPr>
        <w:t xml:space="preserve">Plnění zpracovaného strategického plánu 2019-2023 se uvádí ve zprávě. </w:t>
      </w:r>
    </w:p>
    <w:p w:rsidR="00B67D5D" w:rsidRDefault="009A6B63" w:rsidP="003D5BB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</w:t>
      </w:r>
      <w:r w:rsidR="00E72753">
        <w:rPr>
          <w:rFonts w:ascii="Arial" w:hAnsi="Arial" w:cs="Arial"/>
        </w:rPr>
        <w:t>ní se</w:t>
      </w:r>
      <w:r>
        <w:rPr>
          <w:rFonts w:ascii="Arial" w:hAnsi="Arial" w:cs="Arial"/>
        </w:rPr>
        <w:t xml:space="preserve"> projektu </w:t>
      </w:r>
      <w:r w:rsidR="000F275B">
        <w:rPr>
          <w:rFonts w:ascii="Arial" w:hAnsi="Arial" w:cs="Arial"/>
        </w:rPr>
        <w:t xml:space="preserve">MŠMT </w:t>
      </w:r>
      <w:r>
        <w:rPr>
          <w:rFonts w:ascii="Arial" w:hAnsi="Arial" w:cs="Arial"/>
        </w:rPr>
        <w:t>Kreativitou k podpoře nad</w:t>
      </w:r>
      <w:r w:rsidR="005E2FF0">
        <w:rPr>
          <w:rFonts w:ascii="Arial" w:hAnsi="Arial" w:cs="Arial"/>
        </w:rPr>
        <w:t>ání</w:t>
      </w:r>
      <w:r w:rsidR="00011CA3">
        <w:rPr>
          <w:rFonts w:ascii="Arial" w:hAnsi="Arial" w:cs="Arial"/>
        </w:rPr>
        <w:t xml:space="preserve"> II</w:t>
      </w:r>
      <w:r w:rsidR="005E2FF0">
        <w:rPr>
          <w:rFonts w:ascii="Arial" w:hAnsi="Arial" w:cs="Arial"/>
        </w:rPr>
        <w:t xml:space="preserve">, </w:t>
      </w:r>
      <w:r w:rsidR="00E72753">
        <w:rPr>
          <w:rFonts w:ascii="Arial" w:hAnsi="Arial" w:cs="Arial"/>
        </w:rPr>
        <w:t xml:space="preserve">zajišťuje </w:t>
      </w:r>
      <w:r w:rsidR="005E2FF0">
        <w:rPr>
          <w:rFonts w:ascii="Arial" w:hAnsi="Arial" w:cs="Arial"/>
        </w:rPr>
        <w:t>adaptační kurzy, připra</w:t>
      </w:r>
      <w:r w:rsidR="00E72753">
        <w:rPr>
          <w:rFonts w:ascii="Arial" w:hAnsi="Arial" w:cs="Arial"/>
        </w:rPr>
        <w:t xml:space="preserve">vuje a rozšiřuje </w:t>
      </w:r>
      <w:r>
        <w:rPr>
          <w:rFonts w:ascii="Arial" w:hAnsi="Arial" w:cs="Arial"/>
        </w:rPr>
        <w:t>výukov</w:t>
      </w:r>
      <w:r w:rsidR="00E72753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program</w:t>
      </w:r>
      <w:r w:rsidR="00E72753">
        <w:rPr>
          <w:rFonts w:ascii="Arial" w:hAnsi="Arial" w:cs="Arial"/>
        </w:rPr>
        <w:t>y</w:t>
      </w:r>
      <w:r>
        <w:rPr>
          <w:rFonts w:ascii="Arial" w:hAnsi="Arial" w:cs="Arial"/>
        </w:rPr>
        <w:t>, tvořivé dílny pro MŠ a</w:t>
      </w:r>
      <w:r w:rsidR="000F607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aktivity pro školní družiny. </w:t>
      </w:r>
      <w:r w:rsidR="00B67D5D" w:rsidRPr="00B67D5D">
        <w:rPr>
          <w:rFonts w:ascii="Arial" w:hAnsi="Arial" w:cs="Arial"/>
        </w:rPr>
        <w:t xml:space="preserve">I v tomto školním roce byly připraveny zájmové útvary v oblastech sportu, estetiky a turistiky včetně spontánních aktivit. </w:t>
      </w:r>
      <w:r w:rsidR="00B67D5D">
        <w:rPr>
          <w:rFonts w:ascii="Arial" w:hAnsi="Arial" w:cs="Arial"/>
        </w:rPr>
        <w:t>Nabídka zájmových útvarů rozšířena o</w:t>
      </w:r>
      <w:r w:rsidR="00EE72CF">
        <w:rPr>
          <w:rFonts w:ascii="Arial" w:hAnsi="Arial" w:cs="Arial"/>
        </w:rPr>
        <w:t> </w:t>
      </w:r>
      <w:r w:rsidR="00B67D5D">
        <w:rPr>
          <w:rFonts w:ascii="Arial" w:hAnsi="Arial" w:cs="Arial"/>
        </w:rPr>
        <w:t xml:space="preserve">hobby </w:t>
      </w:r>
      <w:proofErr w:type="spellStart"/>
      <w:r w:rsidR="00B67D5D">
        <w:rPr>
          <w:rFonts w:ascii="Arial" w:hAnsi="Arial" w:cs="Arial"/>
        </w:rPr>
        <w:t>horsing</w:t>
      </w:r>
      <w:proofErr w:type="spellEnd"/>
      <w:r w:rsidR="00B67D5D">
        <w:rPr>
          <w:rFonts w:ascii="Arial" w:hAnsi="Arial" w:cs="Arial"/>
        </w:rPr>
        <w:t xml:space="preserve">, kuželky, </w:t>
      </w:r>
      <w:proofErr w:type="spellStart"/>
      <w:r w:rsidR="00B67D5D">
        <w:rPr>
          <w:rFonts w:ascii="Arial" w:hAnsi="Arial" w:cs="Arial"/>
        </w:rPr>
        <w:t>zumbu</w:t>
      </w:r>
      <w:proofErr w:type="spellEnd"/>
      <w:r w:rsidR="00B67D5D">
        <w:rPr>
          <w:rFonts w:ascii="Arial" w:hAnsi="Arial" w:cs="Arial"/>
        </w:rPr>
        <w:t xml:space="preserve"> pro děti a orientální tance. V letních měsících stůl na</w:t>
      </w:r>
      <w:r w:rsidR="00C8664A">
        <w:rPr>
          <w:rFonts w:ascii="Arial" w:hAnsi="Arial" w:cs="Arial"/>
        </w:rPr>
        <w:t> </w:t>
      </w:r>
      <w:r w:rsidR="00B67D5D">
        <w:rPr>
          <w:rFonts w:ascii="Arial" w:hAnsi="Arial" w:cs="Arial"/>
        </w:rPr>
        <w:t>stolní tenis na zahradě.</w:t>
      </w:r>
      <w:r w:rsidR="000F275B">
        <w:rPr>
          <w:rFonts w:ascii="Arial" w:hAnsi="Arial" w:cs="Arial"/>
        </w:rPr>
        <w:t xml:space="preserve"> </w:t>
      </w:r>
      <w:r w:rsidR="00B35397" w:rsidRPr="00B67D5D">
        <w:rPr>
          <w:rFonts w:ascii="Arial" w:hAnsi="Arial" w:cs="Arial"/>
        </w:rPr>
        <w:t xml:space="preserve">Probíhá spolupráce se </w:t>
      </w:r>
      <w:r w:rsidR="00B67D5D" w:rsidRPr="00B67D5D">
        <w:rPr>
          <w:rFonts w:ascii="Arial" w:hAnsi="Arial" w:cs="Arial"/>
        </w:rPr>
        <w:t>základními a mateřskými školami a</w:t>
      </w:r>
      <w:r w:rsidR="00EE72CF">
        <w:rPr>
          <w:rFonts w:ascii="Arial" w:hAnsi="Arial" w:cs="Arial"/>
        </w:rPr>
        <w:t> </w:t>
      </w:r>
      <w:r w:rsidR="00B67D5D" w:rsidRPr="00B67D5D">
        <w:rPr>
          <w:rFonts w:ascii="Arial" w:hAnsi="Arial" w:cs="Arial"/>
        </w:rPr>
        <w:t xml:space="preserve">aktivní podíl na zajištění kulturních a společenských akcích města. </w:t>
      </w:r>
      <w:r w:rsidR="00B35397" w:rsidRPr="00B67D5D">
        <w:rPr>
          <w:rFonts w:ascii="Arial" w:hAnsi="Arial" w:cs="Arial"/>
        </w:rPr>
        <w:t>V období letních prázdnin pořádán pravidelný p</w:t>
      </w:r>
      <w:r w:rsidRPr="00B67D5D">
        <w:rPr>
          <w:rFonts w:ascii="Arial" w:hAnsi="Arial" w:cs="Arial"/>
        </w:rPr>
        <w:t>obytový tábor na TZ Svratouch a</w:t>
      </w:r>
      <w:r w:rsidR="00B35397" w:rsidRPr="00B67D5D">
        <w:rPr>
          <w:rFonts w:ascii="Arial" w:hAnsi="Arial" w:cs="Arial"/>
        </w:rPr>
        <w:t xml:space="preserve"> příměstsk</w:t>
      </w:r>
      <w:r w:rsidRPr="00B67D5D">
        <w:rPr>
          <w:rFonts w:ascii="Arial" w:hAnsi="Arial" w:cs="Arial"/>
        </w:rPr>
        <w:t>é tábory</w:t>
      </w:r>
      <w:r w:rsidR="00B35397" w:rsidRPr="00B67D5D">
        <w:rPr>
          <w:rFonts w:ascii="Arial" w:hAnsi="Arial" w:cs="Arial"/>
        </w:rPr>
        <w:t>.</w:t>
      </w:r>
      <w:r w:rsidRPr="00B67D5D">
        <w:rPr>
          <w:rFonts w:ascii="Arial" w:hAnsi="Arial" w:cs="Arial"/>
        </w:rPr>
        <w:t xml:space="preserve"> Sa</w:t>
      </w:r>
      <w:r>
        <w:rPr>
          <w:rFonts w:ascii="Arial" w:hAnsi="Arial" w:cs="Arial"/>
        </w:rPr>
        <w:t xml:space="preserve">mozřejmostí je </w:t>
      </w:r>
      <w:r w:rsidR="00B67D5D">
        <w:rPr>
          <w:rFonts w:ascii="Arial" w:hAnsi="Arial" w:cs="Arial"/>
        </w:rPr>
        <w:t xml:space="preserve">plán a </w:t>
      </w:r>
      <w:r>
        <w:rPr>
          <w:rFonts w:ascii="Arial" w:hAnsi="Arial" w:cs="Arial"/>
        </w:rPr>
        <w:t>další vzdělávání pedagogických pracovníků.</w:t>
      </w:r>
      <w:r w:rsidR="00B35397" w:rsidRPr="00320529">
        <w:rPr>
          <w:rFonts w:ascii="Arial" w:hAnsi="Arial" w:cs="Arial"/>
        </w:rPr>
        <w:t xml:space="preserve"> </w:t>
      </w:r>
    </w:p>
    <w:p w:rsidR="000F275B" w:rsidRDefault="000F275B" w:rsidP="00C46A1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Organizace má zpracovaný komplexní projekt na rekonstrukci prostor a areálu k účasti v dotačních výzvách IROP.</w:t>
      </w:r>
      <w:r w:rsidR="00B67D5D">
        <w:rPr>
          <w:rFonts w:ascii="Arial" w:hAnsi="Arial" w:cs="Arial"/>
        </w:rPr>
        <w:t xml:space="preserve"> Plánovaná rekonstrukce by vyřešila i otázku prostor pro žádoucí spontánní aktivity dětí a mládeže. </w:t>
      </w:r>
      <w:r>
        <w:rPr>
          <w:rFonts w:ascii="Arial" w:hAnsi="Arial" w:cs="Arial"/>
        </w:rPr>
        <w:t>Kontrola ČŠI proběhla v lednu 2023, jejímž výstupem bylo doporučení na úpravu venkovních prostor a ke vzdělávání pedagogů.</w:t>
      </w:r>
    </w:p>
    <w:p w:rsidR="00EE72CF" w:rsidRDefault="00EE72CF" w:rsidP="00D852AB">
      <w:pPr>
        <w:spacing w:after="120"/>
        <w:jc w:val="both"/>
        <w:rPr>
          <w:rFonts w:ascii="Arial" w:hAnsi="Arial" w:cs="Arial"/>
          <w:b/>
          <w:bCs/>
        </w:rPr>
      </w:pPr>
    </w:p>
    <w:p w:rsidR="00C8664A" w:rsidRDefault="00C8664A" w:rsidP="00D852AB">
      <w:pPr>
        <w:spacing w:after="120"/>
        <w:jc w:val="both"/>
        <w:rPr>
          <w:rFonts w:ascii="Arial" w:hAnsi="Arial" w:cs="Arial"/>
          <w:b/>
          <w:bCs/>
        </w:rPr>
      </w:pPr>
    </w:p>
    <w:p w:rsidR="00C8664A" w:rsidRDefault="00C8664A" w:rsidP="00D852AB">
      <w:pPr>
        <w:spacing w:after="120"/>
        <w:jc w:val="both"/>
        <w:rPr>
          <w:rFonts w:ascii="Arial" w:hAnsi="Arial" w:cs="Arial"/>
          <w:b/>
          <w:bCs/>
        </w:rPr>
      </w:pPr>
    </w:p>
    <w:p w:rsidR="00B671D0" w:rsidRPr="00320529" w:rsidRDefault="00B671D0" w:rsidP="00D852AB">
      <w:pPr>
        <w:spacing w:after="120"/>
        <w:jc w:val="both"/>
        <w:rPr>
          <w:rFonts w:ascii="Arial" w:hAnsi="Arial" w:cs="Arial"/>
          <w:b/>
          <w:bCs/>
        </w:rPr>
      </w:pPr>
      <w:r w:rsidRPr="00320529">
        <w:rPr>
          <w:rFonts w:ascii="Arial" w:hAnsi="Arial" w:cs="Arial"/>
          <w:b/>
          <w:bCs/>
        </w:rPr>
        <w:lastRenderedPageBreak/>
        <w:t>Internátní jídelna Svitavy</w:t>
      </w:r>
    </w:p>
    <w:p w:rsidR="00320529" w:rsidRDefault="00B671D0" w:rsidP="00320529">
      <w:pPr>
        <w:pStyle w:val="Nadpis1"/>
        <w:spacing w:after="120"/>
        <w:ind w:right="0"/>
        <w:rPr>
          <w:rFonts w:ascii="Arial" w:hAnsi="Arial" w:cs="Arial"/>
          <w:b w:val="0"/>
          <w:u w:val="none"/>
        </w:rPr>
      </w:pPr>
      <w:r w:rsidRPr="00320529">
        <w:rPr>
          <w:rFonts w:ascii="Arial" w:hAnsi="Arial" w:cs="Arial"/>
          <w:b w:val="0"/>
          <w:u w:val="none"/>
        </w:rPr>
        <w:t xml:space="preserve">Organizace vaří v průměru </w:t>
      </w:r>
      <w:r w:rsidR="00787DF0">
        <w:rPr>
          <w:rFonts w:ascii="Arial" w:hAnsi="Arial" w:cs="Arial"/>
          <w:b w:val="0"/>
          <w:u w:val="none"/>
        </w:rPr>
        <w:t>950</w:t>
      </w:r>
      <w:r w:rsidRPr="00320529">
        <w:rPr>
          <w:rFonts w:ascii="Arial" w:hAnsi="Arial" w:cs="Arial"/>
          <w:b w:val="0"/>
          <w:u w:val="none"/>
        </w:rPr>
        <w:t xml:space="preserve"> obědů</w:t>
      </w:r>
      <w:r w:rsidR="00D852AB" w:rsidRPr="00320529">
        <w:rPr>
          <w:rFonts w:ascii="Arial" w:hAnsi="Arial" w:cs="Arial"/>
          <w:b w:val="0"/>
          <w:u w:val="none"/>
        </w:rPr>
        <w:t xml:space="preserve"> denně</w:t>
      </w:r>
      <w:r w:rsidRPr="00320529">
        <w:rPr>
          <w:rFonts w:ascii="Arial" w:hAnsi="Arial" w:cs="Arial"/>
          <w:b w:val="0"/>
          <w:u w:val="none"/>
        </w:rPr>
        <w:t xml:space="preserve"> a připravuje denně </w:t>
      </w:r>
      <w:r w:rsidR="00D852AB" w:rsidRPr="00320529">
        <w:rPr>
          <w:rFonts w:ascii="Arial" w:hAnsi="Arial" w:cs="Arial"/>
          <w:b w:val="0"/>
          <w:u w:val="none"/>
        </w:rPr>
        <w:t>5</w:t>
      </w:r>
      <w:r w:rsidR="00787DF0">
        <w:rPr>
          <w:rFonts w:ascii="Arial" w:hAnsi="Arial" w:cs="Arial"/>
          <w:b w:val="0"/>
          <w:u w:val="none"/>
        </w:rPr>
        <w:t>2</w:t>
      </w:r>
      <w:r w:rsidR="00D852AB" w:rsidRPr="00320529">
        <w:rPr>
          <w:rFonts w:ascii="Arial" w:hAnsi="Arial" w:cs="Arial"/>
          <w:b w:val="0"/>
          <w:u w:val="none"/>
        </w:rPr>
        <w:t>0 dopoledních a</w:t>
      </w:r>
      <w:r w:rsidR="002A06C6">
        <w:rPr>
          <w:rFonts w:ascii="Arial" w:hAnsi="Arial" w:cs="Arial"/>
          <w:b w:val="0"/>
          <w:u w:val="none"/>
        </w:rPr>
        <w:t> </w:t>
      </w:r>
      <w:r w:rsidR="00D852AB" w:rsidRPr="00320529">
        <w:rPr>
          <w:rFonts w:ascii="Arial" w:hAnsi="Arial" w:cs="Arial"/>
          <w:b w:val="0"/>
          <w:u w:val="none"/>
        </w:rPr>
        <w:t xml:space="preserve">odpoledních </w:t>
      </w:r>
      <w:r w:rsidRPr="00320529">
        <w:rPr>
          <w:rFonts w:ascii="Arial" w:hAnsi="Arial" w:cs="Arial"/>
          <w:b w:val="0"/>
          <w:u w:val="none"/>
        </w:rPr>
        <w:t>svačinek</w:t>
      </w:r>
      <w:r w:rsidR="00D852AB" w:rsidRPr="00320529">
        <w:rPr>
          <w:rFonts w:ascii="Arial" w:hAnsi="Arial" w:cs="Arial"/>
          <w:b w:val="0"/>
          <w:u w:val="none"/>
        </w:rPr>
        <w:t xml:space="preserve">. Z celkového počtu </w:t>
      </w:r>
      <w:r w:rsidR="003D5BB5">
        <w:rPr>
          <w:rFonts w:ascii="Arial" w:hAnsi="Arial" w:cs="Arial"/>
          <w:b w:val="0"/>
          <w:u w:val="none"/>
        </w:rPr>
        <w:t xml:space="preserve">jídel </w:t>
      </w:r>
      <w:r w:rsidR="00D852AB" w:rsidRPr="00320529">
        <w:rPr>
          <w:rFonts w:ascii="Arial" w:hAnsi="Arial" w:cs="Arial"/>
          <w:b w:val="0"/>
          <w:u w:val="none"/>
        </w:rPr>
        <w:t>se cca 70% rozváží na výdejny školních zařízení</w:t>
      </w:r>
      <w:r w:rsidR="00D16FAA" w:rsidRPr="00320529">
        <w:rPr>
          <w:rFonts w:ascii="Arial" w:hAnsi="Arial" w:cs="Arial"/>
          <w:b w:val="0"/>
          <w:u w:val="none"/>
        </w:rPr>
        <w:t xml:space="preserve"> a ostatních odběratelů (dětské skupiny apod.)</w:t>
      </w:r>
      <w:r w:rsidR="00464654" w:rsidRPr="00320529">
        <w:rPr>
          <w:rFonts w:ascii="Arial" w:hAnsi="Arial" w:cs="Arial"/>
          <w:b w:val="0"/>
          <w:u w:val="none"/>
        </w:rPr>
        <w:t>.</w:t>
      </w:r>
      <w:r w:rsidR="00D16FAA" w:rsidRPr="00320529">
        <w:rPr>
          <w:rFonts w:ascii="Arial" w:hAnsi="Arial" w:cs="Arial"/>
          <w:b w:val="0"/>
          <w:u w:val="none"/>
        </w:rPr>
        <w:t xml:space="preserve"> Spolupracuje se školami, které jsou zapojeny do Operačního programu potravinové a materiální pomoci pro nejchudší osoby, dále pro osoby, které se </w:t>
      </w:r>
      <w:r w:rsidR="00E72753">
        <w:rPr>
          <w:rFonts w:ascii="Arial" w:hAnsi="Arial" w:cs="Arial"/>
          <w:b w:val="0"/>
          <w:u w:val="none"/>
        </w:rPr>
        <w:t>ocitly v tíživé životní situaci.</w:t>
      </w:r>
      <w:r w:rsidR="00787DF0">
        <w:rPr>
          <w:rFonts w:ascii="Arial" w:hAnsi="Arial" w:cs="Arial"/>
          <w:b w:val="0"/>
          <w:u w:val="none"/>
        </w:rPr>
        <w:t xml:space="preserve"> V roce 2022 zajistila občerstvení pro akci Sportovec roku a dále i </w:t>
      </w:r>
      <w:r w:rsidR="003D5BB5">
        <w:rPr>
          <w:rFonts w:ascii="Arial" w:hAnsi="Arial" w:cs="Arial"/>
          <w:b w:val="0"/>
          <w:u w:val="none"/>
        </w:rPr>
        <w:t>celodenní stravu pro Dětskou scénu a</w:t>
      </w:r>
      <w:r w:rsidR="002A06C6">
        <w:rPr>
          <w:rFonts w:ascii="Arial" w:hAnsi="Arial" w:cs="Arial"/>
          <w:b w:val="0"/>
          <w:u w:val="none"/>
        </w:rPr>
        <w:t> </w:t>
      </w:r>
      <w:r w:rsidR="003D5BB5">
        <w:rPr>
          <w:rFonts w:ascii="Arial" w:hAnsi="Arial" w:cs="Arial"/>
          <w:b w:val="0"/>
          <w:u w:val="none"/>
        </w:rPr>
        <w:t>zahraniční návštěvy partnerských měst</w:t>
      </w:r>
      <w:r w:rsidR="00787DF0">
        <w:rPr>
          <w:rFonts w:ascii="Arial" w:hAnsi="Arial" w:cs="Arial"/>
          <w:b w:val="0"/>
          <w:u w:val="none"/>
        </w:rPr>
        <w:t>. I nadále poskytuje možnost</w:t>
      </w:r>
      <w:r w:rsidR="00D16FAA" w:rsidRPr="00320529">
        <w:rPr>
          <w:rFonts w:ascii="Arial" w:hAnsi="Arial" w:cs="Arial"/>
          <w:b w:val="0"/>
          <w:u w:val="none"/>
        </w:rPr>
        <w:t xml:space="preserve"> dietní stravy (bezlepková)</w:t>
      </w:r>
      <w:r w:rsidR="00787DF0">
        <w:rPr>
          <w:rFonts w:ascii="Arial" w:hAnsi="Arial" w:cs="Arial"/>
          <w:b w:val="0"/>
          <w:u w:val="none"/>
        </w:rPr>
        <w:t xml:space="preserve"> a rozvoz</w:t>
      </w:r>
      <w:r w:rsidR="00D16FAA" w:rsidRPr="00320529">
        <w:rPr>
          <w:rFonts w:ascii="Arial" w:hAnsi="Arial" w:cs="Arial"/>
          <w:b w:val="0"/>
          <w:u w:val="none"/>
        </w:rPr>
        <w:t xml:space="preserve"> do všech mateřských a</w:t>
      </w:r>
      <w:r w:rsidR="000F6072">
        <w:rPr>
          <w:rFonts w:ascii="Arial" w:hAnsi="Arial" w:cs="Arial"/>
          <w:b w:val="0"/>
          <w:u w:val="none"/>
        </w:rPr>
        <w:t> </w:t>
      </w:r>
      <w:r w:rsidR="00D16FAA" w:rsidRPr="00320529">
        <w:rPr>
          <w:rFonts w:ascii="Arial" w:hAnsi="Arial" w:cs="Arial"/>
          <w:b w:val="0"/>
          <w:u w:val="none"/>
        </w:rPr>
        <w:t xml:space="preserve">základních škol v rámci města Svitavy. </w:t>
      </w:r>
    </w:p>
    <w:p w:rsidR="00B671D0" w:rsidRPr="00C46A1D" w:rsidRDefault="00B671D0" w:rsidP="00B671D0">
      <w:pPr>
        <w:jc w:val="both"/>
        <w:rPr>
          <w:rFonts w:ascii="Arial" w:hAnsi="Arial" w:cs="Arial"/>
        </w:rPr>
      </w:pPr>
      <w:r w:rsidRPr="00DF0643">
        <w:rPr>
          <w:rFonts w:ascii="Arial" w:hAnsi="Arial" w:cs="Arial"/>
          <w:sz w:val="16"/>
          <w:szCs w:val="16"/>
        </w:rPr>
        <w:tab/>
      </w:r>
    </w:p>
    <w:p w:rsidR="00B671D0" w:rsidRPr="00DF0643" w:rsidRDefault="00320529" w:rsidP="009D4528">
      <w:pPr>
        <w:pStyle w:val="Nadpis1"/>
        <w:spacing w:after="120"/>
        <w:ind w:right="0"/>
        <w:rPr>
          <w:rFonts w:ascii="Arial" w:hAnsi="Arial" w:cs="Arial"/>
          <w:szCs w:val="24"/>
          <w:u w:val="none"/>
        </w:rPr>
      </w:pPr>
      <w:r>
        <w:rPr>
          <w:rFonts w:ascii="Arial" w:hAnsi="Arial" w:cs="Arial"/>
          <w:szCs w:val="24"/>
          <w:u w:val="none"/>
        </w:rPr>
        <w:t>2.</w:t>
      </w:r>
      <w:r w:rsidR="002A06C6">
        <w:rPr>
          <w:rFonts w:ascii="Arial" w:hAnsi="Arial" w:cs="Arial"/>
          <w:szCs w:val="24"/>
          <w:u w:val="none"/>
        </w:rPr>
        <w:t xml:space="preserve">4 Školy a </w:t>
      </w:r>
      <w:r w:rsidR="00B671D0" w:rsidRPr="00DF0643">
        <w:rPr>
          <w:rFonts w:ascii="Arial" w:hAnsi="Arial" w:cs="Arial"/>
          <w:szCs w:val="24"/>
          <w:u w:val="none"/>
        </w:rPr>
        <w:t xml:space="preserve">školská zařízení </w:t>
      </w:r>
      <w:r w:rsidR="002A06C6">
        <w:rPr>
          <w:rFonts w:ascii="Arial" w:hAnsi="Arial" w:cs="Arial"/>
          <w:szCs w:val="24"/>
          <w:u w:val="none"/>
        </w:rPr>
        <w:t>– jiný zřizovatel</w:t>
      </w:r>
    </w:p>
    <w:p w:rsidR="006700B4" w:rsidRDefault="00B671D0" w:rsidP="009D4528">
      <w:pPr>
        <w:pStyle w:val="Import0"/>
        <w:widowControl/>
        <w:jc w:val="both"/>
        <w:rPr>
          <w:rFonts w:cs="Arial"/>
          <w:sz w:val="24"/>
          <w:szCs w:val="24"/>
        </w:rPr>
      </w:pPr>
      <w:r w:rsidRPr="00320529">
        <w:rPr>
          <w:rFonts w:cs="Arial"/>
          <w:sz w:val="24"/>
          <w:szCs w:val="24"/>
        </w:rPr>
        <w:t xml:space="preserve">Ve Svitavách </w:t>
      </w:r>
      <w:r w:rsidR="000A64E6" w:rsidRPr="00320529">
        <w:rPr>
          <w:rFonts w:cs="Arial"/>
          <w:sz w:val="24"/>
          <w:szCs w:val="24"/>
        </w:rPr>
        <w:t>působ</w:t>
      </w:r>
      <w:r w:rsidRPr="00320529">
        <w:rPr>
          <w:rFonts w:cs="Arial"/>
          <w:sz w:val="24"/>
          <w:szCs w:val="24"/>
        </w:rPr>
        <w:t xml:space="preserve">í </w:t>
      </w:r>
      <w:r w:rsidR="00787DF0">
        <w:rPr>
          <w:rFonts w:cs="Arial"/>
          <w:sz w:val="24"/>
          <w:szCs w:val="24"/>
        </w:rPr>
        <w:t>tři</w:t>
      </w:r>
      <w:r w:rsidRPr="00320529">
        <w:rPr>
          <w:rFonts w:cs="Arial"/>
          <w:sz w:val="24"/>
          <w:szCs w:val="24"/>
        </w:rPr>
        <w:t xml:space="preserve"> střední školy, jedna </w:t>
      </w:r>
      <w:r w:rsidR="00657A03">
        <w:rPr>
          <w:rFonts w:cs="Arial"/>
          <w:sz w:val="24"/>
          <w:szCs w:val="24"/>
        </w:rPr>
        <w:t>s</w:t>
      </w:r>
      <w:r w:rsidRPr="00320529">
        <w:rPr>
          <w:rFonts w:cs="Arial"/>
          <w:sz w:val="24"/>
          <w:szCs w:val="24"/>
        </w:rPr>
        <w:t>peciální základní škola. Všechny tyto školy zřiz</w:t>
      </w:r>
      <w:r w:rsidR="009D4528" w:rsidRPr="00320529">
        <w:rPr>
          <w:rFonts w:cs="Arial"/>
          <w:sz w:val="24"/>
          <w:szCs w:val="24"/>
        </w:rPr>
        <w:t xml:space="preserve">uje </w:t>
      </w:r>
      <w:r w:rsidRPr="00320529">
        <w:rPr>
          <w:rFonts w:cs="Arial"/>
          <w:sz w:val="24"/>
          <w:szCs w:val="24"/>
        </w:rPr>
        <w:t>Pardubi</w:t>
      </w:r>
      <w:r w:rsidR="00F00B49">
        <w:rPr>
          <w:rFonts w:cs="Arial"/>
          <w:sz w:val="24"/>
          <w:szCs w:val="24"/>
        </w:rPr>
        <w:t>cký kraj -</w:t>
      </w:r>
      <w:r w:rsidR="00E50D60" w:rsidRPr="00320529">
        <w:rPr>
          <w:rFonts w:cs="Arial"/>
          <w:sz w:val="24"/>
          <w:szCs w:val="24"/>
        </w:rPr>
        <w:t xml:space="preserve"> </w:t>
      </w:r>
      <w:r w:rsidR="00C669E3" w:rsidRPr="00320529">
        <w:rPr>
          <w:rFonts w:cs="Arial"/>
          <w:sz w:val="24"/>
          <w:szCs w:val="24"/>
        </w:rPr>
        <w:t xml:space="preserve">Gymnázium, obchodní akademie, vyšší odborná škola a jazyková škola s právem </w:t>
      </w:r>
      <w:r w:rsidR="00E85CCF" w:rsidRPr="00320529">
        <w:rPr>
          <w:rFonts w:cs="Arial"/>
          <w:sz w:val="24"/>
          <w:szCs w:val="24"/>
        </w:rPr>
        <w:t>státní jazykové zkoušky Svitavy</w:t>
      </w:r>
      <w:r w:rsidR="009D4528" w:rsidRPr="00320529">
        <w:rPr>
          <w:rFonts w:cs="Arial"/>
          <w:sz w:val="24"/>
          <w:szCs w:val="24"/>
        </w:rPr>
        <w:t xml:space="preserve">; </w:t>
      </w:r>
      <w:r w:rsidRPr="00320529">
        <w:rPr>
          <w:rFonts w:cs="Arial"/>
          <w:sz w:val="24"/>
          <w:szCs w:val="24"/>
        </w:rPr>
        <w:t>Střední odborné učiliště Svitavy</w:t>
      </w:r>
      <w:r w:rsidR="009D4528" w:rsidRPr="00320529">
        <w:rPr>
          <w:rFonts w:cs="Arial"/>
          <w:sz w:val="24"/>
          <w:szCs w:val="24"/>
        </w:rPr>
        <w:t xml:space="preserve">; </w:t>
      </w:r>
      <w:r w:rsidRPr="00320529">
        <w:rPr>
          <w:rFonts w:cs="Arial"/>
          <w:sz w:val="24"/>
          <w:szCs w:val="24"/>
        </w:rPr>
        <w:t>Střední zdravotnická škola Svitavy</w:t>
      </w:r>
      <w:r w:rsidR="009D4528" w:rsidRPr="00320529">
        <w:rPr>
          <w:rFonts w:cs="Arial"/>
          <w:sz w:val="24"/>
          <w:szCs w:val="24"/>
        </w:rPr>
        <w:t xml:space="preserve">; </w:t>
      </w:r>
      <w:r w:rsidRPr="00320529">
        <w:rPr>
          <w:rFonts w:cs="Arial"/>
          <w:sz w:val="24"/>
          <w:szCs w:val="24"/>
        </w:rPr>
        <w:t xml:space="preserve">Speciální základní škola </w:t>
      </w:r>
      <w:r w:rsidR="00E50D60" w:rsidRPr="00320529">
        <w:rPr>
          <w:rFonts w:cs="Arial"/>
          <w:sz w:val="24"/>
          <w:szCs w:val="24"/>
        </w:rPr>
        <w:t xml:space="preserve">a střední škola </w:t>
      </w:r>
      <w:r w:rsidRPr="00320529">
        <w:rPr>
          <w:rFonts w:cs="Arial"/>
          <w:sz w:val="24"/>
          <w:szCs w:val="24"/>
        </w:rPr>
        <w:t>Svitavy</w:t>
      </w:r>
      <w:r w:rsidR="009D4528" w:rsidRPr="00320529">
        <w:rPr>
          <w:rFonts w:cs="Arial"/>
          <w:sz w:val="24"/>
          <w:szCs w:val="24"/>
        </w:rPr>
        <w:t xml:space="preserve">. Svou činnost zde </w:t>
      </w:r>
      <w:r w:rsidR="00E50D60" w:rsidRPr="00320529">
        <w:rPr>
          <w:rFonts w:cs="Arial"/>
          <w:sz w:val="24"/>
          <w:szCs w:val="24"/>
        </w:rPr>
        <w:t xml:space="preserve">vyvíjí </w:t>
      </w:r>
      <w:r w:rsidR="009D4528" w:rsidRPr="00320529">
        <w:rPr>
          <w:rFonts w:cs="Arial"/>
          <w:sz w:val="24"/>
          <w:szCs w:val="24"/>
        </w:rPr>
        <w:t xml:space="preserve">organizace </w:t>
      </w:r>
      <w:r w:rsidR="00E50D60" w:rsidRPr="00320529">
        <w:rPr>
          <w:rFonts w:cs="Arial"/>
          <w:sz w:val="24"/>
          <w:szCs w:val="24"/>
        </w:rPr>
        <w:t xml:space="preserve">Středisko výchovné péče </w:t>
      </w:r>
      <w:r w:rsidR="00F304F6" w:rsidRPr="00320529">
        <w:rPr>
          <w:rFonts w:cs="Arial"/>
          <w:sz w:val="24"/>
          <w:szCs w:val="24"/>
        </w:rPr>
        <w:t>Svitavska (</w:t>
      </w:r>
      <w:r w:rsidR="00E50D60" w:rsidRPr="00320529">
        <w:rPr>
          <w:rFonts w:cs="Arial"/>
          <w:sz w:val="24"/>
          <w:szCs w:val="24"/>
        </w:rPr>
        <w:t>ALFA</w:t>
      </w:r>
      <w:r w:rsidR="00F304F6" w:rsidRPr="00320529">
        <w:rPr>
          <w:rFonts w:cs="Arial"/>
          <w:sz w:val="24"/>
          <w:szCs w:val="24"/>
        </w:rPr>
        <w:t>)</w:t>
      </w:r>
      <w:r w:rsidR="008F12E9">
        <w:rPr>
          <w:rFonts w:cs="Arial"/>
          <w:sz w:val="24"/>
          <w:szCs w:val="24"/>
        </w:rPr>
        <w:t>.</w:t>
      </w:r>
      <w:r w:rsidR="00E50D60" w:rsidRPr="00320529">
        <w:rPr>
          <w:rFonts w:cs="Arial"/>
          <w:sz w:val="24"/>
          <w:szCs w:val="24"/>
        </w:rPr>
        <w:t xml:space="preserve"> </w:t>
      </w:r>
    </w:p>
    <w:p w:rsidR="00F00B49" w:rsidRPr="00320529" w:rsidRDefault="00F00B49" w:rsidP="009D4528">
      <w:pPr>
        <w:pStyle w:val="Import0"/>
        <w:widowControl/>
        <w:jc w:val="both"/>
        <w:rPr>
          <w:rFonts w:cs="Arial"/>
          <w:sz w:val="24"/>
          <w:szCs w:val="24"/>
        </w:rPr>
      </w:pPr>
    </w:p>
    <w:p w:rsidR="00B671D0" w:rsidRPr="00DF0643" w:rsidRDefault="006E1FC5" w:rsidP="009D4528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2.5 Nestátní neziskové organizace </w:t>
      </w:r>
    </w:p>
    <w:p w:rsidR="00320529" w:rsidRDefault="00B671D0" w:rsidP="00320529">
      <w:pPr>
        <w:tabs>
          <w:tab w:val="left" w:pos="720"/>
        </w:tabs>
        <w:spacing w:after="120"/>
        <w:jc w:val="both"/>
        <w:rPr>
          <w:rFonts w:ascii="Arial" w:hAnsi="Arial" w:cs="Arial"/>
        </w:rPr>
      </w:pPr>
      <w:r w:rsidRPr="00320529">
        <w:rPr>
          <w:rFonts w:ascii="Arial" w:hAnsi="Arial" w:cs="Arial"/>
        </w:rPr>
        <w:t xml:space="preserve">Ve městě vyvíjejí svoji činnost </w:t>
      </w:r>
      <w:r w:rsidR="009D4528" w:rsidRPr="00320529">
        <w:rPr>
          <w:rFonts w:ascii="Arial" w:hAnsi="Arial" w:cs="Arial"/>
        </w:rPr>
        <w:t xml:space="preserve">neziskové </w:t>
      </w:r>
      <w:r w:rsidR="00F82C18" w:rsidRPr="00320529">
        <w:rPr>
          <w:rFonts w:ascii="Arial" w:hAnsi="Arial" w:cs="Arial"/>
        </w:rPr>
        <w:t xml:space="preserve">organizace, jejichž hlavní nebo </w:t>
      </w:r>
      <w:r w:rsidRPr="00320529">
        <w:rPr>
          <w:rFonts w:ascii="Arial" w:hAnsi="Arial" w:cs="Arial"/>
        </w:rPr>
        <w:t xml:space="preserve">převážnou náplní </w:t>
      </w:r>
      <w:r w:rsidR="009D4528" w:rsidRPr="00320529">
        <w:rPr>
          <w:rFonts w:ascii="Arial" w:hAnsi="Arial" w:cs="Arial"/>
        </w:rPr>
        <w:t xml:space="preserve">jsou volnočasové aktivity dětí a mládeže. </w:t>
      </w:r>
      <w:r w:rsidRPr="00320529">
        <w:rPr>
          <w:rFonts w:ascii="Arial" w:hAnsi="Arial" w:cs="Arial"/>
        </w:rPr>
        <w:t>Mezi největší patří Tělovýchovná jednota Svitavy, Turistický oddíl mládeže Zálesáci Svitavy, JUNÁ</w:t>
      </w:r>
      <w:r w:rsidR="003A7347">
        <w:rPr>
          <w:rFonts w:ascii="Arial" w:hAnsi="Arial" w:cs="Arial"/>
        </w:rPr>
        <w:t xml:space="preserve">K – středisko Svitavy, Pionýr </w:t>
      </w:r>
      <w:r w:rsidRPr="00320529">
        <w:rPr>
          <w:rFonts w:ascii="Arial" w:hAnsi="Arial" w:cs="Arial"/>
        </w:rPr>
        <w:t>a řada dalších</w:t>
      </w:r>
      <w:r w:rsidR="003A7347">
        <w:rPr>
          <w:rFonts w:ascii="Arial" w:hAnsi="Arial" w:cs="Arial"/>
        </w:rPr>
        <w:t xml:space="preserve"> např.</w:t>
      </w:r>
      <w:r w:rsidRPr="00320529">
        <w:rPr>
          <w:rFonts w:ascii="Arial" w:hAnsi="Arial" w:cs="Arial"/>
        </w:rPr>
        <w:t xml:space="preserve"> sportovních klubů, které jsou zaměřeny rovněž na dět</w:t>
      </w:r>
      <w:r w:rsidR="003A7347">
        <w:rPr>
          <w:rFonts w:ascii="Arial" w:hAnsi="Arial" w:cs="Arial"/>
        </w:rPr>
        <w:t>i a</w:t>
      </w:r>
      <w:r w:rsidR="00C8664A">
        <w:rPr>
          <w:rFonts w:ascii="Arial" w:hAnsi="Arial" w:cs="Arial"/>
        </w:rPr>
        <w:t> </w:t>
      </w:r>
      <w:r w:rsidRPr="00320529">
        <w:rPr>
          <w:rFonts w:ascii="Arial" w:hAnsi="Arial" w:cs="Arial"/>
        </w:rPr>
        <w:t xml:space="preserve">mládež. </w:t>
      </w:r>
    </w:p>
    <w:p w:rsidR="005E6021" w:rsidRDefault="00F82C18" w:rsidP="00B671D0">
      <w:pPr>
        <w:tabs>
          <w:tab w:val="left" w:pos="720"/>
        </w:tabs>
        <w:jc w:val="both"/>
        <w:rPr>
          <w:rFonts w:ascii="Arial" w:hAnsi="Arial" w:cs="Arial"/>
        </w:rPr>
      </w:pPr>
      <w:r w:rsidRPr="00320529">
        <w:rPr>
          <w:rFonts w:ascii="Arial" w:hAnsi="Arial" w:cs="Arial"/>
        </w:rPr>
        <w:t xml:space="preserve">Pro tyto </w:t>
      </w:r>
      <w:r w:rsidR="00B671D0" w:rsidRPr="00320529">
        <w:rPr>
          <w:rFonts w:ascii="Arial" w:hAnsi="Arial" w:cs="Arial"/>
        </w:rPr>
        <w:t xml:space="preserve">subjekty </w:t>
      </w:r>
      <w:r w:rsidRPr="00320529">
        <w:rPr>
          <w:rFonts w:ascii="Arial" w:hAnsi="Arial" w:cs="Arial"/>
        </w:rPr>
        <w:t>vyhlašuje</w:t>
      </w:r>
      <w:r w:rsidR="00B671D0" w:rsidRPr="00320529">
        <w:rPr>
          <w:rFonts w:ascii="Arial" w:hAnsi="Arial" w:cs="Arial"/>
        </w:rPr>
        <w:t xml:space="preserve"> </w:t>
      </w:r>
      <w:r w:rsidRPr="00320529">
        <w:rPr>
          <w:rFonts w:ascii="Arial" w:hAnsi="Arial" w:cs="Arial"/>
        </w:rPr>
        <w:t>město Svitavy grantové programy</w:t>
      </w:r>
      <w:r w:rsidR="009D4528" w:rsidRPr="00320529">
        <w:rPr>
          <w:rFonts w:ascii="Arial" w:hAnsi="Arial" w:cs="Arial"/>
        </w:rPr>
        <w:t xml:space="preserve"> (programové dotace)</w:t>
      </w:r>
      <w:r w:rsidR="00B671D0" w:rsidRPr="00320529">
        <w:rPr>
          <w:rFonts w:ascii="Arial" w:hAnsi="Arial" w:cs="Arial"/>
        </w:rPr>
        <w:t xml:space="preserve"> na podporu </w:t>
      </w:r>
      <w:r w:rsidR="006E1FC5">
        <w:rPr>
          <w:rFonts w:ascii="Arial" w:hAnsi="Arial" w:cs="Arial"/>
        </w:rPr>
        <w:t xml:space="preserve">sportovních a </w:t>
      </w:r>
      <w:r w:rsidR="00B671D0" w:rsidRPr="00320529">
        <w:rPr>
          <w:rFonts w:ascii="Arial" w:hAnsi="Arial" w:cs="Arial"/>
        </w:rPr>
        <w:t>volnočasových aktivit</w:t>
      </w:r>
      <w:r w:rsidR="009D4528" w:rsidRPr="00320529">
        <w:rPr>
          <w:rFonts w:ascii="Arial" w:hAnsi="Arial" w:cs="Arial"/>
        </w:rPr>
        <w:t>, další jsou žadateli o individuální dotace přímo z rozpo</w:t>
      </w:r>
      <w:r w:rsidR="00B671D0" w:rsidRPr="00320529">
        <w:rPr>
          <w:rFonts w:ascii="Arial" w:hAnsi="Arial" w:cs="Arial"/>
        </w:rPr>
        <w:t>čt</w:t>
      </w:r>
      <w:r w:rsidR="009D4528" w:rsidRPr="00320529">
        <w:rPr>
          <w:rFonts w:ascii="Arial" w:hAnsi="Arial" w:cs="Arial"/>
        </w:rPr>
        <w:t xml:space="preserve">u města. </w:t>
      </w:r>
      <w:r w:rsidRPr="00320529">
        <w:rPr>
          <w:rFonts w:ascii="Arial" w:hAnsi="Arial" w:cs="Arial"/>
        </w:rPr>
        <w:t>O</w:t>
      </w:r>
      <w:r w:rsidR="009D4528" w:rsidRPr="00320529">
        <w:rPr>
          <w:rFonts w:ascii="Arial" w:hAnsi="Arial" w:cs="Arial"/>
        </w:rPr>
        <w:t>rganizace se zapojují do</w:t>
      </w:r>
      <w:r w:rsidR="00B671D0" w:rsidRPr="00320529">
        <w:rPr>
          <w:rFonts w:ascii="Arial" w:hAnsi="Arial" w:cs="Arial"/>
        </w:rPr>
        <w:t xml:space="preserve"> systém</w:t>
      </w:r>
      <w:r w:rsidR="009D4528" w:rsidRPr="00320529">
        <w:rPr>
          <w:rFonts w:ascii="Arial" w:hAnsi="Arial" w:cs="Arial"/>
        </w:rPr>
        <w:t>u podpory pracovníků s</w:t>
      </w:r>
      <w:r w:rsidR="00C8664A">
        <w:rPr>
          <w:rFonts w:ascii="Arial" w:hAnsi="Arial" w:cs="Arial"/>
        </w:rPr>
        <w:t> </w:t>
      </w:r>
      <w:r w:rsidR="009D4528" w:rsidRPr="00320529">
        <w:rPr>
          <w:rFonts w:ascii="Arial" w:hAnsi="Arial" w:cs="Arial"/>
        </w:rPr>
        <w:t>mládeží. Svou činnost</w:t>
      </w:r>
      <w:r w:rsidR="006C5AA6">
        <w:rPr>
          <w:rFonts w:ascii="Arial" w:hAnsi="Arial" w:cs="Arial"/>
        </w:rPr>
        <w:t xml:space="preserve"> pro péči o děti </w:t>
      </w:r>
      <w:r w:rsidRPr="00320529">
        <w:rPr>
          <w:rFonts w:ascii="Arial" w:hAnsi="Arial" w:cs="Arial"/>
        </w:rPr>
        <w:t>vyvíjí</w:t>
      </w:r>
      <w:r w:rsidR="000A29D7" w:rsidRPr="00320529">
        <w:rPr>
          <w:rFonts w:ascii="Arial" w:hAnsi="Arial" w:cs="Arial"/>
        </w:rPr>
        <w:t xml:space="preserve"> </w:t>
      </w:r>
      <w:r w:rsidR="006C5AA6">
        <w:rPr>
          <w:rFonts w:ascii="Arial" w:hAnsi="Arial" w:cs="Arial"/>
        </w:rPr>
        <w:t xml:space="preserve">Dětská skupina Krůček pro děti od 1 roku po celé předškolní období, </w:t>
      </w:r>
      <w:r w:rsidR="006222B2">
        <w:rPr>
          <w:rFonts w:ascii="Arial" w:hAnsi="Arial" w:cs="Arial"/>
        </w:rPr>
        <w:t xml:space="preserve">její </w:t>
      </w:r>
      <w:r w:rsidR="006C5AA6">
        <w:rPr>
          <w:rFonts w:ascii="Arial" w:hAnsi="Arial" w:cs="Arial"/>
        </w:rPr>
        <w:t xml:space="preserve">kapacita činí 10 dětí. Dále také </w:t>
      </w:r>
      <w:r w:rsidR="0035023C" w:rsidRPr="00320529">
        <w:rPr>
          <w:rFonts w:ascii="Arial" w:hAnsi="Arial" w:cs="Arial"/>
        </w:rPr>
        <w:t>dětsk</w:t>
      </w:r>
      <w:r w:rsidR="006C5AA6">
        <w:rPr>
          <w:rFonts w:ascii="Arial" w:hAnsi="Arial" w:cs="Arial"/>
        </w:rPr>
        <w:t xml:space="preserve">á </w:t>
      </w:r>
      <w:r w:rsidR="0035023C" w:rsidRPr="00320529">
        <w:rPr>
          <w:rFonts w:ascii="Arial" w:hAnsi="Arial" w:cs="Arial"/>
        </w:rPr>
        <w:t>skupin</w:t>
      </w:r>
      <w:r w:rsidR="006C5AA6">
        <w:rPr>
          <w:rFonts w:ascii="Arial" w:hAnsi="Arial" w:cs="Arial"/>
        </w:rPr>
        <w:t xml:space="preserve">a </w:t>
      </w:r>
      <w:proofErr w:type="spellStart"/>
      <w:r w:rsidR="0035023C" w:rsidRPr="00320529">
        <w:rPr>
          <w:rFonts w:ascii="Arial" w:hAnsi="Arial" w:cs="Arial"/>
        </w:rPr>
        <w:t>Paperáč</w:t>
      </w:r>
      <w:r w:rsidR="006C5AA6">
        <w:rPr>
          <w:rFonts w:ascii="Arial" w:hAnsi="Arial" w:cs="Arial"/>
        </w:rPr>
        <w:t>e</w:t>
      </w:r>
      <w:r w:rsidR="0035023C" w:rsidRPr="00320529">
        <w:rPr>
          <w:rFonts w:ascii="Arial" w:hAnsi="Arial" w:cs="Arial"/>
        </w:rPr>
        <w:t>k</w:t>
      </w:r>
      <w:proofErr w:type="spellEnd"/>
      <w:r w:rsidR="006C5AA6">
        <w:rPr>
          <w:rFonts w:ascii="Arial" w:hAnsi="Arial" w:cs="Arial"/>
        </w:rPr>
        <w:t xml:space="preserve"> s kapacitou 24 dětí.</w:t>
      </w:r>
      <w:r w:rsidR="009D4528" w:rsidRPr="00320529">
        <w:rPr>
          <w:rFonts w:ascii="Arial" w:hAnsi="Arial" w:cs="Arial"/>
        </w:rPr>
        <w:t xml:space="preserve"> </w:t>
      </w:r>
    </w:p>
    <w:p w:rsidR="00671374" w:rsidRDefault="00671374" w:rsidP="00B671D0">
      <w:pPr>
        <w:jc w:val="both"/>
        <w:rPr>
          <w:rFonts w:ascii="Arial" w:hAnsi="Arial" w:cs="Arial"/>
          <w:b/>
          <w:bCs/>
        </w:rPr>
      </w:pPr>
    </w:p>
    <w:p w:rsidR="00EE72CF" w:rsidRDefault="00EE72CF" w:rsidP="00B671D0">
      <w:pPr>
        <w:jc w:val="both"/>
        <w:rPr>
          <w:rFonts w:ascii="Arial" w:hAnsi="Arial" w:cs="Arial"/>
          <w:b/>
          <w:bCs/>
        </w:rPr>
      </w:pPr>
    </w:p>
    <w:p w:rsidR="00B671D0" w:rsidRDefault="00B671D0" w:rsidP="007E7B4D">
      <w:pPr>
        <w:spacing w:after="120"/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3. Zahájení školního roku 20</w:t>
      </w:r>
      <w:r w:rsidR="005E6021">
        <w:rPr>
          <w:rFonts w:ascii="Arial" w:hAnsi="Arial" w:cs="Arial"/>
          <w:b/>
          <w:bCs/>
        </w:rPr>
        <w:t>2</w:t>
      </w:r>
      <w:r w:rsidR="008F12E9">
        <w:rPr>
          <w:rFonts w:ascii="Arial" w:hAnsi="Arial" w:cs="Arial"/>
          <w:b/>
          <w:bCs/>
        </w:rPr>
        <w:t>3/</w:t>
      </w:r>
      <w:r w:rsidRPr="00DF0643">
        <w:rPr>
          <w:rFonts w:ascii="Arial" w:hAnsi="Arial" w:cs="Arial"/>
          <w:b/>
          <w:bCs/>
        </w:rPr>
        <w:t>20</w:t>
      </w:r>
      <w:r w:rsidR="00F304F6" w:rsidRPr="00DF0643">
        <w:rPr>
          <w:rFonts w:ascii="Arial" w:hAnsi="Arial" w:cs="Arial"/>
          <w:b/>
          <w:bCs/>
        </w:rPr>
        <w:t>2</w:t>
      </w:r>
      <w:r w:rsidR="008F12E9">
        <w:rPr>
          <w:rFonts w:ascii="Arial" w:hAnsi="Arial" w:cs="Arial"/>
          <w:b/>
          <w:bCs/>
        </w:rPr>
        <w:t>4</w:t>
      </w:r>
    </w:p>
    <w:bookmarkStart w:id="7" w:name="_MON_1732394562"/>
    <w:bookmarkEnd w:id="7"/>
    <w:bookmarkStart w:id="8" w:name="_MON_1700596001"/>
    <w:bookmarkEnd w:id="8"/>
    <w:p w:rsidR="00810494" w:rsidRDefault="007E32A0" w:rsidP="00810494">
      <w:pPr>
        <w:pStyle w:val="Zkladntextodsazen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9244" w:dyaOrig="2717">
          <v:shape id="_x0000_i1029" type="#_x0000_t75" style="width:454.5pt;height:133.5pt" o:ole="">
            <v:imagedata r:id="rId23" o:title=""/>
          </v:shape>
          <o:OLEObject Type="Embed" ProgID="Excel.Sheet.12" ShapeID="_x0000_i1029" DrawAspect="Content" ObjectID="_1767071577" r:id="rId24"/>
        </w:object>
      </w:r>
    </w:p>
    <w:p w:rsidR="002A06C6" w:rsidRDefault="00F4284F" w:rsidP="00C976F3">
      <w:pPr>
        <w:pStyle w:val="Zkladntextodsazen"/>
        <w:ind w:left="0"/>
        <w:jc w:val="both"/>
        <w:rPr>
          <w:rFonts w:ascii="Arial" w:hAnsi="Arial" w:cs="Arial"/>
        </w:rPr>
      </w:pPr>
      <w:r w:rsidRPr="00320529">
        <w:rPr>
          <w:rFonts w:ascii="Arial" w:hAnsi="Arial" w:cs="Arial"/>
        </w:rPr>
        <w:t>Zápis do MŠ proběhl</w:t>
      </w:r>
      <w:r w:rsidR="00C976F3">
        <w:rPr>
          <w:rFonts w:ascii="Arial" w:hAnsi="Arial" w:cs="Arial"/>
        </w:rPr>
        <w:t xml:space="preserve"> standardně v zákonném termínu</w:t>
      </w:r>
      <w:r w:rsidRPr="00320529">
        <w:rPr>
          <w:rFonts w:ascii="Arial" w:hAnsi="Arial" w:cs="Arial"/>
        </w:rPr>
        <w:t xml:space="preserve"> v květnu 202</w:t>
      </w:r>
      <w:r w:rsidR="006E2398">
        <w:rPr>
          <w:rFonts w:ascii="Arial" w:hAnsi="Arial" w:cs="Arial"/>
        </w:rPr>
        <w:t>3</w:t>
      </w:r>
      <w:r w:rsidR="00C976F3">
        <w:rPr>
          <w:rFonts w:ascii="Arial" w:hAnsi="Arial" w:cs="Arial"/>
        </w:rPr>
        <w:t>, do ZŠ v dubnu 2023. V</w:t>
      </w:r>
      <w:r w:rsidR="00B92F49">
        <w:rPr>
          <w:rFonts w:ascii="Arial" w:hAnsi="Arial" w:cs="Arial"/>
        </w:rPr>
        <w:t>šechny děti</w:t>
      </w:r>
      <w:r w:rsidR="00C976F3">
        <w:rPr>
          <w:rFonts w:ascii="Arial" w:hAnsi="Arial" w:cs="Arial"/>
        </w:rPr>
        <w:t xml:space="preserve"> s povinností předškolní a</w:t>
      </w:r>
      <w:r w:rsidR="003E26F0">
        <w:rPr>
          <w:rFonts w:ascii="Arial" w:hAnsi="Arial" w:cs="Arial"/>
        </w:rPr>
        <w:t xml:space="preserve"> </w:t>
      </w:r>
      <w:r w:rsidR="00B92F49">
        <w:rPr>
          <w:rFonts w:ascii="Arial" w:hAnsi="Arial" w:cs="Arial"/>
        </w:rPr>
        <w:t>školní docház</w:t>
      </w:r>
      <w:r w:rsidR="00C976F3">
        <w:rPr>
          <w:rFonts w:ascii="Arial" w:hAnsi="Arial" w:cs="Arial"/>
        </w:rPr>
        <w:t>ky</w:t>
      </w:r>
      <w:r w:rsidR="00B92F49">
        <w:rPr>
          <w:rFonts w:ascii="Arial" w:hAnsi="Arial" w:cs="Arial"/>
        </w:rPr>
        <w:t xml:space="preserve"> se k zápisu dostavily</w:t>
      </w:r>
      <w:r w:rsidR="00C976F3">
        <w:rPr>
          <w:rFonts w:ascii="Arial" w:hAnsi="Arial" w:cs="Arial"/>
        </w:rPr>
        <w:t>, případně byly pracovnicemi odboru školství tzv. dohledány</w:t>
      </w:r>
      <w:r w:rsidR="00B92F49">
        <w:rPr>
          <w:rFonts w:ascii="Arial" w:hAnsi="Arial" w:cs="Arial"/>
        </w:rPr>
        <w:t xml:space="preserve">. Ředitelé škol mají </w:t>
      </w:r>
      <w:r w:rsidR="00B92F49">
        <w:rPr>
          <w:rFonts w:ascii="Arial" w:hAnsi="Arial" w:cs="Arial"/>
        </w:rPr>
        <w:lastRenderedPageBreak/>
        <w:t xml:space="preserve">povinnost sdělovat nástup dítěte z jiného spádového obvodu řediteli, kam dítě dle obecně závazné vyhlášky </w:t>
      </w:r>
      <w:r w:rsidR="006E2398">
        <w:rPr>
          <w:rFonts w:ascii="Arial" w:hAnsi="Arial" w:cs="Arial"/>
        </w:rPr>
        <w:t>spádově přísluší</w:t>
      </w:r>
      <w:r w:rsidR="00C976F3">
        <w:rPr>
          <w:rFonts w:ascii="Arial" w:hAnsi="Arial" w:cs="Arial"/>
        </w:rPr>
        <w:t>. V případě speciální základní školy jsme aktivně oslovily ředitelku. Spolupráce</w:t>
      </w:r>
      <w:r w:rsidR="006222B2">
        <w:rPr>
          <w:rFonts w:ascii="Arial" w:hAnsi="Arial" w:cs="Arial"/>
        </w:rPr>
        <w:t xml:space="preserve"> či komunikace </w:t>
      </w:r>
      <w:r w:rsidR="00C976F3">
        <w:rPr>
          <w:rFonts w:ascii="Arial" w:hAnsi="Arial" w:cs="Arial"/>
        </w:rPr>
        <w:t xml:space="preserve">škol a odboru školství </w:t>
      </w:r>
      <w:r w:rsidR="00B92F49">
        <w:rPr>
          <w:rFonts w:ascii="Arial" w:hAnsi="Arial" w:cs="Arial"/>
        </w:rPr>
        <w:t>s OSPOD v případě, že se dítě k zápisu nedostaví</w:t>
      </w:r>
      <w:r w:rsidR="00C976F3">
        <w:rPr>
          <w:rFonts w:ascii="Arial" w:hAnsi="Arial" w:cs="Arial"/>
        </w:rPr>
        <w:t>, je standardem</w:t>
      </w:r>
      <w:r w:rsidR="00F442A4">
        <w:rPr>
          <w:rFonts w:ascii="Arial" w:hAnsi="Arial" w:cs="Arial"/>
        </w:rPr>
        <w:t>.</w:t>
      </w:r>
    </w:p>
    <w:p w:rsidR="00F442A4" w:rsidRPr="00B92F49" w:rsidRDefault="00F442A4" w:rsidP="00C976F3">
      <w:pPr>
        <w:pStyle w:val="Zkladntextodsazen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současnosti odbor školství pracuje na definování systému</w:t>
      </w:r>
      <w:r w:rsidR="00146A8D">
        <w:rPr>
          <w:rFonts w:ascii="Arial" w:hAnsi="Arial" w:cs="Arial"/>
        </w:rPr>
        <w:t>, zdrojů dat</w:t>
      </w:r>
      <w:r>
        <w:rPr>
          <w:rFonts w:ascii="Arial" w:hAnsi="Arial" w:cs="Arial"/>
        </w:rPr>
        <w:t xml:space="preserve"> a nastavení procesu zjišťování kapacitních potřeb zejména mateřských škol, a to s takovým předstihem, abychom jako zřizovatel a významný aktér ve školství i pro okolní obce</w:t>
      </w:r>
      <w:r w:rsidR="00146A8D">
        <w:rPr>
          <w:rFonts w:ascii="Arial" w:hAnsi="Arial" w:cs="Arial"/>
        </w:rPr>
        <w:t xml:space="preserve"> měli dostatečný prostor pro případné navýšení kapacit. Pro budoucí období odbor školství, vedení města a odbor investic mají </w:t>
      </w:r>
      <w:r w:rsidR="006222B2">
        <w:rPr>
          <w:rFonts w:ascii="Arial" w:hAnsi="Arial" w:cs="Arial"/>
        </w:rPr>
        <w:t>prodiskutovanou</w:t>
      </w:r>
      <w:r w:rsidR="00146A8D">
        <w:rPr>
          <w:rFonts w:ascii="Arial" w:hAnsi="Arial" w:cs="Arial"/>
        </w:rPr>
        <w:t xml:space="preserve"> variantu v MŠ M. Majerové pro rozšíření o </w:t>
      </w:r>
      <w:r w:rsidR="006222B2">
        <w:rPr>
          <w:rFonts w:ascii="Arial" w:hAnsi="Arial" w:cs="Arial"/>
        </w:rPr>
        <w:t xml:space="preserve">1 </w:t>
      </w:r>
      <w:r w:rsidR="00146A8D">
        <w:rPr>
          <w:rFonts w:ascii="Arial" w:hAnsi="Arial" w:cs="Arial"/>
        </w:rPr>
        <w:t>třídu.</w:t>
      </w:r>
    </w:p>
    <w:p w:rsidR="008876D4" w:rsidRPr="00DF0643" w:rsidRDefault="008876D4" w:rsidP="002D58E8">
      <w:pPr>
        <w:autoSpaceDE w:val="0"/>
        <w:autoSpaceDN w:val="0"/>
        <w:adjustRightInd w:val="0"/>
        <w:ind w:left="7090" w:firstLine="709"/>
        <w:rPr>
          <w:rFonts w:ascii="Arial" w:hAnsi="Arial" w:cs="Arial"/>
        </w:rPr>
      </w:pPr>
      <w:r w:rsidRPr="00DF0643">
        <w:rPr>
          <w:rFonts w:ascii="Arial" w:hAnsi="Arial" w:cs="Arial"/>
          <w:color w:val="FF0000"/>
          <w:sz w:val="20"/>
          <w:szCs w:val="20"/>
        </w:rPr>
        <w:t xml:space="preserve">   </w:t>
      </w:r>
    </w:p>
    <w:p w:rsidR="00B671D0" w:rsidRPr="00DF0643" w:rsidRDefault="00B671D0" w:rsidP="005815E6">
      <w:pPr>
        <w:spacing w:after="120"/>
        <w:jc w:val="both"/>
        <w:rPr>
          <w:rFonts w:ascii="Arial" w:hAnsi="Arial" w:cs="Arial"/>
          <w:b/>
          <w:bCs/>
        </w:rPr>
      </w:pPr>
      <w:r w:rsidRPr="00DF0643">
        <w:rPr>
          <w:rFonts w:ascii="Arial" w:hAnsi="Arial" w:cs="Arial"/>
          <w:b/>
          <w:bCs/>
        </w:rPr>
        <w:t>4. Závěr</w:t>
      </w:r>
    </w:p>
    <w:p w:rsidR="008C4FFF" w:rsidRPr="009C47D4" w:rsidRDefault="00B671D0" w:rsidP="002A06C6">
      <w:pPr>
        <w:pStyle w:val="Nadpis8"/>
        <w:spacing w:after="120"/>
        <w:ind w:firstLine="0"/>
        <w:rPr>
          <w:rFonts w:ascii="Arial" w:hAnsi="Arial" w:cs="Arial"/>
          <w:b w:val="0"/>
          <w:u w:val="none"/>
        </w:rPr>
      </w:pPr>
      <w:r w:rsidRPr="009C47D4">
        <w:rPr>
          <w:rFonts w:ascii="Arial" w:hAnsi="Arial" w:cs="Arial"/>
          <w:b w:val="0"/>
          <w:u w:val="none"/>
        </w:rPr>
        <w:t xml:space="preserve">Pro podrobnější informace </w:t>
      </w:r>
      <w:r w:rsidR="003163AC" w:rsidRPr="009C47D4">
        <w:rPr>
          <w:rFonts w:ascii="Arial" w:hAnsi="Arial" w:cs="Arial"/>
          <w:b w:val="0"/>
          <w:u w:val="none"/>
        </w:rPr>
        <w:t>je možné</w:t>
      </w:r>
      <w:r w:rsidR="008C4FFF" w:rsidRPr="009C47D4">
        <w:rPr>
          <w:rFonts w:ascii="Arial" w:hAnsi="Arial" w:cs="Arial"/>
          <w:b w:val="0"/>
          <w:u w:val="none"/>
        </w:rPr>
        <w:t xml:space="preserve"> nahlédnout do výročních zpráv </w:t>
      </w:r>
      <w:r w:rsidRPr="009C47D4">
        <w:rPr>
          <w:rFonts w:ascii="Arial" w:hAnsi="Arial" w:cs="Arial"/>
          <w:b w:val="0"/>
          <w:u w:val="none"/>
        </w:rPr>
        <w:t>při vlastním jednání</w:t>
      </w:r>
      <w:r w:rsidR="008C4FFF" w:rsidRPr="009C47D4">
        <w:rPr>
          <w:rFonts w:ascii="Arial" w:hAnsi="Arial" w:cs="Arial"/>
          <w:b w:val="0"/>
          <w:u w:val="none"/>
        </w:rPr>
        <w:t xml:space="preserve"> rady</w:t>
      </w:r>
      <w:r w:rsidRPr="009C47D4">
        <w:rPr>
          <w:rFonts w:ascii="Arial" w:hAnsi="Arial" w:cs="Arial"/>
          <w:b w:val="0"/>
          <w:u w:val="none"/>
        </w:rPr>
        <w:t xml:space="preserve">, v dalších dnech na odboru školství a kultury, </w:t>
      </w:r>
      <w:r w:rsidR="00E90486">
        <w:rPr>
          <w:rFonts w:ascii="Arial" w:hAnsi="Arial" w:cs="Arial"/>
          <w:b w:val="0"/>
          <w:u w:val="none"/>
        </w:rPr>
        <w:t xml:space="preserve">u některých škol </w:t>
      </w:r>
      <w:r w:rsidRPr="009C47D4">
        <w:rPr>
          <w:rFonts w:ascii="Arial" w:hAnsi="Arial" w:cs="Arial"/>
          <w:b w:val="0"/>
          <w:u w:val="none"/>
        </w:rPr>
        <w:t xml:space="preserve">jsou </w:t>
      </w:r>
      <w:r w:rsidR="008C4FFF" w:rsidRPr="009C47D4">
        <w:rPr>
          <w:rFonts w:ascii="Arial" w:hAnsi="Arial" w:cs="Arial"/>
          <w:b w:val="0"/>
          <w:u w:val="none"/>
        </w:rPr>
        <w:t xml:space="preserve">také </w:t>
      </w:r>
      <w:r w:rsidRPr="009C47D4">
        <w:rPr>
          <w:rFonts w:ascii="Arial" w:hAnsi="Arial" w:cs="Arial"/>
          <w:b w:val="0"/>
          <w:u w:val="none"/>
        </w:rPr>
        <w:t>k dispozici na webových stránkách</w:t>
      </w:r>
      <w:r w:rsidR="00F00B49">
        <w:rPr>
          <w:rFonts w:ascii="Arial" w:hAnsi="Arial" w:cs="Arial"/>
          <w:b w:val="0"/>
          <w:u w:val="none"/>
        </w:rPr>
        <w:t>.</w:t>
      </w:r>
    </w:p>
    <w:p w:rsidR="002A06C6" w:rsidRPr="00DB1793" w:rsidRDefault="00E90486" w:rsidP="00C46A1D">
      <w:pPr>
        <w:pStyle w:val="Nadpis8"/>
        <w:spacing w:after="120"/>
        <w:ind w:firstLine="0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 xml:space="preserve">V oblasti </w:t>
      </w:r>
      <w:r w:rsidR="006222B2">
        <w:rPr>
          <w:rFonts w:ascii="Arial" w:hAnsi="Arial" w:cs="Arial"/>
          <w:b w:val="0"/>
          <w:u w:val="none"/>
        </w:rPr>
        <w:t xml:space="preserve">finanční - </w:t>
      </w:r>
      <w:r>
        <w:rPr>
          <w:rFonts w:ascii="Arial" w:hAnsi="Arial" w:cs="Arial"/>
          <w:b w:val="0"/>
          <w:u w:val="none"/>
        </w:rPr>
        <w:t>cen energií odbor školství nastavil závazný ukazatel s tzv. vyúčtováním tak, aby se nevyčerpané prostředky od zřizovatel</w:t>
      </w:r>
      <w:r w:rsidR="006222B2">
        <w:rPr>
          <w:rFonts w:ascii="Arial" w:hAnsi="Arial" w:cs="Arial"/>
          <w:b w:val="0"/>
          <w:u w:val="none"/>
        </w:rPr>
        <w:t>e</w:t>
      </w:r>
      <w:r>
        <w:rPr>
          <w:rFonts w:ascii="Arial" w:hAnsi="Arial" w:cs="Arial"/>
          <w:b w:val="0"/>
          <w:u w:val="none"/>
        </w:rPr>
        <w:t xml:space="preserve"> na úhradu energií po vyúčtování vrátily do rozpočtu města a nebyl</w:t>
      </w:r>
      <w:r w:rsidR="006222B2">
        <w:rPr>
          <w:rFonts w:ascii="Arial" w:hAnsi="Arial" w:cs="Arial"/>
          <w:b w:val="0"/>
          <w:u w:val="none"/>
        </w:rPr>
        <w:t>y</w:t>
      </w:r>
      <w:r>
        <w:rPr>
          <w:rFonts w:ascii="Arial" w:hAnsi="Arial" w:cs="Arial"/>
          <w:b w:val="0"/>
          <w:u w:val="none"/>
        </w:rPr>
        <w:t xml:space="preserve"> nekont</w:t>
      </w:r>
      <w:r w:rsidR="0036600C">
        <w:rPr>
          <w:rFonts w:ascii="Arial" w:hAnsi="Arial" w:cs="Arial"/>
          <w:b w:val="0"/>
          <w:u w:val="none"/>
        </w:rPr>
        <w:t>rolované použity na jiné účely. Jedná se o běžně užívaný postup kontrolovaného poskytování příspěvků, kdy si i</w:t>
      </w:r>
      <w:r w:rsidR="00EE72CF">
        <w:rPr>
          <w:rFonts w:ascii="Arial" w:hAnsi="Arial" w:cs="Arial"/>
          <w:b w:val="0"/>
          <w:u w:val="none"/>
        </w:rPr>
        <w:t> </w:t>
      </w:r>
      <w:r w:rsidR="0036600C">
        <w:rPr>
          <w:rFonts w:ascii="Arial" w:hAnsi="Arial" w:cs="Arial"/>
          <w:b w:val="0"/>
          <w:u w:val="none"/>
        </w:rPr>
        <w:t>příjemce uvědomí, že včasnost komunikace se zřizovatelem o své ekonomické a</w:t>
      </w:r>
      <w:r w:rsidR="00EE72CF">
        <w:rPr>
          <w:rFonts w:ascii="Arial" w:hAnsi="Arial" w:cs="Arial"/>
          <w:b w:val="0"/>
          <w:u w:val="none"/>
        </w:rPr>
        <w:t> </w:t>
      </w:r>
      <w:r w:rsidR="0036600C">
        <w:rPr>
          <w:rFonts w:ascii="Arial" w:hAnsi="Arial" w:cs="Arial"/>
          <w:b w:val="0"/>
          <w:u w:val="none"/>
        </w:rPr>
        <w:t xml:space="preserve">včasné sledování čerpání jednotlivých položek plánovaných nákladů je klíčová. </w:t>
      </w:r>
      <w:r>
        <w:rPr>
          <w:rFonts w:ascii="Arial" w:hAnsi="Arial" w:cs="Arial"/>
          <w:b w:val="0"/>
          <w:u w:val="none"/>
        </w:rPr>
        <w:t>Významným Opatřením k úspoře energií byla instalace úsporných světelných zdrojů</w:t>
      </w:r>
      <w:r w:rsidR="002A06C6">
        <w:rPr>
          <w:rFonts w:ascii="Arial" w:hAnsi="Arial" w:cs="Arial"/>
          <w:b w:val="0"/>
          <w:u w:val="none"/>
        </w:rPr>
        <w:t xml:space="preserve"> (LED)</w:t>
      </w:r>
      <w:r>
        <w:rPr>
          <w:rFonts w:ascii="Arial" w:hAnsi="Arial" w:cs="Arial"/>
          <w:b w:val="0"/>
          <w:u w:val="none"/>
        </w:rPr>
        <w:t xml:space="preserve"> tam, </w:t>
      </w:r>
      <w:r w:rsidRPr="00DB1793">
        <w:rPr>
          <w:rFonts w:ascii="Arial" w:hAnsi="Arial" w:cs="Arial"/>
          <w:b w:val="0"/>
          <w:u w:val="none"/>
        </w:rPr>
        <w:t>kde to bylo účelné a provozně s</w:t>
      </w:r>
      <w:r w:rsidR="005D2EC0" w:rsidRPr="00DB1793">
        <w:rPr>
          <w:rFonts w:ascii="Arial" w:hAnsi="Arial" w:cs="Arial"/>
          <w:b w:val="0"/>
          <w:u w:val="none"/>
        </w:rPr>
        <w:t>mysluplné</w:t>
      </w:r>
      <w:r w:rsidR="002A06C6" w:rsidRPr="00DB1793">
        <w:rPr>
          <w:rFonts w:ascii="Arial" w:hAnsi="Arial" w:cs="Arial"/>
          <w:b w:val="0"/>
          <w:u w:val="none"/>
        </w:rPr>
        <w:t xml:space="preserve">. </w:t>
      </w:r>
    </w:p>
    <w:p w:rsidR="00C46A1D" w:rsidRDefault="00C46A1D" w:rsidP="00DB1793">
      <w:pPr>
        <w:spacing w:after="120"/>
        <w:rPr>
          <w:rFonts w:ascii="Arial" w:hAnsi="Arial" w:cs="Arial"/>
          <w:b/>
        </w:rPr>
      </w:pPr>
    </w:p>
    <w:p w:rsidR="00DB1793" w:rsidRPr="00DB1793" w:rsidRDefault="00DB1793" w:rsidP="00DB1793">
      <w:pPr>
        <w:spacing w:after="120"/>
        <w:rPr>
          <w:rFonts w:ascii="Arial" w:hAnsi="Arial" w:cs="Arial"/>
        </w:rPr>
      </w:pPr>
      <w:r w:rsidRPr="00DB1793">
        <w:rPr>
          <w:rFonts w:ascii="Arial" w:hAnsi="Arial" w:cs="Arial"/>
          <w:b/>
        </w:rPr>
        <w:t>Milie</w:t>
      </w:r>
      <w:r>
        <w:rPr>
          <w:rFonts w:ascii="Arial" w:hAnsi="Arial" w:cs="Arial"/>
          <w:b/>
        </w:rPr>
        <w:t>u</w:t>
      </w:r>
      <w:r w:rsidRPr="00DB1793">
        <w:rPr>
          <w:rFonts w:ascii="Arial" w:hAnsi="Arial" w:cs="Arial"/>
          <w:b/>
        </w:rPr>
        <w:t xml:space="preserve"> pro odborný růst</w:t>
      </w:r>
      <w:r w:rsidR="00671374">
        <w:rPr>
          <w:rFonts w:ascii="Arial" w:hAnsi="Arial" w:cs="Arial"/>
          <w:b/>
        </w:rPr>
        <w:t xml:space="preserve"> a rozvoj</w:t>
      </w:r>
      <w:r w:rsidRPr="00DB1793">
        <w:rPr>
          <w:rFonts w:ascii="Arial" w:hAnsi="Arial" w:cs="Arial"/>
          <w:b/>
        </w:rPr>
        <w:t xml:space="preserve"> škol</w:t>
      </w:r>
    </w:p>
    <w:p w:rsidR="00DB1793" w:rsidRDefault="00E90486" w:rsidP="003163AC">
      <w:pPr>
        <w:pStyle w:val="Zkladntextodsazen"/>
        <w:ind w:left="0"/>
        <w:jc w:val="both"/>
        <w:rPr>
          <w:rFonts w:ascii="Arial" w:hAnsi="Arial" w:cs="Arial"/>
        </w:rPr>
      </w:pPr>
      <w:r w:rsidRPr="00DB1793">
        <w:rPr>
          <w:rFonts w:ascii="Arial" w:hAnsi="Arial" w:cs="Arial"/>
          <w:b/>
        </w:rPr>
        <w:t>MŠMT</w:t>
      </w:r>
      <w:r>
        <w:rPr>
          <w:rFonts w:ascii="Arial" w:hAnsi="Arial" w:cs="Arial"/>
        </w:rPr>
        <w:t xml:space="preserve"> úspěšně ukončilo </w:t>
      </w:r>
      <w:r w:rsidR="005D2EC0">
        <w:rPr>
          <w:rFonts w:ascii="Arial" w:hAnsi="Arial" w:cs="Arial"/>
        </w:rPr>
        <w:t xml:space="preserve">pilotní </w:t>
      </w:r>
      <w:r>
        <w:rPr>
          <w:rFonts w:ascii="Arial" w:hAnsi="Arial" w:cs="Arial"/>
        </w:rPr>
        <w:t xml:space="preserve">projekt </w:t>
      </w:r>
      <w:r w:rsidRPr="00BC3B0B">
        <w:rPr>
          <w:rFonts w:ascii="Arial" w:hAnsi="Arial" w:cs="Arial"/>
          <w:b/>
        </w:rPr>
        <w:t>Středního článku podpory</w:t>
      </w:r>
      <w:r>
        <w:rPr>
          <w:rFonts w:ascii="Arial" w:hAnsi="Arial" w:cs="Arial"/>
        </w:rPr>
        <w:t>, ve kterém bylo m</w:t>
      </w:r>
      <w:r w:rsidR="001D3DDE">
        <w:rPr>
          <w:rFonts w:ascii="Arial" w:hAnsi="Arial" w:cs="Arial"/>
        </w:rPr>
        <w:t>ěsto Svitavy</w:t>
      </w:r>
      <w:r>
        <w:rPr>
          <w:rFonts w:ascii="Arial" w:hAnsi="Arial" w:cs="Arial"/>
        </w:rPr>
        <w:t xml:space="preserve"> spolu s městem Semily účastníkem. T</w:t>
      </w:r>
      <w:r w:rsidR="00BC3B0B">
        <w:rPr>
          <w:rFonts w:ascii="Arial" w:hAnsi="Arial" w:cs="Arial"/>
        </w:rPr>
        <w:t>ato platforma</w:t>
      </w:r>
      <w:r>
        <w:rPr>
          <w:rFonts w:ascii="Arial" w:hAnsi="Arial" w:cs="Arial"/>
        </w:rPr>
        <w:t xml:space="preserve"> se </w:t>
      </w:r>
      <w:r w:rsidR="00BC3B0B">
        <w:rPr>
          <w:rFonts w:ascii="Arial" w:hAnsi="Arial" w:cs="Arial"/>
        </w:rPr>
        <w:t>nastavuje</w:t>
      </w:r>
      <w:r>
        <w:rPr>
          <w:rFonts w:ascii="Arial" w:hAnsi="Arial" w:cs="Arial"/>
        </w:rPr>
        <w:t xml:space="preserve"> pro všechny kraje a tvoří se týmy podpory. H</w:t>
      </w:r>
      <w:r w:rsidR="001D3DDE">
        <w:rPr>
          <w:rFonts w:ascii="Arial" w:hAnsi="Arial" w:cs="Arial"/>
        </w:rPr>
        <w:t>lavním cílem je zvyšování kvality vzdělávání prostřednictvím komplexní podpory škol</w:t>
      </w:r>
      <w:r w:rsidR="00BC3B0B">
        <w:rPr>
          <w:rFonts w:ascii="Arial" w:hAnsi="Arial" w:cs="Arial"/>
        </w:rPr>
        <w:t xml:space="preserve">, zejména řízeným a efektivním předávání informací MŠMT do škol, při </w:t>
      </w:r>
      <w:r w:rsidR="00D1780C">
        <w:rPr>
          <w:rFonts w:ascii="Arial" w:hAnsi="Arial" w:cs="Arial"/>
        </w:rPr>
        <w:t>finančním řízení a péči o majetek apod.</w:t>
      </w:r>
      <w:r w:rsidR="001D3DDE">
        <w:rPr>
          <w:rFonts w:ascii="Arial" w:hAnsi="Arial" w:cs="Arial"/>
        </w:rPr>
        <w:t xml:space="preserve"> </w:t>
      </w:r>
      <w:r w:rsidR="00BC3B0B">
        <w:rPr>
          <w:rFonts w:ascii="Arial" w:hAnsi="Arial" w:cs="Arial"/>
        </w:rPr>
        <w:t xml:space="preserve">Z pohledu odboru školství se jedná o významný krok, a to i v případě předávání </w:t>
      </w:r>
      <w:r w:rsidR="005D2EC0">
        <w:rPr>
          <w:rFonts w:ascii="Arial" w:hAnsi="Arial" w:cs="Arial"/>
        </w:rPr>
        <w:t xml:space="preserve">a </w:t>
      </w:r>
      <w:r w:rsidR="00BC3B0B">
        <w:rPr>
          <w:rFonts w:ascii="Arial" w:hAnsi="Arial" w:cs="Arial"/>
        </w:rPr>
        <w:t xml:space="preserve">cílení informací přímo na školy a s odkazem pro zřizovatele. Také digitální formy předávání informací (např. </w:t>
      </w:r>
      <w:proofErr w:type="spellStart"/>
      <w:r w:rsidR="00BC3B0B">
        <w:rPr>
          <w:rFonts w:ascii="Arial" w:hAnsi="Arial" w:cs="Arial"/>
        </w:rPr>
        <w:t>newslettery</w:t>
      </w:r>
      <w:proofErr w:type="spellEnd"/>
      <w:r w:rsidR="00BC3B0B">
        <w:rPr>
          <w:rFonts w:ascii="Arial" w:hAnsi="Arial" w:cs="Arial"/>
        </w:rPr>
        <w:t xml:space="preserve"> NPI, </w:t>
      </w:r>
      <w:proofErr w:type="spellStart"/>
      <w:r w:rsidR="00BC3B0B">
        <w:rPr>
          <w:rFonts w:ascii="Arial" w:hAnsi="Arial" w:cs="Arial"/>
        </w:rPr>
        <w:t>infoservisy</w:t>
      </w:r>
      <w:proofErr w:type="spellEnd"/>
      <w:r w:rsidR="00BC3B0B">
        <w:rPr>
          <w:rFonts w:ascii="Arial" w:hAnsi="Arial" w:cs="Arial"/>
        </w:rPr>
        <w:t xml:space="preserve"> SČP formou videa, </w:t>
      </w:r>
      <w:proofErr w:type="spellStart"/>
      <w:r w:rsidR="00BC3B0B">
        <w:rPr>
          <w:rFonts w:ascii="Arial" w:hAnsi="Arial" w:cs="Arial"/>
        </w:rPr>
        <w:t>webináře</w:t>
      </w:r>
      <w:proofErr w:type="spellEnd"/>
      <w:r w:rsidR="00BC3B0B">
        <w:rPr>
          <w:rFonts w:ascii="Arial" w:hAnsi="Arial" w:cs="Arial"/>
        </w:rPr>
        <w:t xml:space="preserve"> MŠMT</w:t>
      </w:r>
      <w:r w:rsidR="004F513E">
        <w:rPr>
          <w:rFonts w:ascii="Arial" w:hAnsi="Arial" w:cs="Arial"/>
        </w:rPr>
        <w:t>, obecně profily odborných institucí</w:t>
      </w:r>
      <w:r w:rsidR="00BC3B0B">
        <w:rPr>
          <w:rFonts w:ascii="Arial" w:hAnsi="Arial" w:cs="Arial"/>
        </w:rPr>
        <w:t>) shledáváme jako rychlou a efektivní cestu pro všechny aktéry, navíc bez následně vznikající byrokratické zátěže v případě, že informace chodí poštou</w:t>
      </w:r>
      <w:r w:rsidR="005D2EC0">
        <w:rPr>
          <w:rFonts w:ascii="Arial" w:hAnsi="Arial" w:cs="Arial"/>
        </w:rPr>
        <w:t>,</w:t>
      </w:r>
      <w:r w:rsidR="00BC3B0B">
        <w:rPr>
          <w:rFonts w:ascii="Arial" w:hAnsi="Arial" w:cs="Arial"/>
        </w:rPr>
        <w:t xml:space="preserve"> i elektronickou.</w:t>
      </w:r>
    </w:p>
    <w:p w:rsidR="00DB1793" w:rsidRDefault="00BC3B0B" w:rsidP="003163AC">
      <w:pPr>
        <w:pStyle w:val="Zkladntextodsazen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Naprosto zásadní</w:t>
      </w:r>
      <w:r w:rsidR="00AE2F35">
        <w:rPr>
          <w:rFonts w:ascii="Arial" w:hAnsi="Arial" w:cs="Arial"/>
        </w:rPr>
        <w:t xml:space="preserve"> institucí, která</w:t>
      </w:r>
      <w:r>
        <w:rPr>
          <w:rFonts w:ascii="Arial" w:hAnsi="Arial" w:cs="Arial"/>
        </w:rPr>
        <w:t xml:space="preserve"> strategicky</w:t>
      </w:r>
      <w:r w:rsidR="00D1780C">
        <w:rPr>
          <w:rFonts w:ascii="Arial" w:hAnsi="Arial" w:cs="Arial"/>
        </w:rPr>
        <w:t xml:space="preserve"> podporuje školy a pedagogy a připravuje odborné materiály, semináře a vůbec podporu co do odborné pedagogické činnosti</w:t>
      </w:r>
      <w:r w:rsidR="00AE2F35">
        <w:rPr>
          <w:rFonts w:ascii="Arial" w:hAnsi="Arial" w:cs="Arial"/>
        </w:rPr>
        <w:t>,</w:t>
      </w:r>
      <w:r w:rsidR="00D1780C">
        <w:rPr>
          <w:rFonts w:ascii="Arial" w:hAnsi="Arial" w:cs="Arial"/>
        </w:rPr>
        <w:t xml:space="preserve"> je </w:t>
      </w:r>
      <w:r w:rsidR="00D1780C" w:rsidRPr="00D1780C">
        <w:rPr>
          <w:rFonts w:ascii="Arial" w:hAnsi="Arial" w:cs="Arial"/>
          <w:b/>
        </w:rPr>
        <w:t>Národní pedagogický institut</w:t>
      </w:r>
      <w:r w:rsidR="00395258">
        <w:rPr>
          <w:rFonts w:ascii="Arial" w:hAnsi="Arial" w:cs="Arial"/>
        </w:rPr>
        <w:t>, který zajišťuje přenos vzdělávacích inovací z centrální koncepční úrovně do školské praxe v regionech</w:t>
      </w:r>
      <w:r w:rsidR="00395258" w:rsidRPr="00395258">
        <w:rPr>
          <w:rFonts w:ascii="Arial" w:hAnsi="Arial" w:cs="Arial"/>
          <w:shd w:val="clear" w:color="auto" w:fill="F7F9FB"/>
        </w:rPr>
        <w:t xml:space="preserve">, </w:t>
      </w:r>
      <w:r w:rsidR="00395258" w:rsidRPr="00395258">
        <w:rPr>
          <w:rFonts w:ascii="Arial" w:hAnsi="Arial" w:cs="Arial"/>
        </w:rPr>
        <w:t>pro</w:t>
      </w:r>
      <w:r w:rsidR="00395258">
        <w:rPr>
          <w:rFonts w:ascii="Arial" w:hAnsi="Arial" w:cs="Arial"/>
        </w:rPr>
        <w:t xml:space="preserve"> školy připravuje a</w:t>
      </w:r>
      <w:r w:rsidR="00EE72CF">
        <w:rPr>
          <w:rFonts w:ascii="Arial" w:hAnsi="Arial" w:cs="Arial"/>
        </w:rPr>
        <w:t> </w:t>
      </w:r>
      <w:r w:rsidR="00395258">
        <w:rPr>
          <w:rFonts w:ascii="Arial" w:hAnsi="Arial" w:cs="Arial"/>
        </w:rPr>
        <w:t xml:space="preserve">organizuje programy, školení, </w:t>
      </w:r>
      <w:proofErr w:type="spellStart"/>
      <w:r w:rsidR="00395258">
        <w:rPr>
          <w:rFonts w:ascii="Arial" w:hAnsi="Arial" w:cs="Arial"/>
        </w:rPr>
        <w:t>webináře</w:t>
      </w:r>
      <w:proofErr w:type="spellEnd"/>
      <w:r w:rsidR="00395258">
        <w:rPr>
          <w:rFonts w:ascii="Arial" w:hAnsi="Arial" w:cs="Arial"/>
        </w:rPr>
        <w:t xml:space="preserve">. </w:t>
      </w:r>
      <w:r w:rsidR="00DB1793">
        <w:rPr>
          <w:rFonts w:ascii="Arial" w:hAnsi="Arial" w:cs="Arial"/>
        </w:rPr>
        <w:t>K dispozici jsou materiály a metodiky pro identifikaci a podporu dětí nadaných, stejně tak dětí se sociálním znevýhodněním a</w:t>
      </w:r>
      <w:r w:rsidR="00EE72CF">
        <w:rPr>
          <w:rFonts w:ascii="Arial" w:hAnsi="Arial" w:cs="Arial"/>
        </w:rPr>
        <w:t> </w:t>
      </w:r>
      <w:r w:rsidR="00DB1793">
        <w:rPr>
          <w:rFonts w:ascii="Arial" w:hAnsi="Arial" w:cs="Arial"/>
        </w:rPr>
        <w:t xml:space="preserve">spousta dalších publikací. </w:t>
      </w:r>
      <w:r w:rsidR="005D2EC0">
        <w:rPr>
          <w:rFonts w:ascii="Arial" w:hAnsi="Arial" w:cs="Arial"/>
        </w:rPr>
        <w:t xml:space="preserve">Školy tak mají podporu a </w:t>
      </w:r>
      <w:r w:rsidR="00395258">
        <w:rPr>
          <w:rFonts w:ascii="Arial" w:hAnsi="Arial" w:cs="Arial"/>
        </w:rPr>
        <w:t>příležitost ve své praxi nastavovat moderní formy výuky a využívat práci této instituce pro svůj rozvoj.</w:t>
      </w:r>
      <w:r w:rsidR="00D1780C">
        <w:rPr>
          <w:rFonts w:ascii="Arial" w:hAnsi="Arial" w:cs="Arial"/>
        </w:rPr>
        <w:t xml:space="preserve"> </w:t>
      </w:r>
    </w:p>
    <w:p w:rsidR="00EB7352" w:rsidRDefault="00BC3B0B" w:rsidP="003163AC">
      <w:pPr>
        <w:pStyle w:val="Zkladntextodsazen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poslední době se důležitým </w:t>
      </w:r>
      <w:r w:rsidR="007E32A0">
        <w:rPr>
          <w:rFonts w:ascii="Arial" w:hAnsi="Arial" w:cs="Arial"/>
        </w:rPr>
        <w:t>aktérem</w:t>
      </w:r>
      <w:r w:rsidR="00C8664A">
        <w:rPr>
          <w:rFonts w:ascii="Arial" w:hAnsi="Arial" w:cs="Arial"/>
        </w:rPr>
        <w:t>, avšak globálnějšího typu,</w:t>
      </w:r>
      <w:r w:rsidR="007E32A0">
        <w:rPr>
          <w:rFonts w:ascii="Arial" w:hAnsi="Arial" w:cs="Arial"/>
        </w:rPr>
        <w:t xml:space="preserve"> pro řízení</w:t>
      </w:r>
      <w:r>
        <w:rPr>
          <w:rFonts w:ascii="Arial" w:hAnsi="Arial" w:cs="Arial"/>
        </w:rPr>
        <w:t xml:space="preserve"> školství stal </w:t>
      </w:r>
      <w:r w:rsidR="00EB7352">
        <w:rPr>
          <w:rFonts w:ascii="Arial" w:hAnsi="Arial" w:cs="Arial"/>
        </w:rPr>
        <w:t>sociologický ústav</w:t>
      </w:r>
      <w:r>
        <w:rPr>
          <w:rFonts w:ascii="Arial" w:hAnsi="Arial" w:cs="Arial"/>
        </w:rPr>
        <w:t xml:space="preserve"> </w:t>
      </w:r>
      <w:r w:rsidRPr="00EB7352">
        <w:rPr>
          <w:rFonts w:ascii="Arial" w:hAnsi="Arial" w:cs="Arial"/>
          <w:b/>
        </w:rPr>
        <w:t xml:space="preserve">PAQ </w:t>
      </w:r>
      <w:proofErr w:type="spellStart"/>
      <w:proofErr w:type="gramStart"/>
      <w:r w:rsidRPr="00EB7352">
        <w:rPr>
          <w:rFonts w:ascii="Arial" w:hAnsi="Arial" w:cs="Arial"/>
          <w:b/>
        </w:rPr>
        <w:t>Research</w:t>
      </w:r>
      <w:proofErr w:type="spellEnd"/>
      <w:r w:rsidR="00EB7352" w:rsidRPr="00EB7352">
        <w:rPr>
          <w:rFonts w:ascii="Arial" w:hAnsi="Arial" w:cs="Arial"/>
          <w:b/>
        </w:rPr>
        <w:t xml:space="preserve">, z. </w:t>
      </w:r>
      <w:proofErr w:type="spellStart"/>
      <w:r w:rsidR="00EB7352" w:rsidRPr="00EB7352">
        <w:rPr>
          <w:rFonts w:ascii="Arial" w:hAnsi="Arial" w:cs="Arial"/>
          <w:b/>
        </w:rPr>
        <w:t>ú.</w:t>
      </w:r>
      <w:proofErr w:type="spellEnd"/>
      <w:r w:rsidR="005D2EC0">
        <w:rPr>
          <w:rFonts w:ascii="Arial" w:hAnsi="Arial" w:cs="Arial"/>
        </w:rPr>
        <w:t xml:space="preserve">, </w:t>
      </w:r>
      <w:r w:rsidR="00EB7352">
        <w:rPr>
          <w:rFonts w:ascii="Arial" w:hAnsi="Arial" w:cs="Arial"/>
        </w:rPr>
        <w:t>který</w:t>
      </w:r>
      <w:proofErr w:type="gramEnd"/>
      <w:r w:rsidR="00EB7352">
        <w:rPr>
          <w:rFonts w:ascii="Arial" w:hAnsi="Arial" w:cs="Arial"/>
        </w:rPr>
        <w:t xml:space="preserve"> zpracovává data</w:t>
      </w:r>
      <w:r w:rsidR="002649BF">
        <w:rPr>
          <w:rFonts w:ascii="Arial" w:hAnsi="Arial" w:cs="Arial"/>
        </w:rPr>
        <w:t>, analyzuje</w:t>
      </w:r>
      <w:r w:rsidR="00EB7352">
        <w:rPr>
          <w:rFonts w:ascii="Arial" w:hAnsi="Arial" w:cs="Arial"/>
        </w:rPr>
        <w:t xml:space="preserve"> a </w:t>
      </w:r>
      <w:r w:rsidR="00EB7352">
        <w:rPr>
          <w:rFonts w:ascii="Arial" w:hAnsi="Arial" w:cs="Arial"/>
        </w:rPr>
        <w:lastRenderedPageBreak/>
        <w:t>přináší in</w:t>
      </w:r>
      <w:r w:rsidR="002649BF">
        <w:rPr>
          <w:rFonts w:ascii="Arial" w:hAnsi="Arial" w:cs="Arial"/>
        </w:rPr>
        <w:t>formace o</w:t>
      </w:r>
      <w:r w:rsidR="00EE72CF">
        <w:rPr>
          <w:rFonts w:ascii="Arial" w:hAnsi="Arial" w:cs="Arial"/>
        </w:rPr>
        <w:t> </w:t>
      </w:r>
      <w:r w:rsidR="002649BF">
        <w:rPr>
          <w:rFonts w:ascii="Arial" w:hAnsi="Arial" w:cs="Arial"/>
        </w:rPr>
        <w:t>klíčových problémech</w:t>
      </w:r>
      <w:r w:rsidR="00EB7352">
        <w:rPr>
          <w:rFonts w:ascii="Arial" w:hAnsi="Arial" w:cs="Arial"/>
        </w:rPr>
        <w:t xml:space="preserve"> v jednotlivých regionech v oblasti vzdělávání a v souvislo</w:t>
      </w:r>
      <w:r w:rsidR="005D2EC0">
        <w:rPr>
          <w:rFonts w:ascii="Arial" w:hAnsi="Arial" w:cs="Arial"/>
        </w:rPr>
        <w:t>s</w:t>
      </w:r>
      <w:r w:rsidR="00EB7352">
        <w:rPr>
          <w:rFonts w:ascii="Arial" w:hAnsi="Arial" w:cs="Arial"/>
        </w:rPr>
        <w:t xml:space="preserve">ti se sociální situací v regionech. Naposled pro ORP Svitavy volně dostupný materiál Výzvy, možnosti zlepšení a doporučení pro vzdělávání a sociální situaci v regionu. </w:t>
      </w:r>
      <w:r w:rsidR="00DB1793">
        <w:rPr>
          <w:rFonts w:ascii="Arial" w:hAnsi="Arial" w:cs="Arial"/>
        </w:rPr>
        <w:t>Vzdělávání je a bude plné změn</w:t>
      </w:r>
      <w:r w:rsidR="00C8664A">
        <w:rPr>
          <w:rFonts w:ascii="Arial" w:hAnsi="Arial" w:cs="Arial"/>
        </w:rPr>
        <w:t xml:space="preserve">, </w:t>
      </w:r>
      <w:r w:rsidR="00DB1793">
        <w:rPr>
          <w:rFonts w:ascii="Arial" w:hAnsi="Arial" w:cs="Arial"/>
        </w:rPr>
        <w:t>jednání</w:t>
      </w:r>
      <w:r w:rsidR="00C8664A">
        <w:rPr>
          <w:rFonts w:ascii="Arial" w:hAnsi="Arial" w:cs="Arial"/>
        </w:rPr>
        <w:t xml:space="preserve"> a vlastního zjišťování kvality a rozvoje výuky zřízených škol</w:t>
      </w:r>
      <w:r w:rsidR="00DB1793">
        <w:rPr>
          <w:rFonts w:ascii="Arial" w:hAnsi="Arial" w:cs="Arial"/>
        </w:rPr>
        <w:t xml:space="preserve">. </w:t>
      </w:r>
      <w:r w:rsidR="00EB7352">
        <w:rPr>
          <w:rFonts w:ascii="Arial" w:hAnsi="Arial" w:cs="Arial"/>
        </w:rPr>
        <w:t xml:space="preserve">K tomuto </w:t>
      </w:r>
      <w:r w:rsidR="00DB1793">
        <w:rPr>
          <w:rFonts w:ascii="Arial" w:hAnsi="Arial" w:cs="Arial"/>
        </w:rPr>
        <w:t xml:space="preserve">samozřejmě </w:t>
      </w:r>
      <w:r w:rsidR="00EB7352">
        <w:rPr>
          <w:rFonts w:ascii="Arial" w:hAnsi="Arial" w:cs="Arial"/>
        </w:rPr>
        <w:t xml:space="preserve">plánujeme v roce </w:t>
      </w:r>
      <w:r w:rsidR="00DB1793">
        <w:rPr>
          <w:rFonts w:ascii="Arial" w:hAnsi="Arial" w:cs="Arial"/>
        </w:rPr>
        <w:t xml:space="preserve">2024 </w:t>
      </w:r>
      <w:r w:rsidR="002649BF">
        <w:rPr>
          <w:rFonts w:ascii="Arial" w:hAnsi="Arial" w:cs="Arial"/>
        </w:rPr>
        <w:t xml:space="preserve">vyvolat </w:t>
      </w:r>
      <w:r w:rsidR="00DB1793">
        <w:rPr>
          <w:rFonts w:ascii="Arial" w:hAnsi="Arial" w:cs="Arial"/>
        </w:rPr>
        <w:t>pracovní setkávání všech aktérů. Účast na připomínkových řízení komplexních změn předpokládáme též.</w:t>
      </w:r>
    </w:p>
    <w:p w:rsidR="00EB7352" w:rsidRDefault="00FC59D0" w:rsidP="003163AC">
      <w:pPr>
        <w:pStyle w:val="Zkladntextodsazen"/>
        <w:ind w:left="0"/>
        <w:jc w:val="both"/>
        <w:rPr>
          <w:rFonts w:ascii="Arial" w:hAnsi="Arial" w:cs="Arial"/>
        </w:rPr>
      </w:pPr>
      <w:hyperlink r:id="rId25" w:history="1">
        <w:r w:rsidR="005D2EC0" w:rsidRPr="0061777A">
          <w:rPr>
            <w:rStyle w:val="Hypertextovodkaz"/>
          </w:rPr>
          <w:t>https://www.msmt.cz/msmt-zahajilo-projekt-systemove-podpory-reditelu-a</w:t>
        </w:r>
      </w:hyperlink>
    </w:p>
    <w:p w:rsidR="00EB7352" w:rsidRDefault="00FC59D0" w:rsidP="003163AC">
      <w:pPr>
        <w:pStyle w:val="Zkladntextodsazen"/>
        <w:ind w:left="0"/>
        <w:jc w:val="both"/>
        <w:rPr>
          <w:rFonts w:ascii="Arial" w:hAnsi="Arial" w:cs="Arial"/>
        </w:rPr>
      </w:pPr>
      <w:hyperlink r:id="rId26" w:history="1">
        <w:r w:rsidR="00EB7352" w:rsidRPr="0061777A">
          <w:rPr>
            <w:rStyle w:val="Hypertextovodkaz"/>
          </w:rPr>
          <w:t>https://www.npi.cz/</w:t>
        </w:r>
      </w:hyperlink>
    </w:p>
    <w:p w:rsidR="00DB1793" w:rsidRDefault="00FC59D0" w:rsidP="003163AC">
      <w:pPr>
        <w:pStyle w:val="Zkladntextodsazen"/>
        <w:ind w:left="0"/>
        <w:jc w:val="both"/>
        <w:rPr>
          <w:rFonts w:ascii="Arial" w:hAnsi="Arial" w:cs="Arial"/>
        </w:rPr>
      </w:pPr>
      <w:hyperlink r:id="rId27" w:history="1">
        <w:r w:rsidR="00DB1793" w:rsidRPr="0061777A">
          <w:rPr>
            <w:rStyle w:val="Hypertextovodkaz"/>
          </w:rPr>
          <w:t>https://www.edu.cz/methodology/metodika-identifikace-zaku-se-socialnim-znevyhodnenim-v-zakladni-skole/</w:t>
        </w:r>
      </w:hyperlink>
    </w:p>
    <w:p w:rsidR="00D1780C" w:rsidRDefault="00FC59D0" w:rsidP="003163AC">
      <w:pPr>
        <w:pStyle w:val="Zkladntextodsazen"/>
        <w:ind w:left="0"/>
        <w:jc w:val="both"/>
        <w:rPr>
          <w:rFonts w:ascii="Arial" w:hAnsi="Arial" w:cs="Arial"/>
        </w:rPr>
      </w:pPr>
      <w:hyperlink r:id="rId28" w:history="1">
        <w:r w:rsidR="00EB7352" w:rsidRPr="0061777A">
          <w:rPr>
            <w:rStyle w:val="Hypertextovodkaz"/>
          </w:rPr>
          <w:t>https://www.mapavzdelavani.cz/analyticke-zpravy-pro-orp</w:t>
        </w:r>
      </w:hyperlink>
    </w:p>
    <w:p w:rsidR="00DB1793" w:rsidRDefault="00FC59D0" w:rsidP="003163AC">
      <w:pPr>
        <w:pStyle w:val="Zkladntextodsazen"/>
        <w:ind w:left="0"/>
        <w:jc w:val="both"/>
        <w:rPr>
          <w:rFonts w:ascii="Arial" w:hAnsi="Arial" w:cs="Arial"/>
        </w:rPr>
      </w:pPr>
      <w:hyperlink r:id="rId29" w:history="1">
        <w:r w:rsidR="00DB1793" w:rsidRPr="0061777A">
          <w:rPr>
            <w:rStyle w:val="Hypertextovodkaz"/>
          </w:rPr>
          <w:t>https://partnerstvi2030.cz/wp-content/uploads/Role-zrizovatele-skoly-v-zemich-s-vynikajicimi-vzdelavacimi-vysledky-a-rovnymi-sancemi.pdf</w:t>
        </w:r>
      </w:hyperlink>
    </w:p>
    <w:p w:rsidR="00DB1793" w:rsidRDefault="00DB1793" w:rsidP="003163AC">
      <w:pPr>
        <w:pStyle w:val="Zkladntextodsazen"/>
        <w:ind w:left="0"/>
        <w:jc w:val="both"/>
        <w:rPr>
          <w:rFonts w:ascii="Arial" w:hAnsi="Arial" w:cs="Arial"/>
        </w:rPr>
      </w:pPr>
    </w:p>
    <w:p w:rsidR="00C8664A" w:rsidRPr="00DF0643" w:rsidRDefault="00C8664A" w:rsidP="00C8664A">
      <w:pPr>
        <w:rPr>
          <w:rFonts w:ascii="Arial" w:hAnsi="Arial" w:cs="Arial"/>
        </w:rPr>
      </w:pPr>
      <w:r w:rsidRPr="00DF0643">
        <w:rPr>
          <w:rFonts w:ascii="Arial" w:hAnsi="Arial" w:cs="Arial"/>
          <w:b/>
        </w:rPr>
        <w:t>Návrh na usnesení</w:t>
      </w:r>
      <w:r w:rsidRPr="00DF0643">
        <w:rPr>
          <w:rFonts w:ascii="Arial" w:hAnsi="Arial" w:cs="Arial"/>
        </w:rPr>
        <w:t>:</w:t>
      </w:r>
    </w:p>
    <w:p w:rsidR="00C8664A" w:rsidRPr="00DF0643" w:rsidRDefault="00C8664A" w:rsidP="00C8664A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Zastupitelstvo </w:t>
      </w:r>
      <w:r w:rsidRPr="00DF0643">
        <w:rPr>
          <w:rFonts w:ascii="Arial" w:hAnsi="Arial" w:cs="Arial"/>
        </w:rPr>
        <w:t>města</w:t>
      </w:r>
    </w:p>
    <w:p w:rsidR="00EF7B6F" w:rsidRDefault="00C8664A" w:rsidP="00C866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a) </w:t>
      </w:r>
      <w:r w:rsidRPr="00DF0643">
        <w:rPr>
          <w:rFonts w:ascii="Arial" w:hAnsi="Arial" w:cs="Arial"/>
          <w:b/>
          <w:bCs/>
          <w:szCs w:val="20"/>
        </w:rPr>
        <w:t xml:space="preserve">bere na vědomí </w:t>
      </w:r>
    </w:p>
    <w:p w:rsidR="00C8664A" w:rsidRDefault="00C8664A" w:rsidP="00EF7B6F">
      <w:pPr>
        <w:jc w:val="both"/>
        <w:rPr>
          <w:rFonts w:ascii="Arial" w:hAnsi="Arial" w:cs="Arial"/>
          <w:b/>
          <w:bCs/>
          <w:szCs w:val="20"/>
        </w:rPr>
      </w:pPr>
      <w:r w:rsidRPr="00DF0643">
        <w:rPr>
          <w:rFonts w:ascii="Arial" w:hAnsi="Arial" w:cs="Arial"/>
          <w:b/>
          <w:bCs/>
          <w:szCs w:val="20"/>
        </w:rPr>
        <w:t>předloženou zprávu o situaci ve školství na území města za</w:t>
      </w:r>
      <w:r>
        <w:rPr>
          <w:rFonts w:ascii="Arial" w:hAnsi="Arial" w:cs="Arial"/>
          <w:b/>
          <w:bCs/>
          <w:szCs w:val="20"/>
        </w:rPr>
        <w:t> </w:t>
      </w:r>
      <w:r w:rsidRPr="00DF0643">
        <w:rPr>
          <w:rFonts w:ascii="Arial" w:hAnsi="Arial" w:cs="Arial"/>
          <w:b/>
          <w:bCs/>
          <w:szCs w:val="20"/>
        </w:rPr>
        <w:t>období školního roku 20</w:t>
      </w:r>
      <w:r>
        <w:rPr>
          <w:rFonts w:ascii="Arial" w:hAnsi="Arial" w:cs="Arial"/>
          <w:b/>
          <w:bCs/>
          <w:szCs w:val="20"/>
        </w:rPr>
        <w:t>22</w:t>
      </w:r>
      <w:r w:rsidRPr="00DF0643">
        <w:rPr>
          <w:rFonts w:ascii="Arial" w:hAnsi="Arial" w:cs="Arial"/>
          <w:b/>
          <w:bCs/>
          <w:szCs w:val="20"/>
        </w:rPr>
        <w:t xml:space="preserve"> - 20</w:t>
      </w:r>
      <w:r>
        <w:rPr>
          <w:rFonts w:ascii="Arial" w:hAnsi="Arial" w:cs="Arial"/>
          <w:b/>
          <w:bCs/>
          <w:szCs w:val="20"/>
        </w:rPr>
        <w:t>23</w:t>
      </w:r>
      <w:r w:rsidRPr="00DF0643">
        <w:rPr>
          <w:rFonts w:ascii="Arial" w:hAnsi="Arial" w:cs="Arial"/>
          <w:b/>
          <w:bCs/>
          <w:szCs w:val="20"/>
        </w:rPr>
        <w:t xml:space="preserve"> a</w:t>
      </w:r>
      <w:r>
        <w:rPr>
          <w:rFonts w:ascii="Arial" w:hAnsi="Arial" w:cs="Arial"/>
          <w:b/>
          <w:bCs/>
          <w:szCs w:val="20"/>
        </w:rPr>
        <w:t xml:space="preserve"> informace</w:t>
      </w:r>
      <w:r w:rsidRPr="00DF0643">
        <w:rPr>
          <w:rFonts w:ascii="Arial" w:hAnsi="Arial" w:cs="Arial"/>
          <w:b/>
          <w:bCs/>
          <w:szCs w:val="20"/>
        </w:rPr>
        <w:t xml:space="preserve"> o zahájení školního roku 20</w:t>
      </w:r>
      <w:r>
        <w:rPr>
          <w:rFonts w:ascii="Arial" w:hAnsi="Arial" w:cs="Arial"/>
          <w:b/>
          <w:bCs/>
          <w:szCs w:val="20"/>
        </w:rPr>
        <w:t>23</w:t>
      </w:r>
      <w:r w:rsidRPr="00DF0643">
        <w:rPr>
          <w:rFonts w:ascii="Arial" w:hAnsi="Arial" w:cs="Arial"/>
          <w:b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–</w:t>
      </w:r>
      <w:r w:rsidRPr="00DF0643">
        <w:rPr>
          <w:rFonts w:ascii="Arial" w:hAnsi="Arial" w:cs="Arial"/>
          <w:b/>
          <w:bCs/>
          <w:szCs w:val="20"/>
        </w:rPr>
        <w:t xml:space="preserve"> 202</w:t>
      </w:r>
      <w:r>
        <w:rPr>
          <w:rFonts w:ascii="Arial" w:hAnsi="Arial" w:cs="Arial"/>
          <w:b/>
          <w:bCs/>
          <w:szCs w:val="20"/>
        </w:rPr>
        <w:t>4</w:t>
      </w:r>
    </w:p>
    <w:p w:rsidR="00C8664A" w:rsidRDefault="00C8664A" w:rsidP="00C866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b) vyslovuje</w:t>
      </w:r>
    </w:p>
    <w:p w:rsidR="00C8664A" w:rsidRDefault="00C8664A" w:rsidP="00EF7B6F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poděkování</w:t>
      </w:r>
      <w:r w:rsidRPr="001B641D">
        <w:t xml:space="preserve"> </w:t>
      </w:r>
      <w:r w:rsidRPr="001B641D">
        <w:rPr>
          <w:rFonts w:ascii="Arial" w:hAnsi="Arial" w:cs="Arial"/>
          <w:b/>
          <w:bCs/>
          <w:szCs w:val="20"/>
        </w:rPr>
        <w:t>všem pedagogickým i nepedagogickým pracovníkům</w:t>
      </w:r>
      <w:r w:rsidR="00EF7B6F">
        <w:rPr>
          <w:rFonts w:ascii="Arial" w:hAnsi="Arial" w:cs="Arial"/>
          <w:b/>
          <w:bCs/>
          <w:szCs w:val="20"/>
        </w:rPr>
        <w:t xml:space="preserve"> za </w:t>
      </w:r>
      <w:r>
        <w:rPr>
          <w:rFonts w:ascii="Arial" w:hAnsi="Arial" w:cs="Arial"/>
          <w:b/>
          <w:bCs/>
          <w:szCs w:val="20"/>
        </w:rPr>
        <w:t>profesionální přístup a zajištění co nejkvalitnější výuky žáků.</w:t>
      </w:r>
    </w:p>
    <w:p w:rsidR="00EF7B6F" w:rsidRDefault="00EF7B6F" w:rsidP="00EF7B6F">
      <w:pPr>
        <w:jc w:val="right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Z.: vedoucí odboru školství a kultury</w:t>
      </w:r>
    </w:p>
    <w:p w:rsidR="00621B75" w:rsidRDefault="00621B75" w:rsidP="00B671D0">
      <w:pPr>
        <w:rPr>
          <w:rFonts w:ascii="Arial" w:hAnsi="Arial" w:cs="Arial"/>
          <w:bCs/>
        </w:rPr>
      </w:pPr>
    </w:p>
    <w:p w:rsidR="009E79AC" w:rsidRPr="00DF0643" w:rsidRDefault="009A6E3A" w:rsidP="00B671D0">
      <w:pPr>
        <w:rPr>
          <w:rFonts w:ascii="Arial" w:hAnsi="Arial" w:cs="Arial"/>
          <w:bCs/>
        </w:rPr>
      </w:pPr>
      <w:r w:rsidRPr="00DF0643">
        <w:rPr>
          <w:rFonts w:ascii="Arial" w:hAnsi="Arial" w:cs="Arial"/>
          <w:bCs/>
        </w:rPr>
        <w:t>P</w:t>
      </w:r>
      <w:r w:rsidR="00C8664A">
        <w:rPr>
          <w:rFonts w:ascii="Arial" w:hAnsi="Arial" w:cs="Arial"/>
          <w:bCs/>
        </w:rPr>
        <w:t xml:space="preserve">řílohy: </w:t>
      </w:r>
      <w:r w:rsidR="00A40E03" w:rsidRPr="00DF0643">
        <w:rPr>
          <w:rFonts w:ascii="Arial" w:hAnsi="Arial" w:cs="Arial"/>
          <w:bCs/>
        </w:rPr>
        <w:t xml:space="preserve">Výroční zprávy škol a školských zařízení v tištěné podobě </w:t>
      </w:r>
      <w:r w:rsidR="00C8664A">
        <w:rPr>
          <w:rFonts w:ascii="Arial" w:hAnsi="Arial" w:cs="Arial"/>
          <w:bCs/>
        </w:rPr>
        <w:t>budou k dispozici v místě konání ZM</w:t>
      </w:r>
      <w:r w:rsidR="00A40E03" w:rsidRPr="00DF0643">
        <w:rPr>
          <w:rFonts w:ascii="Arial" w:hAnsi="Arial" w:cs="Arial"/>
          <w:bCs/>
        </w:rPr>
        <w:t xml:space="preserve">                             </w:t>
      </w:r>
    </w:p>
    <w:sectPr w:rsidR="009E79AC" w:rsidRPr="00DF0643" w:rsidSect="00B6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945DE"/>
    <w:multiLevelType w:val="hybridMultilevel"/>
    <w:tmpl w:val="232812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929D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6F0FD3"/>
    <w:multiLevelType w:val="hybridMultilevel"/>
    <w:tmpl w:val="85684F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C6D83"/>
    <w:multiLevelType w:val="hybridMultilevel"/>
    <w:tmpl w:val="20560C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24A8F"/>
    <w:multiLevelType w:val="hybridMultilevel"/>
    <w:tmpl w:val="24E4AFA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81ABD"/>
    <w:multiLevelType w:val="hybridMultilevel"/>
    <w:tmpl w:val="8D3823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4E2B8A"/>
    <w:multiLevelType w:val="hybridMultilevel"/>
    <w:tmpl w:val="0BB46770"/>
    <w:lvl w:ilvl="0" w:tplc="43D0E92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E33C11"/>
    <w:multiLevelType w:val="singleLevel"/>
    <w:tmpl w:val="1B54A3D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BCB23C7"/>
    <w:multiLevelType w:val="hybridMultilevel"/>
    <w:tmpl w:val="350C64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C02D5"/>
    <w:multiLevelType w:val="hybridMultilevel"/>
    <w:tmpl w:val="9E0EE960"/>
    <w:lvl w:ilvl="0" w:tplc="B8D671B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4072F"/>
    <w:multiLevelType w:val="multilevel"/>
    <w:tmpl w:val="C6ECE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2E4EA4"/>
    <w:multiLevelType w:val="hybridMultilevel"/>
    <w:tmpl w:val="7D92DA78"/>
    <w:lvl w:ilvl="0" w:tplc="A2B6B03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15" w15:restartNumberingAfterBreak="0">
    <w:nsid w:val="4769574C"/>
    <w:multiLevelType w:val="hybridMultilevel"/>
    <w:tmpl w:val="32BE172C"/>
    <w:lvl w:ilvl="0" w:tplc="85D0E2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E4D05"/>
    <w:multiLevelType w:val="hybridMultilevel"/>
    <w:tmpl w:val="F67CB1FA"/>
    <w:lvl w:ilvl="0" w:tplc="339C72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B8D5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B90B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46B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06228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D6CF5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1850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9443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DE47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8F589C"/>
    <w:multiLevelType w:val="hybridMultilevel"/>
    <w:tmpl w:val="B734D23E"/>
    <w:lvl w:ilvl="0" w:tplc="DBD4CD8A">
      <w:start w:val="3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18" w15:restartNumberingAfterBreak="0">
    <w:nsid w:val="59FA11C5"/>
    <w:multiLevelType w:val="hybridMultilevel"/>
    <w:tmpl w:val="D5165A72"/>
    <w:lvl w:ilvl="0" w:tplc="583E9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4FE5C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762A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B8CDA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2E4B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9988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6683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1803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749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B156ED"/>
    <w:multiLevelType w:val="hybridMultilevel"/>
    <w:tmpl w:val="24B0D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1" w15:restartNumberingAfterBreak="0">
    <w:nsid w:val="67EE6346"/>
    <w:multiLevelType w:val="hybridMultilevel"/>
    <w:tmpl w:val="70D06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E33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FA7DD0"/>
    <w:multiLevelType w:val="multilevel"/>
    <w:tmpl w:val="56EA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9"/>
  </w:num>
  <w:num w:numId="5">
    <w:abstractNumId w:val="20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3"/>
  </w:num>
  <w:num w:numId="14">
    <w:abstractNumId w:val="19"/>
  </w:num>
  <w:num w:numId="15">
    <w:abstractNumId w:val="11"/>
  </w:num>
  <w:num w:numId="16">
    <w:abstractNumId w:val="4"/>
  </w:num>
  <w:num w:numId="17">
    <w:abstractNumId w:val="17"/>
  </w:num>
  <w:num w:numId="18">
    <w:abstractNumId w:val="23"/>
  </w:num>
  <w:num w:numId="19">
    <w:abstractNumId w:val="14"/>
  </w:num>
  <w:num w:numId="20">
    <w:abstractNumId w:val="12"/>
  </w:num>
  <w:num w:numId="21">
    <w:abstractNumId w:val="21"/>
  </w:num>
  <w:num w:numId="22">
    <w:abstractNumId w:val="15"/>
  </w:num>
  <w:num w:numId="23">
    <w:abstractNumId w:val="8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E2"/>
    <w:rsid w:val="00007BAE"/>
    <w:rsid w:val="0001151C"/>
    <w:rsid w:val="00011CA3"/>
    <w:rsid w:val="00013E8D"/>
    <w:rsid w:val="00017790"/>
    <w:rsid w:val="00025240"/>
    <w:rsid w:val="00030288"/>
    <w:rsid w:val="000308E8"/>
    <w:rsid w:val="00042DAE"/>
    <w:rsid w:val="00050D2E"/>
    <w:rsid w:val="0006509F"/>
    <w:rsid w:val="0006768E"/>
    <w:rsid w:val="00076566"/>
    <w:rsid w:val="0008674C"/>
    <w:rsid w:val="00086A05"/>
    <w:rsid w:val="00091B07"/>
    <w:rsid w:val="0009628B"/>
    <w:rsid w:val="000966D4"/>
    <w:rsid w:val="000A11A7"/>
    <w:rsid w:val="000A29D7"/>
    <w:rsid w:val="000A60C0"/>
    <w:rsid w:val="000A64E6"/>
    <w:rsid w:val="000C4EF4"/>
    <w:rsid w:val="000C5862"/>
    <w:rsid w:val="000D273B"/>
    <w:rsid w:val="000F1907"/>
    <w:rsid w:val="000F275B"/>
    <w:rsid w:val="000F4F09"/>
    <w:rsid w:val="000F6072"/>
    <w:rsid w:val="00103DBC"/>
    <w:rsid w:val="00116174"/>
    <w:rsid w:val="00117A90"/>
    <w:rsid w:val="00120077"/>
    <w:rsid w:val="0012427C"/>
    <w:rsid w:val="00124454"/>
    <w:rsid w:val="00124E5B"/>
    <w:rsid w:val="00136C6E"/>
    <w:rsid w:val="001400AB"/>
    <w:rsid w:val="00141530"/>
    <w:rsid w:val="00146A31"/>
    <w:rsid w:val="00146A8D"/>
    <w:rsid w:val="00151FCE"/>
    <w:rsid w:val="00161C53"/>
    <w:rsid w:val="0016207D"/>
    <w:rsid w:val="0016785F"/>
    <w:rsid w:val="00172820"/>
    <w:rsid w:val="0017356B"/>
    <w:rsid w:val="00176200"/>
    <w:rsid w:val="00191B43"/>
    <w:rsid w:val="00197F60"/>
    <w:rsid w:val="001A5B4E"/>
    <w:rsid w:val="001A7470"/>
    <w:rsid w:val="001B15C5"/>
    <w:rsid w:val="001B4179"/>
    <w:rsid w:val="001B4CC2"/>
    <w:rsid w:val="001B641D"/>
    <w:rsid w:val="001B728F"/>
    <w:rsid w:val="001C7B6B"/>
    <w:rsid w:val="001C7CE2"/>
    <w:rsid w:val="001D1351"/>
    <w:rsid w:val="001D3DDE"/>
    <w:rsid w:val="001D6294"/>
    <w:rsid w:val="001E06EA"/>
    <w:rsid w:val="001E4899"/>
    <w:rsid w:val="001F1495"/>
    <w:rsid w:val="001F187B"/>
    <w:rsid w:val="00203A66"/>
    <w:rsid w:val="00213A8C"/>
    <w:rsid w:val="00215AC2"/>
    <w:rsid w:val="002174D2"/>
    <w:rsid w:val="002275E8"/>
    <w:rsid w:val="00232BEB"/>
    <w:rsid w:val="00233D8D"/>
    <w:rsid w:val="00246D47"/>
    <w:rsid w:val="00255BE7"/>
    <w:rsid w:val="00256BF8"/>
    <w:rsid w:val="002618CD"/>
    <w:rsid w:val="002649BF"/>
    <w:rsid w:val="00266685"/>
    <w:rsid w:val="002676FB"/>
    <w:rsid w:val="002849EB"/>
    <w:rsid w:val="0028545F"/>
    <w:rsid w:val="002954D3"/>
    <w:rsid w:val="002962BB"/>
    <w:rsid w:val="002976F4"/>
    <w:rsid w:val="002A06C6"/>
    <w:rsid w:val="002A52F9"/>
    <w:rsid w:val="002A5F66"/>
    <w:rsid w:val="002B10B6"/>
    <w:rsid w:val="002B24E2"/>
    <w:rsid w:val="002B28DF"/>
    <w:rsid w:val="002B4915"/>
    <w:rsid w:val="002B71B2"/>
    <w:rsid w:val="002C0A6C"/>
    <w:rsid w:val="002C5058"/>
    <w:rsid w:val="002C55DE"/>
    <w:rsid w:val="002D58E8"/>
    <w:rsid w:val="002E2590"/>
    <w:rsid w:val="002E35C5"/>
    <w:rsid w:val="0030323A"/>
    <w:rsid w:val="003047AA"/>
    <w:rsid w:val="00312D55"/>
    <w:rsid w:val="003163AC"/>
    <w:rsid w:val="00320529"/>
    <w:rsid w:val="003229FC"/>
    <w:rsid w:val="00322CC5"/>
    <w:rsid w:val="003475A1"/>
    <w:rsid w:val="0035023C"/>
    <w:rsid w:val="00353B58"/>
    <w:rsid w:val="003576AB"/>
    <w:rsid w:val="0036600C"/>
    <w:rsid w:val="00367CF1"/>
    <w:rsid w:val="00370826"/>
    <w:rsid w:val="00374214"/>
    <w:rsid w:val="00383B67"/>
    <w:rsid w:val="00383CA2"/>
    <w:rsid w:val="003861C2"/>
    <w:rsid w:val="00391606"/>
    <w:rsid w:val="003946D5"/>
    <w:rsid w:val="00395258"/>
    <w:rsid w:val="0039576D"/>
    <w:rsid w:val="00395882"/>
    <w:rsid w:val="003A00DA"/>
    <w:rsid w:val="003A5C93"/>
    <w:rsid w:val="003A7347"/>
    <w:rsid w:val="003B05F1"/>
    <w:rsid w:val="003B1C85"/>
    <w:rsid w:val="003B269C"/>
    <w:rsid w:val="003B5A88"/>
    <w:rsid w:val="003C25C3"/>
    <w:rsid w:val="003C2C8C"/>
    <w:rsid w:val="003C2DDB"/>
    <w:rsid w:val="003D5BB5"/>
    <w:rsid w:val="003D7910"/>
    <w:rsid w:val="003E26F0"/>
    <w:rsid w:val="003E33D0"/>
    <w:rsid w:val="003E529D"/>
    <w:rsid w:val="003E6CDE"/>
    <w:rsid w:val="003F7B59"/>
    <w:rsid w:val="00406361"/>
    <w:rsid w:val="00421794"/>
    <w:rsid w:val="00432D15"/>
    <w:rsid w:val="00435590"/>
    <w:rsid w:val="00443889"/>
    <w:rsid w:val="00451024"/>
    <w:rsid w:val="0045348C"/>
    <w:rsid w:val="00464654"/>
    <w:rsid w:val="004646B0"/>
    <w:rsid w:val="00465D86"/>
    <w:rsid w:val="00465F85"/>
    <w:rsid w:val="00467F36"/>
    <w:rsid w:val="004707DF"/>
    <w:rsid w:val="00475422"/>
    <w:rsid w:val="004766A4"/>
    <w:rsid w:val="0048312B"/>
    <w:rsid w:val="00483515"/>
    <w:rsid w:val="00485036"/>
    <w:rsid w:val="004A34F1"/>
    <w:rsid w:val="004C4D1D"/>
    <w:rsid w:val="004D2543"/>
    <w:rsid w:val="004D2ECE"/>
    <w:rsid w:val="004D5E54"/>
    <w:rsid w:val="004E27EA"/>
    <w:rsid w:val="004E29FC"/>
    <w:rsid w:val="004E2CBD"/>
    <w:rsid w:val="004F1DD1"/>
    <w:rsid w:val="004F2B76"/>
    <w:rsid w:val="004F4FF9"/>
    <w:rsid w:val="004F513E"/>
    <w:rsid w:val="005010F6"/>
    <w:rsid w:val="00506422"/>
    <w:rsid w:val="00507DD7"/>
    <w:rsid w:val="00510383"/>
    <w:rsid w:val="0051473D"/>
    <w:rsid w:val="00524E58"/>
    <w:rsid w:val="0053162A"/>
    <w:rsid w:val="005361D5"/>
    <w:rsid w:val="0055788B"/>
    <w:rsid w:val="00560A71"/>
    <w:rsid w:val="00561275"/>
    <w:rsid w:val="005761A2"/>
    <w:rsid w:val="005815E6"/>
    <w:rsid w:val="00590E85"/>
    <w:rsid w:val="005914B7"/>
    <w:rsid w:val="005914BA"/>
    <w:rsid w:val="00591865"/>
    <w:rsid w:val="00594846"/>
    <w:rsid w:val="005957DE"/>
    <w:rsid w:val="005962E0"/>
    <w:rsid w:val="00597194"/>
    <w:rsid w:val="005975EE"/>
    <w:rsid w:val="005A01E0"/>
    <w:rsid w:val="005A3CB7"/>
    <w:rsid w:val="005A555E"/>
    <w:rsid w:val="005B3872"/>
    <w:rsid w:val="005B4167"/>
    <w:rsid w:val="005C4736"/>
    <w:rsid w:val="005C7483"/>
    <w:rsid w:val="005D2EC0"/>
    <w:rsid w:val="005E2FF0"/>
    <w:rsid w:val="005E31F0"/>
    <w:rsid w:val="005E6021"/>
    <w:rsid w:val="005E7E9C"/>
    <w:rsid w:val="005F6C44"/>
    <w:rsid w:val="00604039"/>
    <w:rsid w:val="0060543A"/>
    <w:rsid w:val="006063B8"/>
    <w:rsid w:val="0060777F"/>
    <w:rsid w:val="00610527"/>
    <w:rsid w:val="006167B5"/>
    <w:rsid w:val="00621B75"/>
    <w:rsid w:val="006222B2"/>
    <w:rsid w:val="006406EC"/>
    <w:rsid w:val="00640E5A"/>
    <w:rsid w:val="00643A0F"/>
    <w:rsid w:val="00657A03"/>
    <w:rsid w:val="0066295C"/>
    <w:rsid w:val="00667E11"/>
    <w:rsid w:val="006700B4"/>
    <w:rsid w:val="00671374"/>
    <w:rsid w:val="00673825"/>
    <w:rsid w:val="0068180D"/>
    <w:rsid w:val="006843B1"/>
    <w:rsid w:val="006B59FF"/>
    <w:rsid w:val="006C1F40"/>
    <w:rsid w:val="006C5AA6"/>
    <w:rsid w:val="006D0A8A"/>
    <w:rsid w:val="006E1FC5"/>
    <w:rsid w:val="006E2398"/>
    <w:rsid w:val="006E3D17"/>
    <w:rsid w:val="006E6681"/>
    <w:rsid w:val="007017EF"/>
    <w:rsid w:val="0070659C"/>
    <w:rsid w:val="00710A03"/>
    <w:rsid w:val="00720999"/>
    <w:rsid w:val="00722CCC"/>
    <w:rsid w:val="00724EAB"/>
    <w:rsid w:val="007324D2"/>
    <w:rsid w:val="00733C3D"/>
    <w:rsid w:val="007341F7"/>
    <w:rsid w:val="00744D81"/>
    <w:rsid w:val="00747C76"/>
    <w:rsid w:val="0075205F"/>
    <w:rsid w:val="007537D8"/>
    <w:rsid w:val="00755DD7"/>
    <w:rsid w:val="0076152B"/>
    <w:rsid w:val="00762E44"/>
    <w:rsid w:val="00770B15"/>
    <w:rsid w:val="00771CAC"/>
    <w:rsid w:val="0077404C"/>
    <w:rsid w:val="00774421"/>
    <w:rsid w:val="00784F96"/>
    <w:rsid w:val="00787DF0"/>
    <w:rsid w:val="007A6E41"/>
    <w:rsid w:val="007B02F9"/>
    <w:rsid w:val="007B2107"/>
    <w:rsid w:val="007B6269"/>
    <w:rsid w:val="007C0109"/>
    <w:rsid w:val="007C1358"/>
    <w:rsid w:val="007C6CA1"/>
    <w:rsid w:val="007D1D94"/>
    <w:rsid w:val="007D2FA3"/>
    <w:rsid w:val="007E32A0"/>
    <w:rsid w:val="007E7B4D"/>
    <w:rsid w:val="007F4082"/>
    <w:rsid w:val="007F5832"/>
    <w:rsid w:val="00805BBA"/>
    <w:rsid w:val="00810494"/>
    <w:rsid w:val="00815763"/>
    <w:rsid w:val="008254E4"/>
    <w:rsid w:val="00826F0B"/>
    <w:rsid w:val="00830C09"/>
    <w:rsid w:val="008312D2"/>
    <w:rsid w:val="00831669"/>
    <w:rsid w:val="0083587C"/>
    <w:rsid w:val="0084210F"/>
    <w:rsid w:val="00843737"/>
    <w:rsid w:val="00847F8B"/>
    <w:rsid w:val="00850416"/>
    <w:rsid w:val="008556A6"/>
    <w:rsid w:val="00861325"/>
    <w:rsid w:val="00862D75"/>
    <w:rsid w:val="00866286"/>
    <w:rsid w:val="0087146E"/>
    <w:rsid w:val="00877B03"/>
    <w:rsid w:val="008821B6"/>
    <w:rsid w:val="00883B1F"/>
    <w:rsid w:val="008876D4"/>
    <w:rsid w:val="00892271"/>
    <w:rsid w:val="008A286C"/>
    <w:rsid w:val="008A387A"/>
    <w:rsid w:val="008A7DBE"/>
    <w:rsid w:val="008B3C77"/>
    <w:rsid w:val="008C0E1C"/>
    <w:rsid w:val="008C17D5"/>
    <w:rsid w:val="008C2A8F"/>
    <w:rsid w:val="008C4FFF"/>
    <w:rsid w:val="008C71BD"/>
    <w:rsid w:val="008D027F"/>
    <w:rsid w:val="008D33DB"/>
    <w:rsid w:val="008E4D0C"/>
    <w:rsid w:val="008F0025"/>
    <w:rsid w:val="008F12E9"/>
    <w:rsid w:val="008F2CC0"/>
    <w:rsid w:val="008F51AE"/>
    <w:rsid w:val="008F5D6B"/>
    <w:rsid w:val="008F61FD"/>
    <w:rsid w:val="008F7CBE"/>
    <w:rsid w:val="00902F1F"/>
    <w:rsid w:val="00915B50"/>
    <w:rsid w:val="0091763F"/>
    <w:rsid w:val="00922BF7"/>
    <w:rsid w:val="009257EC"/>
    <w:rsid w:val="009259DE"/>
    <w:rsid w:val="0092780B"/>
    <w:rsid w:val="00940685"/>
    <w:rsid w:val="00943660"/>
    <w:rsid w:val="00962BBE"/>
    <w:rsid w:val="00963BCF"/>
    <w:rsid w:val="00974555"/>
    <w:rsid w:val="009771A8"/>
    <w:rsid w:val="0097769A"/>
    <w:rsid w:val="009A1793"/>
    <w:rsid w:val="009A6B63"/>
    <w:rsid w:val="009A6E3A"/>
    <w:rsid w:val="009A7E30"/>
    <w:rsid w:val="009B283D"/>
    <w:rsid w:val="009B323C"/>
    <w:rsid w:val="009B493B"/>
    <w:rsid w:val="009B552F"/>
    <w:rsid w:val="009C1273"/>
    <w:rsid w:val="009C36BA"/>
    <w:rsid w:val="009C3D58"/>
    <w:rsid w:val="009C47D4"/>
    <w:rsid w:val="009D387F"/>
    <w:rsid w:val="009D4528"/>
    <w:rsid w:val="009E3A14"/>
    <w:rsid w:val="009E71DF"/>
    <w:rsid w:val="009E79AC"/>
    <w:rsid w:val="009F2A18"/>
    <w:rsid w:val="009F4585"/>
    <w:rsid w:val="009F6387"/>
    <w:rsid w:val="00A03357"/>
    <w:rsid w:val="00A1461A"/>
    <w:rsid w:val="00A17E2C"/>
    <w:rsid w:val="00A22E92"/>
    <w:rsid w:val="00A32044"/>
    <w:rsid w:val="00A37231"/>
    <w:rsid w:val="00A37E74"/>
    <w:rsid w:val="00A4002A"/>
    <w:rsid w:val="00A40E03"/>
    <w:rsid w:val="00A43DE4"/>
    <w:rsid w:val="00A466FB"/>
    <w:rsid w:val="00A473BC"/>
    <w:rsid w:val="00A53FAD"/>
    <w:rsid w:val="00A63E26"/>
    <w:rsid w:val="00A668C2"/>
    <w:rsid w:val="00A714D0"/>
    <w:rsid w:val="00A87C92"/>
    <w:rsid w:val="00AB49F5"/>
    <w:rsid w:val="00AC0E26"/>
    <w:rsid w:val="00AC3E02"/>
    <w:rsid w:val="00AC784E"/>
    <w:rsid w:val="00AD086A"/>
    <w:rsid w:val="00AD12B8"/>
    <w:rsid w:val="00AE012C"/>
    <w:rsid w:val="00AE082B"/>
    <w:rsid w:val="00AE2F35"/>
    <w:rsid w:val="00AE3A82"/>
    <w:rsid w:val="00AF59C6"/>
    <w:rsid w:val="00AF6143"/>
    <w:rsid w:val="00B02975"/>
    <w:rsid w:val="00B0582C"/>
    <w:rsid w:val="00B063E0"/>
    <w:rsid w:val="00B12950"/>
    <w:rsid w:val="00B14820"/>
    <w:rsid w:val="00B208FA"/>
    <w:rsid w:val="00B245ED"/>
    <w:rsid w:val="00B30529"/>
    <w:rsid w:val="00B3252F"/>
    <w:rsid w:val="00B35397"/>
    <w:rsid w:val="00B448CF"/>
    <w:rsid w:val="00B50763"/>
    <w:rsid w:val="00B55AE5"/>
    <w:rsid w:val="00B671D0"/>
    <w:rsid w:val="00B67D5D"/>
    <w:rsid w:val="00B67F51"/>
    <w:rsid w:val="00B7031E"/>
    <w:rsid w:val="00B70DE5"/>
    <w:rsid w:val="00B831C2"/>
    <w:rsid w:val="00B92F49"/>
    <w:rsid w:val="00B9429F"/>
    <w:rsid w:val="00B96688"/>
    <w:rsid w:val="00B96BC2"/>
    <w:rsid w:val="00BA6A7A"/>
    <w:rsid w:val="00BB4B89"/>
    <w:rsid w:val="00BC3B0B"/>
    <w:rsid w:val="00BC7145"/>
    <w:rsid w:val="00BE0CDC"/>
    <w:rsid w:val="00BE0D9A"/>
    <w:rsid w:val="00BF0FD3"/>
    <w:rsid w:val="00BF1AE6"/>
    <w:rsid w:val="00C042F9"/>
    <w:rsid w:val="00C13303"/>
    <w:rsid w:val="00C13503"/>
    <w:rsid w:val="00C14872"/>
    <w:rsid w:val="00C2128C"/>
    <w:rsid w:val="00C22582"/>
    <w:rsid w:val="00C232F7"/>
    <w:rsid w:val="00C27407"/>
    <w:rsid w:val="00C30BAA"/>
    <w:rsid w:val="00C31AF1"/>
    <w:rsid w:val="00C31EFD"/>
    <w:rsid w:val="00C32B23"/>
    <w:rsid w:val="00C46A1D"/>
    <w:rsid w:val="00C53452"/>
    <w:rsid w:val="00C54058"/>
    <w:rsid w:val="00C56072"/>
    <w:rsid w:val="00C56881"/>
    <w:rsid w:val="00C627E5"/>
    <w:rsid w:val="00C669E3"/>
    <w:rsid w:val="00C674CF"/>
    <w:rsid w:val="00C70487"/>
    <w:rsid w:val="00C71181"/>
    <w:rsid w:val="00C72CBA"/>
    <w:rsid w:val="00C83189"/>
    <w:rsid w:val="00C84741"/>
    <w:rsid w:val="00C85877"/>
    <w:rsid w:val="00C8664A"/>
    <w:rsid w:val="00C87A0E"/>
    <w:rsid w:val="00C906BC"/>
    <w:rsid w:val="00C90FF2"/>
    <w:rsid w:val="00C91AFC"/>
    <w:rsid w:val="00C976F3"/>
    <w:rsid w:val="00CA2CFE"/>
    <w:rsid w:val="00CA3EF6"/>
    <w:rsid w:val="00CB3826"/>
    <w:rsid w:val="00CB4A1F"/>
    <w:rsid w:val="00CB5A4C"/>
    <w:rsid w:val="00CB6E85"/>
    <w:rsid w:val="00CC05C8"/>
    <w:rsid w:val="00CC0A99"/>
    <w:rsid w:val="00CD2832"/>
    <w:rsid w:val="00CE034C"/>
    <w:rsid w:val="00D122EF"/>
    <w:rsid w:val="00D16698"/>
    <w:rsid w:val="00D16FAA"/>
    <w:rsid w:val="00D1780C"/>
    <w:rsid w:val="00D20668"/>
    <w:rsid w:val="00D217D8"/>
    <w:rsid w:val="00D24657"/>
    <w:rsid w:val="00D44087"/>
    <w:rsid w:val="00D443E2"/>
    <w:rsid w:val="00D462E4"/>
    <w:rsid w:val="00D46FB1"/>
    <w:rsid w:val="00D5361D"/>
    <w:rsid w:val="00D5546B"/>
    <w:rsid w:val="00D61397"/>
    <w:rsid w:val="00D616D1"/>
    <w:rsid w:val="00D61A21"/>
    <w:rsid w:val="00D62374"/>
    <w:rsid w:val="00D67350"/>
    <w:rsid w:val="00D766CF"/>
    <w:rsid w:val="00D83C4E"/>
    <w:rsid w:val="00D83D0C"/>
    <w:rsid w:val="00D852AB"/>
    <w:rsid w:val="00D954AA"/>
    <w:rsid w:val="00D95566"/>
    <w:rsid w:val="00D97999"/>
    <w:rsid w:val="00DA0190"/>
    <w:rsid w:val="00DA144C"/>
    <w:rsid w:val="00DA53F2"/>
    <w:rsid w:val="00DA6AD3"/>
    <w:rsid w:val="00DB1793"/>
    <w:rsid w:val="00DB4D8C"/>
    <w:rsid w:val="00DB620E"/>
    <w:rsid w:val="00DE1922"/>
    <w:rsid w:val="00DE3B43"/>
    <w:rsid w:val="00DF0643"/>
    <w:rsid w:val="00DF68E4"/>
    <w:rsid w:val="00DF69E5"/>
    <w:rsid w:val="00DF6F50"/>
    <w:rsid w:val="00E02709"/>
    <w:rsid w:val="00E1002A"/>
    <w:rsid w:val="00E25A98"/>
    <w:rsid w:val="00E30F59"/>
    <w:rsid w:val="00E31882"/>
    <w:rsid w:val="00E34660"/>
    <w:rsid w:val="00E35B22"/>
    <w:rsid w:val="00E40CC3"/>
    <w:rsid w:val="00E41C66"/>
    <w:rsid w:val="00E43D58"/>
    <w:rsid w:val="00E50D60"/>
    <w:rsid w:val="00E52AEA"/>
    <w:rsid w:val="00E614CE"/>
    <w:rsid w:val="00E67A8E"/>
    <w:rsid w:val="00E72753"/>
    <w:rsid w:val="00E85CCF"/>
    <w:rsid w:val="00E90172"/>
    <w:rsid w:val="00E90486"/>
    <w:rsid w:val="00E90565"/>
    <w:rsid w:val="00E9727B"/>
    <w:rsid w:val="00EA0C6D"/>
    <w:rsid w:val="00EA2F7A"/>
    <w:rsid w:val="00EA3C86"/>
    <w:rsid w:val="00EA4A1F"/>
    <w:rsid w:val="00EA604E"/>
    <w:rsid w:val="00EB7352"/>
    <w:rsid w:val="00EC18F8"/>
    <w:rsid w:val="00EC56E7"/>
    <w:rsid w:val="00EC5B49"/>
    <w:rsid w:val="00EC746F"/>
    <w:rsid w:val="00EC785C"/>
    <w:rsid w:val="00ED223C"/>
    <w:rsid w:val="00EE72CF"/>
    <w:rsid w:val="00EF06D8"/>
    <w:rsid w:val="00EF48FB"/>
    <w:rsid w:val="00EF7B6F"/>
    <w:rsid w:val="00F00B49"/>
    <w:rsid w:val="00F06947"/>
    <w:rsid w:val="00F1212A"/>
    <w:rsid w:val="00F12BEB"/>
    <w:rsid w:val="00F13A1C"/>
    <w:rsid w:val="00F14761"/>
    <w:rsid w:val="00F156E1"/>
    <w:rsid w:val="00F25098"/>
    <w:rsid w:val="00F304F6"/>
    <w:rsid w:val="00F32E51"/>
    <w:rsid w:val="00F4284F"/>
    <w:rsid w:val="00F442A4"/>
    <w:rsid w:val="00F50C12"/>
    <w:rsid w:val="00F512EF"/>
    <w:rsid w:val="00F51870"/>
    <w:rsid w:val="00F53128"/>
    <w:rsid w:val="00F612D3"/>
    <w:rsid w:val="00F618F9"/>
    <w:rsid w:val="00F80612"/>
    <w:rsid w:val="00F82C18"/>
    <w:rsid w:val="00F83383"/>
    <w:rsid w:val="00F91DA3"/>
    <w:rsid w:val="00F952F2"/>
    <w:rsid w:val="00F96B29"/>
    <w:rsid w:val="00FA3D34"/>
    <w:rsid w:val="00FA60AC"/>
    <w:rsid w:val="00FA77E2"/>
    <w:rsid w:val="00FB4D53"/>
    <w:rsid w:val="00FB65FD"/>
    <w:rsid w:val="00FB7241"/>
    <w:rsid w:val="00FB79DD"/>
    <w:rsid w:val="00FB7D30"/>
    <w:rsid w:val="00FC05E9"/>
    <w:rsid w:val="00FC59D0"/>
    <w:rsid w:val="00FC73A0"/>
    <w:rsid w:val="00FD1325"/>
    <w:rsid w:val="00FD1E31"/>
    <w:rsid w:val="00FD1F2C"/>
    <w:rsid w:val="00FD402F"/>
    <w:rsid w:val="00FE6D06"/>
    <w:rsid w:val="00FF5AF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AF2E321-4F69-6242-95A1-1BADD58B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671D0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2"/>
      <w:szCs w:val="28"/>
      <w:u w:val="single"/>
    </w:rPr>
  </w:style>
  <w:style w:type="paragraph" w:styleId="Nadpis5">
    <w:name w:val="heading 5"/>
    <w:basedOn w:val="Normln"/>
    <w:next w:val="Normln"/>
    <w:qFormat/>
    <w:rsid w:val="00B671D0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qFormat/>
    <w:rsid w:val="00B671D0"/>
    <w:pPr>
      <w:keepNext/>
      <w:widowControl w:val="0"/>
      <w:autoSpaceDE w:val="0"/>
      <w:autoSpaceDN w:val="0"/>
      <w:adjustRightInd w:val="0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qFormat/>
    <w:rsid w:val="00B671D0"/>
    <w:pPr>
      <w:keepNext/>
      <w:ind w:left="-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B671D0"/>
    <w:pPr>
      <w:keepNext/>
      <w:ind w:firstLine="708"/>
      <w:jc w:val="both"/>
      <w:outlineLvl w:val="7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2">
    <w:name w:val="Body Text 2"/>
    <w:basedOn w:val="Normln"/>
    <w:rsid w:val="00B671D0"/>
    <w:pPr>
      <w:spacing w:after="120" w:line="480" w:lineRule="auto"/>
    </w:pPr>
  </w:style>
  <w:style w:type="paragraph" w:styleId="Zkladntextodsazen">
    <w:name w:val="Body Text Indent"/>
    <w:basedOn w:val="Normln"/>
    <w:rsid w:val="00B671D0"/>
    <w:pPr>
      <w:spacing w:after="120"/>
      <w:ind w:left="283"/>
    </w:pPr>
  </w:style>
  <w:style w:type="paragraph" w:styleId="Zkladntextodsazen3">
    <w:name w:val="Body Text Indent 3"/>
    <w:basedOn w:val="Normln"/>
    <w:rsid w:val="00B671D0"/>
    <w:pPr>
      <w:ind w:left="708" w:firstLine="372"/>
      <w:jc w:val="both"/>
    </w:pPr>
  </w:style>
  <w:style w:type="paragraph" w:styleId="Zpat">
    <w:name w:val="footer"/>
    <w:basedOn w:val="Normln"/>
    <w:rsid w:val="00B671D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671D0"/>
  </w:style>
  <w:style w:type="paragraph" w:styleId="Nzev">
    <w:name w:val="Title"/>
    <w:basedOn w:val="Normln"/>
    <w:qFormat/>
    <w:rsid w:val="00B671D0"/>
    <w:pPr>
      <w:jc w:val="center"/>
    </w:pPr>
    <w:rPr>
      <w:b/>
      <w:bCs/>
    </w:rPr>
  </w:style>
  <w:style w:type="paragraph" w:customStyle="1" w:styleId="xl22">
    <w:name w:val="xl22"/>
    <w:basedOn w:val="Normln"/>
    <w:rsid w:val="00B671D0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3">
    <w:name w:val="xl23"/>
    <w:basedOn w:val="Normln"/>
    <w:rsid w:val="00B671D0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4">
    <w:name w:val="xl24"/>
    <w:basedOn w:val="Normln"/>
    <w:rsid w:val="00B671D0"/>
    <w:pPr>
      <w:pBdr>
        <w:top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ln"/>
    <w:rsid w:val="00B671D0"/>
    <w:pPr>
      <w:pBdr>
        <w:lef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ln"/>
    <w:rsid w:val="00B671D0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ln"/>
    <w:rsid w:val="00B671D0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B671D0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ln"/>
    <w:rsid w:val="00B671D0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ln"/>
    <w:rsid w:val="00B671D0"/>
    <w:pPr>
      <w:pBdr>
        <w:top w:val="single" w:sz="12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ln"/>
    <w:rsid w:val="00B671D0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ln"/>
    <w:rsid w:val="00B67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ln"/>
    <w:rsid w:val="00B67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B671D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ln"/>
    <w:rsid w:val="00B671D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B671D0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B671D0"/>
    <w:pPr>
      <w:pBdr>
        <w:top w:val="single" w:sz="12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ln"/>
    <w:rsid w:val="00B671D0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B671D0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ln"/>
    <w:rsid w:val="00B671D0"/>
    <w:pPr>
      <w:pBdr>
        <w:top w:val="single" w:sz="12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ln"/>
    <w:rsid w:val="00B671D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2">
    <w:name w:val="xl42"/>
    <w:basedOn w:val="Normln"/>
    <w:rsid w:val="00B671D0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ln"/>
    <w:rsid w:val="00B671D0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ln"/>
    <w:rsid w:val="00B671D0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ln"/>
    <w:rsid w:val="00B671D0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B671D0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B671D0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B671D0"/>
    <w:pPr>
      <w:pBdr>
        <w:top w:val="single" w:sz="12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9">
    <w:name w:val="xl49"/>
    <w:basedOn w:val="Normln"/>
    <w:rsid w:val="00B671D0"/>
    <w:pPr>
      <w:pBdr>
        <w:top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0">
    <w:name w:val="xl50"/>
    <w:basedOn w:val="Normln"/>
    <w:rsid w:val="00B671D0"/>
    <w:pPr>
      <w:pBdr>
        <w:top w:val="single" w:sz="12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51">
    <w:name w:val="xl51"/>
    <w:basedOn w:val="Normln"/>
    <w:rsid w:val="00B671D0"/>
    <w:pPr>
      <w:pBdr>
        <w:top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styleId="Zkladntextodsazen2">
    <w:name w:val="Body Text Indent 2"/>
    <w:basedOn w:val="Normln"/>
    <w:rsid w:val="00B671D0"/>
    <w:pPr>
      <w:ind w:firstLine="708"/>
      <w:jc w:val="both"/>
    </w:pPr>
  </w:style>
  <w:style w:type="paragraph" w:customStyle="1" w:styleId="Import0">
    <w:name w:val="Import 0"/>
    <w:basedOn w:val="Normln"/>
    <w:rsid w:val="00B671D0"/>
    <w:pPr>
      <w:widowControl w:val="0"/>
    </w:pPr>
    <w:rPr>
      <w:rFonts w:ascii="Arial" w:hAnsi="Arial"/>
      <w:sz w:val="22"/>
      <w:szCs w:val="20"/>
    </w:rPr>
  </w:style>
  <w:style w:type="character" w:styleId="Hypertextovodkaz">
    <w:name w:val="Hyperlink"/>
    <w:rsid w:val="00B671D0"/>
    <w:rPr>
      <w:rFonts w:ascii="Arial" w:hAnsi="Arial" w:cs="Arial" w:hint="default"/>
      <w:b/>
      <w:bCs/>
      <w:i/>
      <w:iCs/>
      <w:strike w:val="0"/>
      <w:dstrike w:val="0"/>
      <w:color w:val="000099"/>
      <w:sz w:val="24"/>
      <w:szCs w:val="24"/>
      <w:u w:val="none"/>
      <w:effect w:val="none"/>
    </w:rPr>
  </w:style>
  <w:style w:type="paragraph" w:styleId="Normlnweb">
    <w:name w:val="Normal (Web)"/>
    <w:basedOn w:val="Normln"/>
    <w:rsid w:val="00B671D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8B8981"/>
    </w:rPr>
  </w:style>
  <w:style w:type="character" w:customStyle="1" w:styleId="nadpis11">
    <w:name w:val="nadpis11"/>
    <w:rsid w:val="00B671D0"/>
    <w:rPr>
      <w:rFonts w:ascii="Arial" w:hAnsi="Arial" w:cs="Arial" w:hint="default"/>
      <w:b/>
      <w:bCs/>
      <w:color w:val="000000"/>
    </w:rPr>
  </w:style>
  <w:style w:type="character" w:styleId="Sledovanodkaz">
    <w:name w:val="FollowedHyperlink"/>
    <w:rsid w:val="00B671D0"/>
    <w:rPr>
      <w:color w:val="800080"/>
      <w:u w:val="single"/>
    </w:rPr>
  </w:style>
  <w:style w:type="paragraph" w:customStyle="1" w:styleId="xl52">
    <w:name w:val="xl52"/>
    <w:basedOn w:val="Normln"/>
    <w:rsid w:val="00B671D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ln"/>
    <w:rsid w:val="00B67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ln"/>
    <w:rsid w:val="00B67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ln"/>
    <w:rsid w:val="00B671D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ln"/>
    <w:rsid w:val="00B671D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7">
    <w:name w:val="xl57"/>
    <w:basedOn w:val="Normln"/>
    <w:rsid w:val="00B671D0"/>
    <w:pPr>
      <w:pBdr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8">
    <w:name w:val="xl58"/>
    <w:basedOn w:val="Normln"/>
    <w:rsid w:val="00B671D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ln"/>
    <w:rsid w:val="00B671D0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Normln"/>
    <w:rsid w:val="00B671D0"/>
    <w:pPr>
      <w:pBdr>
        <w:top w:val="single" w:sz="12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ln"/>
    <w:rsid w:val="00B671D0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ln"/>
    <w:rsid w:val="00B671D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Normln"/>
    <w:rsid w:val="00B671D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ln"/>
    <w:rsid w:val="00B671D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6">
    <w:name w:val="xl66"/>
    <w:basedOn w:val="Normln"/>
    <w:rsid w:val="00B671D0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67">
    <w:name w:val="xl67"/>
    <w:basedOn w:val="Normln"/>
    <w:rsid w:val="00B671D0"/>
    <w:pPr>
      <w:pBdr>
        <w:top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68">
    <w:name w:val="xl68"/>
    <w:basedOn w:val="Normln"/>
    <w:rsid w:val="00B671D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ln"/>
    <w:rsid w:val="00B671D0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ln"/>
    <w:rsid w:val="00B671D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Normln"/>
    <w:rsid w:val="00B671D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ln"/>
    <w:rsid w:val="00B671D0"/>
    <w:pPr>
      <w:pBdr>
        <w:top w:val="single" w:sz="12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ln"/>
    <w:rsid w:val="00B671D0"/>
    <w:pPr>
      <w:pBdr>
        <w:left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3">
    <w:name w:val="xl63"/>
    <w:basedOn w:val="Normln"/>
    <w:rsid w:val="00B671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74">
    <w:name w:val="xl74"/>
    <w:basedOn w:val="Normln"/>
    <w:rsid w:val="00B671D0"/>
    <w:pPr>
      <w:pBdr>
        <w:top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5">
    <w:name w:val="xl75"/>
    <w:basedOn w:val="Normln"/>
    <w:rsid w:val="00B671D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B671D0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Normln"/>
    <w:rsid w:val="00B671D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ln"/>
    <w:rsid w:val="00B671D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79">
    <w:name w:val="xl79"/>
    <w:basedOn w:val="Normln"/>
    <w:rsid w:val="00B671D0"/>
    <w:pPr>
      <w:pBdr>
        <w:top w:val="single" w:sz="12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Normln"/>
    <w:rsid w:val="00B671D0"/>
    <w:pPr>
      <w:pBdr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1">
    <w:name w:val="xl81"/>
    <w:basedOn w:val="Normln"/>
    <w:rsid w:val="00B671D0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2">
    <w:name w:val="xl82"/>
    <w:basedOn w:val="Normln"/>
    <w:rsid w:val="00B671D0"/>
    <w:pPr>
      <w:pBdr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Normln"/>
    <w:rsid w:val="00B671D0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andardnte">
    <w:name w:val="Standardní te"/>
    <w:rsid w:val="00B671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B67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B671D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71D0"/>
    <w:rPr>
      <w:sz w:val="20"/>
      <w:szCs w:val="20"/>
    </w:rPr>
  </w:style>
  <w:style w:type="character" w:customStyle="1" w:styleId="TextkomenteChar">
    <w:name w:val="Text komentáře Char"/>
    <w:link w:val="Textkomente"/>
    <w:rsid w:val="00B671D0"/>
    <w:rPr>
      <w:lang w:val="cs-CZ" w:eastAsia="cs-CZ" w:bidi="ar-SA"/>
    </w:rPr>
  </w:style>
  <w:style w:type="paragraph" w:customStyle="1" w:styleId="Default">
    <w:name w:val="Default"/>
    <w:rsid w:val="00B671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port8">
    <w:name w:val="Import 8"/>
    <w:basedOn w:val="Import0"/>
    <w:rsid w:val="00B5076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1008"/>
    </w:pPr>
    <w:rPr>
      <w:rFonts w:ascii="Courier New" w:hAnsi="Courier New"/>
    </w:rPr>
  </w:style>
  <w:style w:type="paragraph" w:styleId="Textbubliny">
    <w:name w:val="Balloon Text"/>
    <w:basedOn w:val="Normln"/>
    <w:link w:val="TextbublinyChar"/>
    <w:rsid w:val="0045102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451024"/>
    <w:rPr>
      <w:rFonts w:ascii="Segoe UI" w:hAnsi="Segoe UI" w:cs="Segoe UI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8A38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0308E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AC784E"/>
    <w:rPr>
      <w:b/>
      <w:bCs/>
    </w:rPr>
  </w:style>
  <w:style w:type="character" w:customStyle="1" w:styleId="PedmtkomenteChar">
    <w:name w:val="Předmět komentáře Char"/>
    <w:link w:val="Pedmtkomente"/>
    <w:rsid w:val="00AC784E"/>
    <w:rPr>
      <w:b/>
      <w:bCs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hyperlink" Target="https://www.zsmiru.svitavy.cz/cs/informace/uredni-deska" TargetMode="External"/><Relationship Id="rId18" Type="http://schemas.openxmlformats.org/officeDocument/2006/relationships/package" Target="embeddings/Microsoft_Excel_Worksheet3.xlsx"/><Relationship Id="rId26" Type="http://schemas.openxmlformats.org/officeDocument/2006/relationships/hyperlink" Target="https://www.npi.cz/" TargetMode="Externa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image" Target="media/image2.emf"/><Relationship Id="rId12" Type="http://schemas.openxmlformats.org/officeDocument/2006/relationships/hyperlink" Target="https://tgm-svitavy.cz/dokumenty/" TargetMode="External"/><Relationship Id="rId17" Type="http://schemas.openxmlformats.org/officeDocument/2006/relationships/image" Target="media/image4.emf"/><Relationship Id="rId25" Type="http://schemas.openxmlformats.org/officeDocument/2006/relationships/hyperlink" Target="https://www.msmt.cz/msmt-zahajilo-projekt-systemove-podpory-reditelu-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ussvitavy.cz/zus-svitavy/uredni-deska" TargetMode="External"/><Relationship Id="rId20" Type="http://schemas.openxmlformats.org/officeDocument/2006/relationships/hyperlink" Target="https://modra-skola.cz/index.php?modul=8" TargetMode="External"/><Relationship Id="rId29" Type="http://schemas.openxmlformats.org/officeDocument/2006/relationships/hyperlink" Target="https://partnerstvi2030.cz/wp-content/uploads/Role-zrizovatele-skoly-v-zemich-s-vynikajicimi-vzdelavacimi-vysledky-a-rovnymi-sancemi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zsfelberova.svitavy.cz/dokumenty-skoly" TargetMode="External"/><Relationship Id="rId24" Type="http://schemas.openxmlformats.org/officeDocument/2006/relationships/package" Target="embeddings/Microsoft_Excel_Worksheet5.xlsx"/><Relationship Id="rId5" Type="http://schemas.openxmlformats.org/officeDocument/2006/relationships/webSettings" Target="webSettings.xml"/><Relationship Id="rId15" Type="http://schemas.openxmlformats.org/officeDocument/2006/relationships/hyperlink" Target="https://modra-skola.cz/index.php?modul=6" TargetMode="External"/><Relationship Id="rId23" Type="http://schemas.openxmlformats.org/officeDocument/2006/relationships/image" Target="media/image6.emf"/><Relationship Id="rId28" Type="http://schemas.openxmlformats.org/officeDocument/2006/relationships/hyperlink" Target="https://www.mapavzdelavani.cz/analyticke-zpravy-pro-orp" TargetMode="External"/><Relationship Id="rId10" Type="http://schemas.openxmlformats.org/officeDocument/2006/relationships/package" Target="embeddings/Microsoft_Excel_Worksheet2.xlsx"/><Relationship Id="rId19" Type="http://schemas.openxmlformats.org/officeDocument/2006/relationships/hyperlink" Target="http://www.materinky.svitavy.cz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https://www.riegrovka.cz/dokumenty" TargetMode="External"/><Relationship Id="rId22" Type="http://schemas.openxmlformats.org/officeDocument/2006/relationships/package" Target="embeddings/Microsoft_Excel_Worksheet4.xlsx"/><Relationship Id="rId27" Type="http://schemas.openxmlformats.org/officeDocument/2006/relationships/hyperlink" Target="https://www.edu.cz/methodology/metodika-identifikace-zaku-se-socialnim-znevyhodnenim-v-zakladni-skole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29F4C-BC54-4EDA-951B-DAB3313F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3567</Words>
  <Characters>23048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26562</CharactersWithSpaces>
  <SharedDoc>false</SharedDoc>
  <HLinks>
    <vt:vector size="78" baseType="variant">
      <vt:variant>
        <vt:i4>6029386</vt:i4>
      </vt:variant>
      <vt:variant>
        <vt:i4>51</vt:i4>
      </vt:variant>
      <vt:variant>
        <vt:i4>0</vt:i4>
      </vt:variant>
      <vt:variant>
        <vt:i4>5</vt:i4>
      </vt:variant>
      <vt:variant>
        <vt:lpwstr>https://partnerstvi2030.cz/wp-content/uploads/Role-zrizovatele-skoly-v-zemich-s-vynikajicimi-vzdelavacimi-vysledky-a-rovnymi-sancemi.pdf</vt:lpwstr>
      </vt:variant>
      <vt:variant>
        <vt:lpwstr/>
      </vt:variant>
      <vt:variant>
        <vt:i4>8126497</vt:i4>
      </vt:variant>
      <vt:variant>
        <vt:i4>48</vt:i4>
      </vt:variant>
      <vt:variant>
        <vt:i4>0</vt:i4>
      </vt:variant>
      <vt:variant>
        <vt:i4>5</vt:i4>
      </vt:variant>
      <vt:variant>
        <vt:lpwstr>https://www.mapavzdelavani.cz/analyticke-zpravy-pro-orp</vt:lpwstr>
      </vt:variant>
      <vt:variant>
        <vt:lpwstr/>
      </vt:variant>
      <vt:variant>
        <vt:i4>6291565</vt:i4>
      </vt:variant>
      <vt:variant>
        <vt:i4>45</vt:i4>
      </vt:variant>
      <vt:variant>
        <vt:i4>0</vt:i4>
      </vt:variant>
      <vt:variant>
        <vt:i4>5</vt:i4>
      </vt:variant>
      <vt:variant>
        <vt:lpwstr>https://www.edu.cz/methodology/metodika-identifikace-zaku-se-socialnim-znevyhodnenim-v-zakladni-skole/</vt:lpwstr>
      </vt:variant>
      <vt:variant>
        <vt:lpwstr/>
      </vt:variant>
      <vt:variant>
        <vt:i4>7077924</vt:i4>
      </vt:variant>
      <vt:variant>
        <vt:i4>42</vt:i4>
      </vt:variant>
      <vt:variant>
        <vt:i4>0</vt:i4>
      </vt:variant>
      <vt:variant>
        <vt:i4>5</vt:i4>
      </vt:variant>
      <vt:variant>
        <vt:lpwstr>https://www.npi.cz/</vt:lpwstr>
      </vt:variant>
      <vt:variant>
        <vt:lpwstr/>
      </vt:variant>
      <vt:variant>
        <vt:i4>6619263</vt:i4>
      </vt:variant>
      <vt:variant>
        <vt:i4>39</vt:i4>
      </vt:variant>
      <vt:variant>
        <vt:i4>0</vt:i4>
      </vt:variant>
      <vt:variant>
        <vt:i4>5</vt:i4>
      </vt:variant>
      <vt:variant>
        <vt:lpwstr>https://www.msmt.cz/msmt-zahajilo-projekt-systemove-podpory-reditelu-a</vt:lpwstr>
      </vt:variant>
      <vt:variant>
        <vt:lpwstr/>
      </vt:variant>
      <vt:variant>
        <vt:i4>5898316</vt:i4>
      </vt:variant>
      <vt:variant>
        <vt:i4>30</vt:i4>
      </vt:variant>
      <vt:variant>
        <vt:i4>0</vt:i4>
      </vt:variant>
      <vt:variant>
        <vt:i4>5</vt:i4>
      </vt:variant>
      <vt:variant>
        <vt:lpwstr>https://modra-skola.cz/index.php?modul=8</vt:lpwstr>
      </vt:variant>
      <vt:variant>
        <vt:lpwstr/>
      </vt:variant>
      <vt:variant>
        <vt:i4>1638488</vt:i4>
      </vt:variant>
      <vt:variant>
        <vt:i4>27</vt:i4>
      </vt:variant>
      <vt:variant>
        <vt:i4>0</vt:i4>
      </vt:variant>
      <vt:variant>
        <vt:i4>5</vt:i4>
      </vt:variant>
      <vt:variant>
        <vt:lpwstr>http://www.materinky.svitavy.cz/</vt:lpwstr>
      </vt:variant>
      <vt:variant>
        <vt:lpwstr/>
      </vt:variant>
      <vt:variant>
        <vt:i4>7929919</vt:i4>
      </vt:variant>
      <vt:variant>
        <vt:i4>21</vt:i4>
      </vt:variant>
      <vt:variant>
        <vt:i4>0</vt:i4>
      </vt:variant>
      <vt:variant>
        <vt:i4>5</vt:i4>
      </vt:variant>
      <vt:variant>
        <vt:lpwstr>https://www.zussvitavy.cz/zus-svitavy/uredni-deska</vt:lpwstr>
      </vt:variant>
      <vt:variant>
        <vt:lpwstr/>
      </vt:variant>
      <vt:variant>
        <vt:i4>5505100</vt:i4>
      </vt:variant>
      <vt:variant>
        <vt:i4>18</vt:i4>
      </vt:variant>
      <vt:variant>
        <vt:i4>0</vt:i4>
      </vt:variant>
      <vt:variant>
        <vt:i4>5</vt:i4>
      </vt:variant>
      <vt:variant>
        <vt:lpwstr>https://modra-skola.cz/index.php?modul=6</vt:lpwstr>
      </vt:variant>
      <vt:variant>
        <vt:lpwstr/>
      </vt:variant>
      <vt:variant>
        <vt:i4>6488181</vt:i4>
      </vt:variant>
      <vt:variant>
        <vt:i4>15</vt:i4>
      </vt:variant>
      <vt:variant>
        <vt:i4>0</vt:i4>
      </vt:variant>
      <vt:variant>
        <vt:i4>5</vt:i4>
      </vt:variant>
      <vt:variant>
        <vt:lpwstr>https://www.riegrovka.cz/dokumenty</vt:lpwstr>
      </vt:variant>
      <vt:variant>
        <vt:lpwstr/>
      </vt:variant>
      <vt:variant>
        <vt:i4>4063279</vt:i4>
      </vt:variant>
      <vt:variant>
        <vt:i4>12</vt:i4>
      </vt:variant>
      <vt:variant>
        <vt:i4>0</vt:i4>
      </vt:variant>
      <vt:variant>
        <vt:i4>5</vt:i4>
      </vt:variant>
      <vt:variant>
        <vt:lpwstr>https://www.zsmiru.svitavy.cz/cs/informace/uredni-deska</vt:lpwstr>
      </vt:variant>
      <vt:variant>
        <vt:lpwstr/>
      </vt:variant>
      <vt:variant>
        <vt:i4>917532</vt:i4>
      </vt:variant>
      <vt:variant>
        <vt:i4>9</vt:i4>
      </vt:variant>
      <vt:variant>
        <vt:i4>0</vt:i4>
      </vt:variant>
      <vt:variant>
        <vt:i4>5</vt:i4>
      </vt:variant>
      <vt:variant>
        <vt:lpwstr>https://tgm-svitavy.cz/dokumenty/</vt:lpwstr>
      </vt:variant>
      <vt:variant>
        <vt:lpwstr/>
      </vt:variant>
      <vt:variant>
        <vt:i4>2490420</vt:i4>
      </vt:variant>
      <vt:variant>
        <vt:i4>6</vt:i4>
      </vt:variant>
      <vt:variant>
        <vt:i4>0</vt:i4>
      </vt:variant>
      <vt:variant>
        <vt:i4>5</vt:i4>
      </vt:variant>
      <vt:variant>
        <vt:lpwstr>https://www.zsfelberova.svitavy.cz/dokumenty-skoly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Město Svitavy</dc:creator>
  <cp:keywords/>
  <cp:lastModifiedBy>Renata Klemšová</cp:lastModifiedBy>
  <cp:revision>3</cp:revision>
  <cp:lastPrinted>2022-12-09T15:53:00Z</cp:lastPrinted>
  <dcterms:created xsi:type="dcterms:W3CDTF">2024-01-18T07:10:00Z</dcterms:created>
  <dcterms:modified xsi:type="dcterms:W3CDTF">2024-01-18T07:26:00Z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