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8D335F" w:rsidP="00311F21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1905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7AC4">
        <w:rPr>
          <w:rFonts w:ascii="Arial" w:hAnsi="Arial" w:cs="Arial"/>
          <w:b/>
        </w:rPr>
        <w:t>Městské informační centrum</w:t>
      </w:r>
      <w:r w:rsidR="008A17CC" w:rsidRPr="007A3ED4">
        <w:rPr>
          <w:rFonts w:ascii="Arial" w:hAnsi="Arial" w:cs="Arial"/>
          <w:b/>
        </w:rPr>
        <w:t xml:space="preserve"> </w:t>
      </w:r>
      <w:r w:rsidR="00311F21">
        <w:rPr>
          <w:rFonts w:ascii="Arial" w:hAnsi="Arial" w:cs="Arial"/>
          <w:b/>
        </w:rPr>
        <w:tab/>
        <w:t>5.6.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4172EE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de-DE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8F7044">
        <w:rPr>
          <w:rFonts w:ascii="Arial" w:hAnsi="Arial" w:cs="Arial"/>
          <w:szCs w:val="20"/>
        </w:rPr>
        <w:t>202</w:t>
      </w:r>
      <w:r w:rsidR="00CE62F7">
        <w:rPr>
          <w:rFonts w:ascii="Arial" w:hAnsi="Arial" w:cs="Arial"/>
          <w:szCs w:val="20"/>
        </w:rPr>
        <w:t>3</w:t>
      </w:r>
      <w:r w:rsidR="008F7044">
        <w:rPr>
          <w:rFonts w:ascii="Arial" w:hAnsi="Arial" w:cs="Arial"/>
          <w:szCs w:val="20"/>
        </w:rPr>
        <w:t>-</w:t>
      </w:r>
      <w:r w:rsidR="007775E2">
        <w:rPr>
          <w:rFonts w:ascii="Arial" w:hAnsi="Arial" w:cs="Arial"/>
          <w:szCs w:val="20"/>
        </w:rPr>
        <w:t>0</w:t>
      </w:r>
      <w:r w:rsidR="00CE62F7">
        <w:rPr>
          <w:rFonts w:ascii="Arial" w:hAnsi="Arial" w:cs="Arial"/>
          <w:szCs w:val="20"/>
        </w:rPr>
        <w:t>5</w:t>
      </w:r>
      <w:r w:rsidR="008F7044">
        <w:rPr>
          <w:rFonts w:ascii="Arial" w:hAnsi="Arial" w:cs="Arial"/>
          <w:szCs w:val="20"/>
        </w:rPr>
        <w:t>-</w:t>
      </w:r>
      <w:r w:rsidR="00CE62F7">
        <w:rPr>
          <w:rFonts w:ascii="Arial" w:hAnsi="Arial" w:cs="Arial"/>
          <w:szCs w:val="20"/>
        </w:rPr>
        <w:t>15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5B70C7">
        <w:rPr>
          <w:rFonts w:ascii="Arial" w:hAnsi="Arial" w:cs="Arial"/>
          <w:bCs/>
          <w:szCs w:val="20"/>
        </w:rPr>
        <w:t xml:space="preserve"> </w:t>
      </w:r>
      <w:r w:rsidR="00867AC4">
        <w:rPr>
          <w:rFonts w:ascii="Arial" w:hAnsi="Arial" w:cs="Arial"/>
          <w:bCs/>
          <w:szCs w:val="20"/>
        </w:rPr>
        <w:t>Mgr. Petr Šmerda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5B70C7">
        <w:rPr>
          <w:rFonts w:ascii="Arial" w:hAnsi="Arial" w:cs="Arial"/>
          <w:bCs/>
          <w:szCs w:val="20"/>
        </w:rPr>
        <w:t xml:space="preserve"> </w:t>
      </w:r>
      <w:r w:rsidR="00867AC4">
        <w:rPr>
          <w:rFonts w:ascii="Arial" w:hAnsi="Arial" w:cs="Arial"/>
          <w:bCs/>
          <w:szCs w:val="20"/>
        </w:rPr>
        <w:t>Mgr. David Šimek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465D42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Schválení stanov destinační společnosti Českomoravské pomezí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Default="00851257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1" w:name="Text2"/>
      <w:r>
        <w:rPr>
          <w:rFonts w:ascii="Arial" w:hAnsi="Arial" w:cs="Arial"/>
          <w:i w:val="0"/>
          <w:iCs w:val="0"/>
          <w:sz w:val="22"/>
          <w:szCs w:val="22"/>
        </w:rPr>
        <w:t xml:space="preserve">Město Svitavy je členem </w:t>
      </w:r>
      <w:r w:rsidR="0037447E" w:rsidRPr="0037447E">
        <w:rPr>
          <w:rFonts w:ascii="Arial" w:hAnsi="Arial" w:cs="Arial"/>
          <w:i w:val="0"/>
          <w:iCs w:val="0"/>
          <w:sz w:val="22"/>
          <w:szCs w:val="22"/>
        </w:rPr>
        <w:t xml:space="preserve">dobrovolného svazku obcí Českomoravské pomezí </w:t>
      </w:r>
      <w:r w:rsidR="00F5176A">
        <w:rPr>
          <w:rFonts w:ascii="Arial" w:hAnsi="Arial" w:cs="Arial"/>
          <w:i w:val="0"/>
          <w:iCs w:val="0"/>
          <w:sz w:val="22"/>
          <w:szCs w:val="22"/>
        </w:rPr>
        <w:br/>
      </w:r>
      <w:r>
        <w:rPr>
          <w:rFonts w:ascii="Arial" w:hAnsi="Arial" w:cs="Arial"/>
          <w:i w:val="0"/>
          <w:iCs w:val="0"/>
          <w:sz w:val="22"/>
          <w:szCs w:val="22"/>
        </w:rPr>
        <w:t>– destinační společnosti</w:t>
      </w:r>
      <w:bookmarkEnd w:id="1"/>
      <w:r w:rsidR="00AC0D65">
        <w:rPr>
          <w:rFonts w:ascii="Arial" w:hAnsi="Arial" w:cs="Arial"/>
          <w:i w:val="0"/>
          <w:iCs w:val="0"/>
          <w:sz w:val="22"/>
          <w:szCs w:val="22"/>
        </w:rPr>
        <w:t xml:space="preserve">. Ta byla vlivem legislativních změn vyzvána Krajským úřadem Pardubického kraje (správce destinačních společností kraje) k úpravě stanov. </w:t>
      </w:r>
      <w:r w:rsidR="00EC013A">
        <w:rPr>
          <w:rFonts w:ascii="Arial" w:hAnsi="Arial" w:cs="Arial"/>
          <w:i w:val="0"/>
          <w:iCs w:val="0"/>
          <w:sz w:val="22"/>
          <w:szCs w:val="22"/>
        </w:rPr>
        <w:t xml:space="preserve">Nejedná se </w:t>
      </w:r>
      <w:r w:rsidR="00F5176A">
        <w:rPr>
          <w:rFonts w:ascii="Arial" w:hAnsi="Arial" w:cs="Arial"/>
          <w:i w:val="0"/>
          <w:iCs w:val="0"/>
          <w:sz w:val="22"/>
          <w:szCs w:val="22"/>
        </w:rPr>
        <w:br/>
      </w:r>
      <w:r w:rsidR="00EC013A">
        <w:rPr>
          <w:rFonts w:ascii="Arial" w:hAnsi="Arial" w:cs="Arial"/>
          <w:i w:val="0"/>
          <w:iCs w:val="0"/>
          <w:sz w:val="22"/>
          <w:szCs w:val="22"/>
        </w:rPr>
        <w:t>o zásadní změnu, která by měla vliv na fungování destinační společnosti</w:t>
      </w:r>
      <w:r w:rsidR="00F76D31">
        <w:rPr>
          <w:rFonts w:ascii="Arial" w:hAnsi="Arial" w:cs="Arial"/>
          <w:i w:val="0"/>
          <w:iCs w:val="0"/>
          <w:sz w:val="22"/>
          <w:szCs w:val="22"/>
        </w:rPr>
        <w:t xml:space="preserve"> (financování, hlasování apod.)</w:t>
      </w:r>
      <w:r w:rsidR="00EC013A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AC0D65">
        <w:rPr>
          <w:rFonts w:ascii="Arial" w:hAnsi="Arial" w:cs="Arial"/>
          <w:i w:val="0"/>
          <w:iCs w:val="0"/>
          <w:sz w:val="22"/>
          <w:szCs w:val="22"/>
        </w:rPr>
        <w:t>Jde pouze o doplnění</w:t>
      </w:r>
      <w:r w:rsidR="00F76D31">
        <w:rPr>
          <w:rFonts w:ascii="Arial" w:hAnsi="Arial" w:cs="Arial"/>
          <w:i w:val="0"/>
          <w:iCs w:val="0"/>
          <w:sz w:val="22"/>
          <w:szCs w:val="22"/>
        </w:rPr>
        <w:t xml:space="preserve"> a úpravu textu</w:t>
      </w:r>
      <w:r w:rsidR="00AC0D65">
        <w:rPr>
          <w:rFonts w:ascii="Arial" w:hAnsi="Arial" w:cs="Arial"/>
          <w:i w:val="0"/>
          <w:iCs w:val="0"/>
          <w:sz w:val="22"/>
          <w:szCs w:val="22"/>
        </w:rPr>
        <w:t>. Finální p</w:t>
      </w:r>
      <w:r w:rsidR="00EC013A">
        <w:rPr>
          <w:rFonts w:ascii="Arial" w:hAnsi="Arial" w:cs="Arial"/>
          <w:i w:val="0"/>
          <w:iCs w:val="0"/>
          <w:sz w:val="22"/>
          <w:szCs w:val="22"/>
        </w:rPr>
        <w:t>odoba byla schválena pracovníky z</w:t>
      </w:r>
      <w:r w:rsidR="00AC0D65">
        <w:rPr>
          <w:rFonts w:ascii="Arial" w:hAnsi="Arial" w:cs="Arial"/>
          <w:i w:val="0"/>
          <w:iCs w:val="0"/>
          <w:sz w:val="22"/>
          <w:szCs w:val="22"/>
        </w:rPr>
        <w:t xml:space="preserve"> úřadu </w:t>
      </w:r>
      <w:r w:rsidR="00EC013A">
        <w:rPr>
          <w:rFonts w:ascii="Arial" w:hAnsi="Arial" w:cs="Arial"/>
          <w:i w:val="0"/>
          <w:iCs w:val="0"/>
          <w:sz w:val="22"/>
          <w:szCs w:val="22"/>
        </w:rPr>
        <w:t>Pardubického kraje i právničkou Městského úřadu ve Svitavách Mgr. Terezou Michalovou. Změny jsou v přiloženém dokumentu zvýrazněny žlutou barvou.</w:t>
      </w:r>
    </w:p>
    <w:p w:rsidR="000D52FA" w:rsidRDefault="000D52FA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0D52FA" w:rsidRPr="000D52FA" w:rsidRDefault="000D52FA" w:rsidP="000D52FA">
      <w:pPr>
        <w:pStyle w:val="Zkladntext3"/>
        <w:rPr>
          <w:rFonts w:ascii="Arial" w:hAnsi="Arial" w:cs="Arial"/>
          <w:b/>
          <w:i w:val="0"/>
          <w:iCs w:val="0"/>
          <w:sz w:val="22"/>
          <w:szCs w:val="22"/>
        </w:rPr>
      </w:pPr>
      <w:r w:rsidRPr="000D52FA">
        <w:rPr>
          <w:rFonts w:ascii="Arial" w:hAnsi="Arial" w:cs="Arial"/>
          <w:b/>
          <w:i w:val="0"/>
          <w:iCs w:val="0"/>
          <w:sz w:val="22"/>
          <w:szCs w:val="22"/>
        </w:rPr>
        <w:t>Přílohy: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="002D026B">
        <w:rPr>
          <w:rFonts w:ascii="Arial" w:hAnsi="Arial" w:cs="Arial"/>
          <w:i w:val="0"/>
        </w:rPr>
        <w:t>stanovy ČMP 2023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AC0D65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schvaluje</w:t>
      </w:r>
    </w:p>
    <w:p w:rsidR="00307476" w:rsidRDefault="00AC0D65" w:rsidP="00AC0D65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stanovy dobrovolného svazku obcí Českomoravské pomezí</w:t>
      </w:r>
      <w:r w:rsidR="000C0175">
        <w:rPr>
          <w:rFonts w:ascii="Arial" w:hAnsi="Arial" w:cs="Arial"/>
          <w:b/>
          <w:bCs/>
          <w:szCs w:val="20"/>
        </w:rPr>
        <w:t>,</w:t>
      </w:r>
      <w:r>
        <w:rPr>
          <w:rFonts w:ascii="Arial" w:hAnsi="Arial" w:cs="Arial"/>
          <w:b/>
          <w:bCs/>
          <w:szCs w:val="20"/>
        </w:rPr>
        <w:t xml:space="preserve"> </w:t>
      </w:r>
      <w:r w:rsidRPr="00AC0D65">
        <w:rPr>
          <w:rFonts w:ascii="Arial" w:hAnsi="Arial" w:cs="Arial"/>
          <w:b/>
          <w:bCs/>
          <w:szCs w:val="20"/>
        </w:rPr>
        <w:t>Bří Šťastných 1000, 570 01 Litomyšl</w:t>
      </w:r>
      <w:r>
        <w:rPr>
          <w:rFonts w:ascii="Arial" w:hAnsi="Arial" w:cs="Arial"/>
          <w:b/>
          <w:bCs/>
          <w:szCs w:val="20"/>
        </w:rPr>
        <w:t xml:space="preserve">, </w:t>
      </w:r>
      <w:r w:rsidRPr="00AC0D65">
        <w:rPr>
          <w:rFonts w:ascii="Arial" w:hAnsi="Arial" w:cs="Arial"/>
          <w:b/>
          <w:bCs/>
          <w:szCs w:val="20"/>
        </w:rPr>
        <w:t>IČ: 75115662</w:t>
      </w:r>
      <w:r>
        <w:rPr>
          <w:rFonts w:ascii="Arial" w:hAnsi="Arial" w:cs="Arial"/>
          <w:b/>
          <w:bCs/>
          <w:szCs w:val="20"/>
        </w:rPr>
        <w:t xml:space="preserve"> dle př</w:t>
      </w:r>
      <w:r w:rsidR="00307476">
        <w:rPr>
          <w:rFonts w:ascii="Arial" w:hAnsi="Arial" w:cs="Arial"/>
          <w:b/>
          <w:bCs/>
          <w:szCs w:val="20"/>
        </w:rPr>
        <w:t>edloženého</w:t>
      </w:r>
      <w:r>
        <w:rPr>
          <w:rFonts w:ascii="Arial" w:hAnsi="Arial" w:cs="Arial"/>
          <w:b/>
          <w:bCs/>
          <w:szCs w:val="20"/>
        </w:rPr>
        <w:t xml:space="preserve"> návrhu.</w:t>
      </w:r>
      <w:r w:rsidR="008A17CC" w:rsidRPr="007A3ED4">
        <w:rPr>
          <w:rFonts w:ascii="Arial" w:hAnsi="Arial" w:cs="Arial"/>
          <w:b/>
          <w:bCs/>
          <w:szCs w:val="20"/>
        </w:rPr>
        <w:t xml:space="preserve"> </w:t>
      </w:r>
    </w:p>
    <w:p w:rsidR="007537D8" w:rsidRDefault="00307476" w:rsidP="00307476">
      <w:pPr>
        <w:jc w:val="right"/>
        <w:rPr>
          <w:rFonts w:ascii="Arial" w:hAnsi="Arial" w:cs="Arial"/>
          <w:b/>
          <w:bCs/>
          <w:szCs w:val="20"/>
        </w:rPr>
      </w:pPr>
      <w:r w:rsidRPr="00307476">
        <w:rPr>
          <w:rFonts w:ascii="Arial" w:hAnsi="Arial" w:cs="Arial"/>
          <w:b/>
          <w:bCs/>
          <w:szCs w:val="20"/>
        </w:rPr>
        <w:t>Z: vedoucí Městského informačního centra</w:t>
      </w:r>
    </w:p>
    <w:p w:rsidR="00307476" w:rsidRDefault="00307476" w:rsidP="00AC0D65">
      <w:pPr>
        <w:jc w:val="both"/>
        <w:rPr>
          <w:rFonts w:ascii="Arial" w:hAnsi="Arial" w:cs="Arial"/>
          <w:b/>
          <w:bCs/>
          <w:szCs w:val="20"/>
        </w:rPr>
      </w:pPr>
    </w:p>
    <w:p w:rsidR="0008383C" w:rsidRPr="007A3ED4" w:rsidRDefault="0008383C" w:rsidP="007537D8">
      <w:pPr>
        <w:jc w:val="both"/>
        <w:rPr>
          <w:rFonts w:ascii="Arial" w:hAnsi="Arial" w:cs="Arial"/>
          <w:b/>
          <w:bCs/>
          <w:szCs w:val="20"/>
        </w:rPr>
      </w:pPr>
    </w:p>
    <w:sectPr w:rsidR="0008383C" w:rsidRPr="007A3ED4" w:rsidSect="000F2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A3ED4"/>
    <w:rsid w:val="0008383C"/>
    <w:rsid w:val="000A4A43"/>
    <w:rsid w:val="000C0175"/>
    <w:rsid w:val="000C07D1"/>
    <w:rsid w:val="000D52FA"/>
    <w:rsid w:val="000F1907"/>
    <w:rsid w:val="000F2126"/>
    <w:rsid w:val="001C269D"/>
    <w:rsid w:val="001D709C"/>
    <w:rsid w:val="002849EB"/>
    <w:rsid w:val="002A4A95"/>
    <w:rsid w:val="002C32D4"/>
    <w:rsid w:val="002D026B"/>
    <w:rsid w:val="00307476"/>
    <w:rsid w:val="00311F21"/>
    <w:rsid w:val="003327CA"/>
    <w:rsid w:val="00370999"/>
    <w:rsid w:val="0037447E"/>
    <w:rsid w:val="00383B8F"/>
    <w:rsid w:val="00391606"/>
    <w:rsid w:val="00392F08"/>
    <w:rsid w:val="003A79AC"/>
    <w:rsid w:val="003C2219"/>
    <w:rsid w:val="003D3096"/>
    <w:rsid w:val="003E3F47"/>
    <w:rsid w:val="003F3B81"/>
    <w:rsid w:val="004172EE"/>
    <w:rsid w:val="00465D42"/>
    <w:rsid w:val="004D7A76"/>
    <w:rsid w:val="005009BA"/>
    <w:rsid w:val="00557E71"/>
    <w:rsid w:val="00597194"/>
    <w:rsid w:val="005B332A"/>
    <w:rsid w:val="005B70C7"/>
    <w:rsid w:val="005D63DD"/>
    <w:rsid w:val="006167B5"/>
    <w:rsid w:val="00670BBB"/>
    <w:rsid w:val="006A238E"/>
    <w:rsid w:val="006F41E9"/>
    <w:rsid w:val="007537D8"/>
    <w:rsid w:val="00774DF1"/>
    <w:rsid w:val="007775E2"/>
    <w:rsid w:val="007A3ED4"/>
    <w:rsid w:val="00851257"/>
    <w:rsid w:val="00867AC4"/>
    <w:rsid w:val="00876A93"/>
    <w:rsid w:val="008A17CC"/>
    <w:rsid w:val="008A7DBE"/>
    <w:rsid w:val="008B3C77"/>
    <w:rsid w:val="008D335F"/>
    <w:rsid w:val="008F7044"/>
    <w:rsid w:val="00911078"/>
    <w:rsid w:val="00946EA0"/>
    <w:rsid w:val="00955CDD"/>
    <w:rsid w:val="00A03357"/>
    <w:rsid w:val="00A26539"/>
    <w:rsid w:val="00A95A3C"/>
    <w:rsid w:val="00AC0D65"/>
    <w:rsid w:val="00AC4BD4"/>
    <w:rsid w:val="00AD799C"/>
    <w:rsid w:val="00B549DE"/>
    <w:rsid w:val="00C2128C"/>
    <w:rsid w:val="00C31EFD"/>
    <w:rsid w:val="00C56881"/>
    <w:rsid w:val="00CC0A99"/>
    <w:rsid w:val="00CD2832"/>
    <w:rsid w:val="00CE62F7"/>
    <w:rsid w:val="00D45396"/>
    <w:rsid w:val="00D9704B"/>
    <w:rsid w:val="00E65424"/>
    <w:rsid w:val="00EA1CDF"/>
    <w:rsid w:val="00EA604E"/>
    <w:rsid w:val="00EC013A"/>
    <w:rsid w:val="00F06B8E"/>
    <w:rsid w:val="00F5176A"/>
    <w:rsid w:val="00F76D31"/>
    <w:rsid w:val="00FA77E2"/>
    <w:rsid w:val="00FB747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07BEAD-3A03-49A9-A5B9-CD038F08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2126"/>
    <w:rPr>
      <w:sz w:val="24"/>
      <w:szCs w:val="24"/>
    </w:rPr>
  </w:style>
  <w:style w:type="paragraph" w:styleId="Nadpis1">
    <w:name w:val="heading 1"/>
    <w:basedOn w:val="Normln"/>
    <w:next w:val="Normln"/>
    <w:qFormat/>
    <w:rsid w:val="000F2126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0F2126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0F2126"/>
    <w:pPr>
      <w:numPr>
        <w:numId w:val="0"/>
      </w:numPr>
      <w:jc w:val="both"/>
    </w:pPr>
  </w:style>
  <w:style w:type="paragraph" w:styleId="slovanseznam">
    <w:name w:val="List Number"/>
    <w:basedOn w:val="Normln"/>
    <w:rsid w:val="000F2126"/>
    <w:pPr>
      <w:numPr>
        <w:numId w:val="3"/>
      </w:numPr>
    </w:pPr>
  </w:style>
  <w:style w:type="paragraph" w:styleId="Seznamsodrkami">
    <w:name w:val="List Bullet"/>
    <w:basedOn w:val="Normln"/>
    <w:autoRedefine/>
    <w:rsid w:val="000F2126"/>
    <w:pPr>
      <w:numPr>
        <w:numId w:val="2"/>
      </w:numPr>
    </w:pPr>
  </w:style>
  <w:style w:type="paragraph" w:styleId="Zkladntext">
    <w:name w:val="Body Text"/>
    <w:basedOn w:val="Normln"/>
    <w:rsid w:val="000F2126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0F2126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Renata Klemšová</cp:lastModifiedBy>
  <cp:revision>15</cp:revision>
  <cp:lastPrinted>2004-02-18T14:26:00Z</cp:lastPrinted>
  <dcterms:created xsi:type="dcterms:W3CDTF">2023-04-27T11:39:00Z</dcterms:created>
  <dcterms:modified xsi:type="dcterms:W3CDTF">2023-05-02T08:20:00Z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