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1F5896" w:rsidRPr="003709B6" w:rsidRDefault="004F6A16" w:rsidP="003709B6">
      <w:pPr>
        <w:spacing w:after="120"/>
        <w:jc w:val="both"/>
      </w:pPr>
      <w:r>
        <w:rPr>
          <w:b/>
          <w:noProof/>
          <w:sz w:val="28"/>
          <w:szCs w:val="28"/>
          <w:lang w:eastAsia="cs-CZ"/>
        </w:rPr>
        <w:drawing>
          <wp:inline distT="0" distB="0" distL="0" distR="0">
            <wp:extent cx="5758180" cy="8148320"/>
            <wp:effectExtent l="19050" t="0" r="0" b="0"/>
            <wp:docPr id="1" name="obrázek 1" descr="Výroční zpráva titul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ýroční zpráva titulka 21"/>
                    <pic:cNvPicPr>
                      <a:picLocks noChangeAspect="1" noChangeArrowheads="1"/>
                    </pic:cNvPicPr>
                  </pic:nvPicPr>
                  <pic:blipFill>
                    <a:blip r:embed="rId7" cstate="print"/>
                    <a:srcRect/>
                    <a:stretch>
                      <a:fillRect/>
                    </a:stretch>
                  </pic:blipFill>
                  <pic:spPr bwMode="auto">
                    <a:xfrm>
                      <a:off x="0" y="0"/>
                      <a:ext cx="5758180" cy="8148320"/>
                    </a:xfrm>
                    <a:prstGeom prst="rect">
                      <a:avLst/>
                    </a:prstGeom>
                    <a:noFill/>
                    <a:ln w="9525">
                      <a:noFill/>
                      <a:miter lim="800000"/>
                      <a:headEnd/>
                      <a:tailEnd/>
                    </a:ln>
                  </pic:spPr>
                </pic:pic>
              </a:graphicData>
            </a:graphic>
          </wp:inline>
        </w:drawing>
      </w:r>
      <w:r w:rsidR="001F5896" w:rsidRPr="003709B6">
        <w:rPr>
          <w:b/>
          <w:sz w:val="28"/>
          <w:szCs w:val="28"/>
        </w:rPr>
        <w:t xml:space="preserve"> </w:t>
      </w:r>
    </w:p>
    <w:p w:rsidR="001F5896" w:rsidRPr="003709B6" w:rsidRDefault="001F5896" w:rsidP="003709B6">
      <w:pPr>
        <w:spacing w:after="120"/>
        <w:jc w:val="both"/>
        <w:rPr>
          <w:b/>
          <w:sz w:val="36"/>
          <w:szCs w:val="36"/>
        </w:rPr>
      </w:pPr>
    </w:p>
    <w:p w:rsidR="001F5896" w:rsidRPr="003709B6" w:rsidRDefault="001F5896" w:rsidP="003709B6">
      <w:pPr>
        <w:spacing w:after="120"/>
        <w:jc w:val="both"/>
        <w:rPr>
          <w:b/>
          <w:sz w:val="36"/>
          <w:szCs w:val="36"/>
        </w:rPr>
      </w:pPr>
    </w:p>
    <w:p w:rsidR="001F5896" w:rsidRPr="003709B6" w:rsidRDefault="001F5896" w:rsidP="003709B6">
      <w:pPr>
        <w:spacing w:after="120"/>
        <w:jc w:val="both"/>
        <w:rPr>
          <w:b/>
          <w:sz w:val="36"/>
          <w:szCs w:val="36"/>
        </w:rPr>
      </w:pPr>
    </w:p>
    <w:p w:rsidR="001F5896" w:rsidRPr="003709B6" w:rsidRDefault="001F5896" w:rsidP="003709B6">
      <w:pPr>
        <w:spacing w:after="120"/>
        <w:jc w:val="both"/>
        <w:rPr>
          <w:b/>
          <w:sz w:val="36"/>
          <w:szCs w:val="36"/>
        </w:rPr>
      </w:pPr>
    </w:p>
    <w:p w:rsidR="001F5896" w:rsidRPr="003709B6" w:rsidRDefault="001F5896" w:rsidP="003709B6">
      <w:pPr>
        <w:spacing w:after="120"/>
        <w:jc w:val="both"/>
        <w:rPr>
          <w:b/>
          <w:sz w:val="36"/>
          <w:szCs w:val="36"/>
        </w:rPr>
      </w:pPr>
    </w:p>
    <w:p w:rsidR="001F5896" w:rsidRPr="003709B6" w:rsidRDefault="001F5896" w:rsidP="003709B6">
      <w:pPr>
        <w:spacing w:after="120"/>
        <w:jc w:val="both"/>
        <w:rPr>
          <w:b/>
          <w:sz w:val="36"/>
          <w:szCs w:val="36"/>
        </w:rPr>
      </w:pPr>
    </w:p>
    <w:p w:rsidR="001F5896" w:rsidRPr="003709B6" w:rsidRDefault="001F5896" w:rsidP="003709B6">
      <w:pPr>
        <w:spacing w:after="120"/>
        <w:jc w:val="both"/>
        <w:rPr>
          <w:b/>
          <w:sz w:val="36"/>
          <w:szCs w:val="36"/>
        </w:rPr>
      </w:pPr>
    </w:p>
    <w:p w:rsidR="001F5896" w:rsidRPr="003709B6" w:rsidRDefault="001F5896" w:rsidP="003709B6">
      <w:pPr>
        <w:spacing w:after="120"/>
        <w:jc w:val="both"/>
        <w:rPr>
          <w:b/>
          <w:sz w:val="36"/>
          <w:szCs w:val="36"/>
        </w:rPr>
      </w:pPr>
    </w:p>
    <w:p w:rsidR="001F5896" w:rsidRPr="003709B6" w:rsidRDefault="001F5896" w:rsidP="003709B6">
      <w:pPr>
        <w:spacing w:after="120"/>
        <w:jc w:val="center"/>
      </w:pPr>
      <w:r w:rsidRPr="003709B6">
        <w:rPr>
          <w:b/>
          <w:sz w:val="36"/>
          <w:szCs w:val="36"/>
        </w:rPr>
        <w:t>Zpráva</w:t>
      </w:r>
    </w:p>
    <w:p w:rsidR="001F5896" w:rsidRPr="003709B6" w:rsidRDefault="001F5896" w:rsidP="003709B6">
      <w:pPr>
        <w:spacing w:after="120"/>
        <w:jc w:val="center"/>
      </w:pPr>
      <w:r w:rsidRPr="003709B6">
        <w:rPr>
          <w:b/>
          <w:sz w:val="36"/>
          <w:szCs w:val="36"/>
        </w:rPr>
        <w:t>o činnosti Městského muzea a galerie ve Svitavách</w:t>
      </w:r>
    </w:p>
    <w:p w:rsidR="001F5896" w:rsidRPr="003709B6" w:rsidRDefault="001F5896" w:rsidP="003709B6">
      <w:pPr>
        <w:spacing w:after="120"/>
        <w:jc w:val="center"/>
      </w:pPr>
      <w:r w:rsidRPr="003709B6">
        <w:rPr>
          <w:b/>
          <w:sz w:val="36"/>
          <w:szCs w:val="36"/>
        </w:rPr>
        <w:t>za rok 2021</w:t>
      </w:r>
    </w:p>
    <w:p w:rsidR="001F5896" w:rsidRPr="003709B6" w:rsidRDefault="001F5896" w:rsidP="003709B6">
      <w:pPr>
        <w:spacing w:after="120"/>
        <w:jc w:val="both"/>
        <w:rPr>
          <w:b/>
          <w:sz w:val="28"/>
          <w:szCs w:val="28"/>
        </w:rPr>
      </w:pPr>
    </w:p>
    <w:p w:rsidR="001F5896" w:rsidRPr="003709B6" w:rsidRDefault="001F5896" w:rsidP="003709B6">
      <w:pPr>
        <w:spacing w:after="120"/>
        <w:jc w:val="both"/>
        <w:rPr>
          <w:b/>
          <w:i/>
          <w:sz w:val="28"/>
          <w:szCs w:val="28"/>
        </w:rPr>
      </w:pPr>
    </w:p>
    <w:p w:rsidR="001F5896" w:rsidRPr="003709B6" w:rsidRDefault="001F5896" w:rsidP="003709B6">
      <w:pPr>
        <w:spacing w:after="120"/>
        <w:jc w:val="both"/>
        <w:rPr>
          <w:b/>
          <w:i/>
          <w:sz w:val="28"/>
          <w:szCs w:val="28"/>
        </w:rPr>
      </w:pPr>
    </w:p>
    <w:p w:rsidR="001F5896" w:rsidRPr="003709B6" w:rsidRDefault="001F5896" w:rsidP="003709B6">
      <w:pPr>
        <w:spacing w:after="120"/>
        <w:jc w:val="both"/>
        <w:rPr>
          <w:b/>
          <w:i/>
        </w:rPr>
      </w:pPr>
    </w:p>
    <w:p w:rsidR="001F5896" w:rsidRPr="003709B6" w:rsidRDefault="001F5896" w:rsidP="003709B6">
      <w:pPr>
        <w:spacing w:after="120"/>
        <w:jc w:val="both"/>
        <w:rPr>
          <w:b/>
          <w:i/>
        </w:rPr>
      </w:pPr>
    </w:p>
    <w:p w:rsidR="001F5896" w:rsidRPr="003709B6" w:rsidRDefault="001F5896" w:rsidP="003709B6">
      <w:pPr>
        <w:spacing w:after="120"/>
        <w:jc w:val="both"/>
        <w:rPr>
          <w:b/>
          <w:i/>
        </w:rPr>
      </w:pPr>
    </w:p>
    <w:p w:rsidR="001F5896" w:rsidRPr="003709B6" w:rsidRDefault="001F5896" w:rsidP="003709B6">
      <w:pPr>
        <w:spacing w:after="120"/>
        <w:jc w:val="both"/>
        <w:rPr>
          <w:b/>
          <w:i/>
        </w:rPr>
      </w:pPr>
    </w:p>
    <w:p w:rsidR="001F5896" w:rsidRPr="003709B6" w:rsidRDefault="001F5896" w:rsidP="003709B6">
      <w:pPr>
        <w:spacing w:after="120"/>
        <w:jc w:val="both"/>
        <w:rPr>
          <w:b/>
          <w:i/>
        </w:rPr>
      </w:pPr>
    </w:p>
    <w:p w:rsidR="001F5896" w:rsidRPr="003709B6" w:rsidRDefault="001F5896" w:rsidP="003709B6">
      <w:pPr>
        <w:spacing w:after="120"/>
        <w:jc w:val="both"/>
        <w:rPr>
          <w:b/>
          <w:i/>
        </w:rPr>
      </w:pPr>
    </w:p>
    <w:p w:rsidR="001F5896" w:rsidRPr="003709B6" w:rsidRDefault="001F5896" w:rsidP="003709B6">
      <w:pPr>
        <w:spacing w:after="120"/>
        <w:jc w:val="both"/>
        <w:rPr>
          <w:b/>
          <w:i/>
        </w:rPr>
      </w:pPr>
    </w:p>
    <w:p w:rsidR="001F5896" w:rsidRPr="003709B6" w:rsidRDefault="001F5896" w:rsidP="003709B6">
      <w:pPr>
        <w:spacing w:after="120"/>
        <w:jc w:val="both"/>
        <w:rPr>
          <w:b/>
          <w:i/>
        </w:rPr>
      </w:pPr>
    </w:p>
    <w:p w:rsidR="001F5896" w:rsidRPr="003709B6" w:rsidRDefault="001F5896" w:rsidP="003709B6">
      <w:pPr>
        <w:spacing w:after="120"/>
        <w:jc w:val="both"/>
      </w:pPr>
      <w:r w:rsidRPr="003709B6">
        <w:rPr>
          <w:b/>
          <w:i/>
        </w:rPr>
        <w:t>MĚSTSKÉ MUZEUM A GALERIE VE SVITAVÁCH</w:t>
      </w:r>
    </w:p>
    <w:p w:rsidR="001F5896" w:rsidRPr="003709B6" w:rsidRDefault="001F5896" w:rsidP="003709B6">
      <w:pPr>
        <w:spacing w:after="120"/>
        <w:jc w:val="both"/>
      </w:pPr>
      <w:r w:rsidRPr="003709B6">
        <w:rPr>
          <w:i/>
        </w:rPr>
        <w:t>Máchova alej 293/1, 568 02  Svitavy</w:t>
      </w:r>
    </w:p>
    <w:p w:rsidR="001F5896" w:rsidRPr="003709B6" w:rsidRDefault="001F5896" w:rsidP="003709B6">
      <w:pPr>
        <w:spacing w:after="120"/>
        <w:jc w:val="both"/>
      </w:pPr>
      <w:hyperlink r:id="rId8" w:history="1">
        <w:r w:rsidRPr="003709B6">
          <w:rPr>
            <w:rStyle w:val="Hypertextovodkaz"/>
            <w:color w:val="auto"/>
          </w:rPr>
          <w:t>www.muzeum.svitavy.cz</w:t>
        </w:r>
      </w:hyperlink>
      <w:r w:rsidRPr="003709B6">
        <w:t xml:space="preserve">; e-mail: </w:t>
      </w:r>
      <w:hyperlink r:id="rId9" w:history="1">
        <w:r w:rsidRPr="003709B6">
          <w:rPr>
            <w:rStyle w:val="Hypertextovodkaz"/>
            <w:color w:val="auto"/>
          </w:rPr>
          <w:t>muzeum@muzeum.svitavy.cz</w:t>
        </w:r>
      </w:hyperlink>
      <w:r w:rsidRPr="003709B6">
        <w:t>, tel.: +420461532704</w:t>
      </w:r>
    </w:p>
    <w:p w:rsidR="001F5896" w:rsidRPr="003709B6" w:rsidRDefault="001F5896" w:rsidP="003709B6">
      <w:pPr>
        <w:spacing w:after="120"/>
        <w:jc w:val="both"/>
      </w:pPr>
    </w:p>
    <w:p w:rsidR="001F5896" w:rsidRPr="003709B6" w:rsidRDefault="001F5896" w:rsidP="003709B6">
      <w:pPr>
        <w:spacing w:after="120"/>
        <w:jc w:val="both"/>
      </w:pPr>
    </w:p>
    <w:p w:rsidR="001F5896" w:rsidRPr="003709B6" w:rsidRDefault="001F5896" w:rsidP="003709B6">
      <w:pPr>
        <w:spacing w:after="120"/>
        <w:jc w:val="both"/>
      </w:pPr>
      <w:r w:rsidRPr="003709B6">
        <w:rPr>
          <w:b/>
        </w:rPr>
        <w:t>Vypracoval a předkládá:</w:t>
      </w:r>
      <w:r w:rsidRPr="003709B6">
        <w:t xml:space="preserve"> </w:t>
      </w:r>
    </w:p>
    <w:p w:rsidR="001F5896" w:rsidRPr="003709B6" w:rsidRDefault="001F5896" w:rsidP="003709B6">
      <w:pPr>
        <w:spacing w:after="120"/>
        <w:jc w:val="both"/>
      </w:pPr>
      <w:r w:rsidRPr="003709B6">
        <w:t xml:space="preserve">Mgr. Hynek Stříteský, ředitel Městského muzea a galerie ve Svitavách </w:t>
      </w:r>
    </w:p>
    <w:p w:rsidR="001F5896" w:rsidRPr="003709B6" w:rsidRDefault="001F5896" w:rsidP="003709B6">
      <w:pPr>
        <w:spacing w:after="120"/>
        <w:jc w:val="both"/>
      </w:pPr>
      <w:r w:rsidRPr="003709B6">
        <w:t xml:space="preserve">Na zprávě se podíleli Mgr. Blanka Čuhelová, Jitka Flíglová, </w:t>
      </w:r>
    </w:p>
    <w:p w:rsidR="001F5896" w:rsidRPr="003709B6" w:rsidRDefault="001F5896" w:rsidP="003709B6">
      <w:pPr>
        <w:spacing w:after="120"/>
        <w:jc w:val="both"/>
      </w:pPr>
      <w:r w:rsidRPr="003709B6">
        <w:t>Mgr. Jakub Vrána, Jitka Olšánová, Mgr. Lea Sehnalová, Jana Čermáková</w:t>
      </w:r>
    </w:p>
    <w:p w:rsidR="001F5896" w:rsidRPr="003709B6" w:rsidRDefault="001F5896" w:rsidP="003709B6">
      <w:pPr>
        <w:spacing w:after="120"/>
        <w:jc w:val="both"/>
      </w:pPr>
    </w:p>
    <w:p w:rsidR="001F5896" w:rsidRPr="003709B6" w:rsidRDefault="001F5896" w:rsidP="003709B6">
      <w:pPr>
        <w:spacing w:after="120"/>
        <w:jc w:val="both"/>
      </w:pPr>
      <w:r w:rsidRPr="003709B6">
        <w:t>Ve Svitavách, 18. března 2022</w:t>
      </w:r>
    </w:p>
    <w:p w:rsidR="001F5896" w:rsidRPr="003709B6" w:rsidRDefault="001F5896" w:rsidP="003709B6">
      <w:pPr>
        <w:spacing w:after="120"/>
        <w:jc w:val="both"/>
        <w:rPr>
          <w:color w:val="FF0000"/>
        </w:rPr>
      </w:pPr>
    </w:p>
    <w:p w:rsidR="001F5896" w:rsidRPr="003709B6" w:rsidRDefault="001F5896" w:rsidP="003709B6">
      <w:pPr>
        <w:spacing w:after="120"/>
        <w:jc w:val="both"/>
        <w:sectPr w:rsidR="001F5896" w:rsidRPr="003709B6">
          <w:headerReference w:type="default" r:id="rId10"/>
          <w:footerReference w:type="default" r:id="rId11"/>
          <w:headerReference w:type="first" r:id="rId12"/>
          <w:footerReference w:type="first" r:id="rId13"/>
          <w:pgSz w:w="11906" w:h="16838"/>
          <w:pgMar w:top="899" w:right="1417" w:bottom="1417" w:left="1417" w:header="708" w:footer="708" w:gutter="0"/>
          <w:cols w:space="708"/>
          <w:docGrid w:linePitch="600" w:charSpace="32768"/>
        </w:sectPr>
      </w:pPr>
    </w:p>
    <w:p w:rsidR="001F5896" w:rsidRPr="00B015E1" w:rsidRDefault="001F5896" w:rsidP="003709B6">
      <w:pPr>
        <w:spacing w:after="120"/>
        <w:jc w:val="both"/>
      </w:pPr>
      <w:r w:rsidRPr="00B015E1">
        <w:rPr>
          <w:b/>
          <w:sz w:val="22"/>
          <w:szCs w:val="22"/>
        </w:rPr>
        <w:lastRenderedPageBreak/>
        <w:t>OBSAH</w:t>
      </w:r>
    </w:p>
    <w:p w:rsidR="001F5896" w:rsidRPr="00B015E1" w:rsidRDefault="001F5896" w:rsidP="003709B6">
      <w:pPr>
        <w:spacing w:after="120"/>
        <w:jc w:val="both"/>
      </w:pPr>
      <w:r w:rsidRPr="00B015E1">
        <w:rPr>
          <w:sz w:val="22"/>
          <w:szCs w:val="22"/>
        </w:rPr>
        <w:t xml:space="preserve"> 1. Úvod</w:t>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t>4</w:t>
      </w:r>
    </w:p>
    <w:p w:rsidR="001F5896" w:rsidRPr="00B015E1" w:rsidRDefault="001F5896" w:rsidP="003709B6">
      <w:pPr>
        <w:spacing w:after="120"/>
        <w:jc w:val="both"/>
      </w:pPr>
      <w:r w:rsidRPr="00B015E1">
        <w:rPr>
          <w:sz w:val="22"/>
          <w:szCs w:val="22"/>
        </w:rPr>
        <w:t xml:space="preserve"> 2. Péče o sbírkový fond</w:t>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00B015E1">
        <w:rPr>
          <w:sz w:val="22"/>
          <w:szCs w:val="22"/>
        </w:rPr>
        <w:t>7</w:t>
      </w:r>
    </w:p>
    <w:p w:rsidR="001F5896" w:rsidRPr="00B015E1" w:rsidRDefault="001F5896" w:rsidP="003709B6">
      <w:pPr>
        <w:spacing w:after="120"/>
        <w:jc w:val="both"/>
      </w:pPr>
      <w:r w:rsidRPr="00B015E1">
        <w:rPr>
          <w:sz w:val="22"/>
          <w:szCs w:val="22"/>
        </w:rPr>
        <w:t xml:space="preserve"> 3. Knihovní fond</w:t>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00B015E1">
        <w:rPr>
          <w:sz w:val="22"/>
          <w:szCs w:val="22"/>
        </w:rPr>
        <w:t>12</w:t>
      </w:r>
    </w:p>
    <w:p w:rsidR="001F5896" w:rsidRPr="00B015E1" w:rsidRDefault="001F5896" w:rsidP="003709B6">
      <w:pPr>
        <w:spacing w:after="120"/>
        <w:jc w:val="both"/>
      </w:pPr>
      <w:r w:rsidRPr="00B015E1">
        <w:rPr>
          <w:sz w:val="22"/>
          <w:szCs w:val="22"/>
        </w:rPr>
        <w:t xml:space="preserve"> 4. Expoziční a výstavní činnost</w:t>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t>1</w:t>
      </w:r>
      <w:r w:rsidR="00B015E1">
        <w:rPr>
          <w:sz w:val="22"/>
          <w:szCs w:val="22"/>
        </w:rPr>
        <w:t>3</w:t>
      </w:r>
    </w:p>
    <w:p w:rsidR="001F5896" w:rsidRPr="00B015E1" w:rsidRDefault="001F5896" w:rsidP="003709B6">
      <w:pPr>
        <w:spacing w:after="120"/>
        <w:jc w:val="both"/>
      </w:pPr>
      <w:r w:rsidRPr="00B015E1">
        <w:rPr>
          <w:sz w:val="22"/>
          <w:szCs w:val="22"/>
        </w:rPr>
        <w:t xml:space="preserve"> 5. Kulturní a vzdělávací činnost</w:t>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t>1</w:t>
      </w:r>
      <w:r w:rsidR="00B015E1">
        <w:rPr>
          <w:sz w:val="22"/>
          <w:szCs w:val="22"/>
        </w:rPr>
        <w:t>7</w:t>
      </w:r>
    </w:p>
    <w:p w:rsidR="001F5896" w:rsidRPr="00B015E1" w:rsidRDefault="001F5896" w:rsidP="003709B6">
      <w:pPr>
        <w:spacing w:after="120"/>
        <w:jc w:val="both"/>
      </w:pPr>
      <w:r w:rsidRPr="00B015E1">
        <w:rPr>
          <w:sz w:val="22"/>
          <w:szCs w:val="22"/>
        </w:rPr>
        <w:t xml:space="preserve"> 6. Odborná činnost</w:t>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00B015E1">
        <w:rPr>
          <w:sz w:val="22"/>
          <w:szCs w:val="22"/>
        </w:rPr>
        <w:t>20</w:t>
      </w:r>
    </w:p>
    <w:p w:rsidR="001F5896" w:rsidRPr="00B015E1" w:rsidRDefault="001F5896" w:rsidP="003709B6">
      <w:pPr>
        <w:spacing w:after="120"/>
        <w:jc w:val="both"/>
      </w:pPr>
      <w:r w:rsidRPr="00B015E1">
        <w:rPr>
          <w:sz w:val="22"/>
          <w:szCs w:val="22"/>
        </w:rPr>
        <w:t xml:space="preserve"> 7. Projekty a granty</w:t>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t>2</w:t>
      </w:r>
      <w:r w:rsidR="00B015E1">
        <w:rPr>
          <w:sz w:val="22"/>
          <w:szCs w:val="22"/>
        </w:rPr>
        <w:t>2</w:t>
      </w:r>
    </w:p>
    <w:p w:rsidR="001F5896" w:rsidRPr="00B015E1" w:rsidRDefault="001F5896" w:rsidP="003709B6">
      <w:pPr>
        <w:spacing w:after="120"/>
        <w:jc w:val="both"/>
      </w:pPr>
      <w:r w:rsidRPr="00B015E1">
        <w:rPr>
          <w:sz w:val="22"/>
          <w:szCs w:val="22"/>
        </w:rPr>
        <w:t xml:space="preserve"> 8. Přednášky a průvodcovská činnost</w:t>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t>2</w:t>
      </w:r>
      <w:r w:rsidR="00B015E1">
        <w:rPr>
          <w:sz w:val="22"/>
          <w:szCs w:val="22"/>
        </w:rPr>
        <w:t>3</w:t>
      </w:r>
    </w:p>
    <w:p w:rsidR="001F5896" w:rsidRPr="00B015E1" w:rsidRDefault="001F5896" w:rsidP="003709B6">
      <w:pPr>
        <w:spacing w:after="120"/>
        <w:jc w:val="both"/>
      </w:pPr>
      <w:r w:rsidRPr="00B015E1">
        <w:rPr>
          <w:sz w:val="22"/>
          <w:szCs w:val="22"/>
        </w:rPr>
        <w:t xml:space="preserve"> 9. Muzejní pedagogika</w:t>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t>2</w:t>
      </w:r>
      <w:r w:rsidR="00B015E1">
        <w:rPr>
          <w:sz w:val="22"/>
          <w:szCs w:val="22"/>
        </w:rPr>
        <w:t>4</w:t>
      </w:r>
    </w:p>
    <w:p w:rsidR="001F5896" w:rsidRPr="00B015E1" w:rsidRDefault="001F5896" w:rsidP="003709B6">
      <w:pPr>
        <w:spacing w:after="120"/>
        <w:jc w:val="both"/>
      </w:pPr>
      <w:r w:rsidRPr="00B015E1">
        <w:rPr>
          <w:sz w:val="22"/>
          <w:szCs w:val="22"/>
        </w:rPr>
        <w:t>10. Prezentace muzea v médiích</w:t>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t>2</w:t>
      </w:r>
      <w:r w:rsidR="00B015E1">
        <w:rPr>
          <w:sz w:val="22"/>
          <w:szCs w:val="22"/>
        </w:rPr>
        <w:t>5</w:t>
      </w:r>
    </w:p>
    <w:p w:rsidR="001F5896" w:rsidRPr="00B015E1" w:rsidRDefault="001F5896" w:rsidP="003709B6">
      <w:pPr>
        <w:spacing w:after="120"/>
        <w:jc w:val="both"/>
      </w:pPr>
      <w:r w:rsidRPr="00B015E1">
        <w:rPr>
          <w:sz w:val="22"/>
          <w:szCs w:val="22"/>
        </w:rPr>
        <w:t>11. Spolková činnost při muzeu</w:t>
      </w:r>
      <w:r w:rsidRPr="00B015E1">
        <w:rPr>
          <w:sz w:val="22"/>
          <w:szCs w:val="22"/>
        </w:rPr>
        <w:tab/>
      </w:r>
      <w:r w:rsidRPr="00B015E1">
        <w:rPr>
          <w:sz w:val="22"/>
          <w:szCs w:val="22"/>
        </w:rPr>
        <w:tab/>
      </w:r>
      <w:r w:rsidRPr="00B015E1">
        <w:rPr>
          <w:sz w:val="22"/>
          <w:szCs w:val="22"/>
        </w:rPr>
        <w:tab/>
      </w:r>
      <w:r w:rsidRPr="00B015E1">
        <w:rPr>
          <w:sz w:val="22"/>
          <w:szCs w:val="22"/>
        </w:rPr>
        <w:tab/>
        <w:t xml:space="preserve">                                                    </w:t>
      </w:r>
      <w:r w:rsidRPr="00B015E1">
        <w:rPr>
          <w:sz w:val="22"/>
          <w:szCs w:val="22"/>
        </w:rPr>
        <w:tab/>
        <w:t>2</w:t>
      </w:r>
      <w:r w:rsidR="00B015E1">
        <w:rPr>
          <w:sz w:val="22"/>
          <w:szCs w:val="22"/>
        </w:rPr>
        <w:t>6</w:t>
      </w:r>
    </w:p>
    <w:p w:rsidR="001F5896" w:rsidRPr="00B015E1" w:rsidRDefault="001F5896" w:rsidP="003709B6">
      <w:pPr>
        <w:spacing w:after="120"/>
        <w:jc w:val="both"/>
      </w:pPr>
      <w:r w:rsidRPr="00B015E1">
        <w:rPr>
          <w:sz w:val="22"/>
          <w:szCs w:val="22"/>
        </w:rPr>
        <w:t>12. Provozní záležitosti muzea</w:t>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r>
      <w:r w:rsidRPr="00B015E1">
        <w:rPr>
          <w:sz w:val="22"/>
          <w:szCs w:val="22"/>
        </w:rPr>
        <w:tab/>
        <w:t>2</w:t>
      </w:r>
      <w:r w:rsidR="00B015E1">
        <w:rPr>
          <w:sz w:val="22"/>
          <w:szCs w:val="22"/>
        </w:rPr>
        <w:t>7</w:t>
      </w:r>
    </w:p>
    <w:p w:rsidR="001F5896" w:rsidRPr="00B015E1" w:rsidRDefault="001F5896" w:rsidP="003709B6">
      <w:pPr>
        <w:tabs>
          <w:tab w:val="left" w:pos="8505"/>
        </w:tabs>
        <w:spacing w:after="120"/>
        <w:jc w:val="both"/>
      </w:pPr>
      <w:r w:rsidRPr="00B015E1">
        <w:rPr>
          <w:sz w:val="22"/>
          <w:szCs w:val="22"/>
        </w:rPr>
        <w:t xml:space="preserve">13. Členství muzea a jeho zaměstnanců v odborných a zájmových organizacích </w:t>
      </w:r>
      <w:r w:rsidRPr="00B015E1">
        <w:rPr>
          <w:sz w:val="22"/>
          <w:szCs w:val="22"/>
        </w:rPr>
        <w:tab/>
        <w:t>2</w:t>
      </w:r>
      <w:r w:rsidR="00B015E1">
        <w:rPr>
          <w:sz w:val="22"/>
          <w:szCs w:val="22"/>
        </w:rPr>
        <w:t>8</w:t>
      </w:r>
    </w:p>
    <w:p w:rsidR="001F5896" w:rsidRPr="00B015E1" w:rsidRDefault="001F5896" w:rsidP="003709B6">
      <w:pPr>
        <w:spacing w:after="120"/>
        <w:jc w:val="both"/>
        <w:rPr>
          <w:sz w:val="22"/>
          <w:szCs w:val="22"/>
        </w:rPr>
      </w:pPr>
    </w:p>
    <w:p w:rsidR="001F5896" w:rsidRPr="00B015E1" w:rsidRDefault="001F5896" w:rsidP="003709B6">
      <w:pPr>
        <w:spacing w:after="120"/>
        <w:jc w:val="both"/>
      </w:pPr>
      <w:r w:rsidRPr="00B015E1">
        <w:rPr>
          <w:sz w:val="22"/>
          <w:szCs w:val="22"/>
        </w:rPr>
        <w:t xml:space="preserve">Příloha: Výroční zpráva Muzea esperanta za rok 2021  </w:t>
      </w:r>
    </w:p>
    <w:p w:rsidR="001F5896" w:rsidRPr="00005D16" w:rsidRDefault="001F5896" w:rsidP="003709B6">
      <w:pPr>
        <w:pageBreakBefore/>
        <w:spacing w:after="120"/>
        <w:jc w:val="both"/>
      </w:pPr>
      <w:r w:rsidRPr="00005D16">
        <w:rPr>
          <w:b/>
        </w:rPr>
        <w:lastRenderedPageBreak/>
        <w:t>1. ÚVOD</w:t>
      </w:r>
    </w:p>
    <w:p w:rsidR="000F7461" w:rsidRDefault="00005D16" w:rsidP="003709B6">
      <w:pPr>
        <w:spacing w:after="120"/>
        <w:jc w:val="both"/>
        <w:rPr>
          <w:color w:val="050505"/>
          <w:shd w:val="clear" w:color="auto" w:fill="FFFFFF"/>
        </w:rPr>
      </w:pPr>
      <w:r w:rsidRPr="00005D16">
        <w:t>Městské muzeum a galeri</w:t>
      </w:r>
      <w:r>
        <w:t>e</w:t>
      </w:r>
      <w:r w:rsidRPr="00005D16">
        <w:t xml:space="preserve"> ve Svitavách</w:t>
      </w:r>
      <w:r>
        <w:t xml:space="preserve"> vstoupilo do roku 2021 uzavřené v důsledku vládních nařízení proti šíření pandemie viru </w:t>
      </w:r>
      <w:r w:rsidRPr="00005D16">
        <w:rPr>
          <w:shd w:val="clear" w:color="auto" w:fill="FFFFFF"/>
          <w:lang w:eastAsia="en-US"/>
        </w:rPr>
        <w:t>SARS-CoV-2</w:t>
      </w:r>
      <w:r>
        <w:rPr>
          <w:shd w:val="clear" w:color="auto" w:fill="FFFFFF"/>
          <w:lang w:eastAsia="en-US"/>
        </w:rPr>
        <w:t>. Veřejnosti se znovuotevřelo teprve 4.</w:t>
      </w:r>
      <w:r>
        <w:t> </w:t>
      </w:r>
      <w:r>
        <w:rPr>
          <w:shd w:val="clear" w:color="auto" w:fill="FFFFFF"/>
          <w:lang w:eastAsia="en-US"/>
        </w:rPr>
        <w:t xml:space="preserve">května 2021. První čtyři měsíce </w:t>
      </w:r>
      <w:r w:rsidR="00B9040D">
        <w:rPr>
          <w:shd w:val="clear" w:color="auto" w:fill="FFFFFF"/>
          <w:lang w:eastAsia="en-US"/>
        </w:rPr>
        <w:t xml:space="preserve">tohoto </w:t>
      </w:r>
      <w:r>
        <w:rPr>
          <w:shd w:val="clear" w:color="auto" w:fill="FFFFFF"/>
          <w:lang w:eastAsia="en-US"/>
        </w:rPr>
        <w:t>roku se tedy v mnohém podobaly roku</w:t>
      </w:r>
      <w:r w:rsidR="00B9040D">
        <w:rPr>
          <w:shd w:val="clear" w:color="auto" w:fill="FFFFFF"/>
          <w:lang w:eastAsia="en-US"/>
        </w:rPr>
        <w:t xml:space="preserve"> předchozímu, zejména nutnými úpravami výstavního plánu, zrušením několika kulturních akcí, workshopů apod. Muzeum část svých aktivit přeneslo do online prostředí (například </w:t>
      </w:r>
      <w:r w:rsidR="006141D8">
        <w:rPr>
          <w:shd w:val="clear" w:color="auto" w:fill="FFFFFF"/>
          <w:lang w:eastAsia="en-US"/>
        </w:rPr>
        <w:t>formou seriálu na</w:t>
      </w:r>
      <w:r w:rsidR="00B9040D" w:rsidRPr="00BF0638">
        <w:rPr>
          <w:shd w:val="clear" w:color="auto" w:fill="FFFFFF"/>
          <w:lang w:eastAsia="en-US"/>
        </w:rPr>
        <w:t xml:space="preserve"> facebooku Z kronik a depozitářů aneb muzeum pod pokličkou) a hledalo </w:t>
      </w:r>
      <w:r w:rsidR="00BF0638" w:rsidRPr="00BF0638">
        <w:rPr>
          <w:shd w:val="clear" w:color="auto" w:fill="FFFFFF"/>
          <w:lang w:eastAsia="en-US"/>
        </w:rPr>
        <w:t>nové</w:t>
      </w:r>
      <w:r w:rsidR="00B9040D" w:rsidRPr="00BF0638">
        <w:rPr>
          <w:shd w:val="clear" w:color="auto" w:fill="FFFFFF"/>
          <w:lang w:eastAsia="en-US"/>
        </w:rPr>
        <w:t xml:space="preserve"> cesty k veřejnosti. Pozitivní ohlasy zaznamenal</w:t>
      </w:r>
      <w:r w:rsidR="00BF0638" w:rsidRPr="00BF0638">
        <w:rPr>
          <w:shd w:val="clear" w:color="auto" w:fill="FFFFFF"/>
          <w:lang w:eastAsia="en-US"/>
        </w:rPr>
        <w:t xml:space="preserve">a </w:t>
      </w:r>
      <w:r w:rsidR="00BF0638">
        <w:rPr>
          <w:shd w:val="clear" w:color="auto" w:fill="FFFFFF"/>
          <w:lang w:eastAsia="en-US"/>
        </w:rPr>
        <w:t xml:space="preserve">zejména </w:t>
      </w:r>
      <w:r w:rsidR="00BF0638" w:rsidRPr="00BF0638">
        <w:rPr>
          <w:shd w:val="clear" w:color="auto" w:fill="FFFFFF"/>
          <w:lang w:eastAsia="en-US"/>
        </w:rPr>
        <w:t>alternativní prezentace výstavy Přehlídka 202</w:t>
      </w:r>
      <w:r w:rsidR="00BF0638">
        <w:rPr>
          <w:shd w:val="clear" w:color="auto" w:fill="FFFFFF"/>
          <w:lang w:eastAsia="en-US"/>
        </w:rPr>
        <w:t xml:space="preserve">1. Počínaje 8. březnem a konče 25. dubnem </w:t>
      </w:r>
      <w:r w:rsidR="00BF0638">
        <w:rPr>
          <w:color w:val="050505"/>
          <w:shd w:val="clear" w:color="auto" w:fill="FFFFFF"/>
        </w:rPr>
        <w:t>jsme do oken muzejních</w:t>
      </w:r>
      <w:r w:rsidR="00BF0638" w:rsidRPr="00BF0638">
        <w:rPr>
          <w:color w:val="050505"/>
          <w:shd w:val="clear" w:color="auto" w:fill="FFFFFF"/>
        </w:rPr>
        <w:t xml:space="preserve"> dílen</w:t>
      </w:r>
      <w:r w:rsidR="00BF0638">
        <w:rPr>
          <w:color w:val="050505"/>
          <w:shd w:val="clear" w:color="auto" w:fill="FFFFFF"/>
        </w:rPr>
        <w:t xml:space="preserve">, do foyer kina Vesmír a do výlohy Městského informačního centra umístili </w:t>
      </w:r>
      <w:r w:rsidR="00BF0638" w:rsidRPr="00BF0638">
        <w:rPr>
          <w:color w:val="050505"/>
          <w:shd w:val="clear" w:color="auto" w:fill="FFFFFF"/>
        </w:rPr>
        <w:t>výbě</w:t>
      </w:r>
      <w:r w:rsidR="00BF0638">
        <w:rPr>
          <w:color w:val="050505"/>
          <w:shd w:val="clear" w:color="auto" w:fill="FFFFFF"/>
        </w:rPr>
        <w:t>r z </w:t>
      </w:r>
      <w:r w:rsidR="00BF0638" w:rsidRPr="00BF0638">
        <w:rPr>
          <w:color w:val="050505"/>
          <w:shd w:val="clear" w:color="auto" w:fill="FFFFFF"/>
        </w:rPr>
        <w:t>výtvarných děl Přehlídky 2021</w:t>
      </w:r>
      <w:r w:rsidR="00BF0638">
        <w:rPr>
          <w:color w:val="050505"/>
          <w:shd w:val="clear" w:color="auto" w:fill="FFFFFF"/>
        </w:rPr>
        <w:t xml:space="preserve"> a každé následující pondělí ho kompletně obměnili. </w:t>
      </w:r>
      <w:r w:rsidR="006141D8">
        <w:rPr>
          <w:color w:val="050505"/>
          <w:shd w:val="clear" w:color="auto" w:fill="FFFFFF"/>
        </w:rPr>
        <w:t xml:space="preserve">Obdobně jsme v době Velikonoc prezentovali tematická výtvarná díla z muzejních sbírek a unikátní pašijový betlém. </w:t>
      </w:r>
    </w:p>
    <w:p w:rsidR="000F7461" w:rsidRDefault="006141D8" w:rsidP="003709B6">
      <w:pPr>
        <w:spacing w:after="120"/>
        <w:jc w:val="both"/>
        <w:rPr>
          <w:color w:val="050505"/>
          <w:shd w:val="clear" w:color="auto" w:fill="FFFFFF"/>
        </w:rPr>
      </w:pPr>
      <w:r>
        <w:rPr>
          <w:color w:val="050505"/>
          <w:shd w:val="clear" w:color="auto" w:fill="FFFFFF"/>
        </w:rPr>
        <w:t xml:space="preserve">Po </w:t>
      </w:r>
      <w:r w:rsidR="000F7461">
        <w:rPr>
          <w:color w:val="050505"/>
          <w:shd w:val="clear" w:color="auto" w:fill="FFFFFF"/>
        </w:rPr>
        <w:t>opětovném zpřístupnění muzea veřejnosti již proběhly veškeré výstavy a akce podle plánu, byť často v omezené podobě (například tradiční Vánoce v muzeu). Až do konce roku</w:t>
      </w:r>
      <w:r>
        <w:rPr>
          <w:color w:val="050505"/>
          <w:shd w:val="clear" w:color="auto" w:fill="FFFFFF"/>
        </w:rPr>
        <w:t xml:space="preserve"> </w:t>
      </w:r>
      <w:r w:rsidR="000F7461">
        <w:rPr>
          <w:color w:val="050505"/>
          <w:shd w:val="clear" w:color="auto" w:fill="FFFFFF"/>
        </w:rPr>
        <w:t xml:space="preserve">totiž </w:t>
      </w:r>
      <w:r>
        <w:rPr>
          <w:color w:val="050505"/>
          <w:shd w:val="clear" w:color="auto" w:fill="FFFFFF"/>
        </w:rPr>
        <w:t>přetrvávala v různých obměnách omezení pro návštěvníky, zejména šlo o povinnost nosit respirátor ve vnitřních prostorách muzea a omezení jeho návštěvnické kapacity. Všechna uvedená opatření se negativně odrazila v hospodaření muze</w:t>
      </w:r>
      <w:r w:rsidR="000F7461">
        <w:rPr>
          <w:color w:val="050505"/>
          <w:shd w:val="clear" w:color="auto" w:fill="FFFFFF"/>
        </w:rPr>
        <w:t>a (pokračující propad příjmů) a </w:t>
      </w:r>
      <w:r>
        <w:rPr>
          <w:color w:val="050505"/>
          <w:shd w:val="clear" w:color="auto" w:fill="FFFFFF"/>
        </w:rPr>
        <w:t>v oslabení kontaktu s návštěvníky.</w:t>
      </w:r>
      <w:r w:rsidR="000F7461">
        <w:rPr>
          <w:color w:val="050505"/>
          <w:shd w:val="clear" w:color="auto" w:fill="FFFFFF"/>
        </w:rPr>
        <w:t xml:space="preserve"> </w:t>
      </w:r>
    </w:p>
    <w:p w:rsidR="00005D16" w:rsidRDefault="000F7461" w:rsidP="003709B6">
      <w:pPr>
        <w:spacing w:after="120"/>
        <w:jc w:val="both"/>
        <w:rPr>
          <w:color w:val="050505"/>
          <w:shd w:val="clear" w:color="auto" w:fill="FFFFFF"/>
        </w:rPr>
      </w:pPr>
      <w:r>
        <w:rPr>
          <w:color w:val="050505"/>
          <w:shd w:val="clear" w:color="auto" w:fill="FFFFFF"/>
        </w:rPr>
        <w:t xml:space="preserve">Odborná činnost a péče o sbírkový fond probíhala v průběhu celého roku standardním </w:t>
      </w:r>
      <w:r w:rsidR="00706661">
        <w:rPr>
          <w:color w:val="050505"/>
          <w:shd w:val="clear" w:color="auto" w:fill="FFFFFF"/>
        </w:rPr>
        <w:t xml:space="preserve">a z aktuální legislativy vycházejícím </w:t>
      </w:r>
      <w:r>
        <w:rPr>
          <w:color w:val="050505"/>
          <w:shd w:val="clear" w:color="auto" w:fill="FFFFFF"/>
        </w:rPr>
        <w:t>způsobem. Pozitivní změnu předsta</w:t>
      </w:r>
      <w:r w:rsidR="00706661">
        <w:rPr>
          <w:color w:val="050505"/>
          <w:shd w:val="clear" w:color="auto" w:fill="FFFFFF"/>
        </w:rPr>
        <w:t>vuje poskytnutí nových prostor m</w:t>
      </w:r>
      <w:r>
        <w:rPr>
          <w:color w:val="050505"/>
          <w:shd w:val="clear" w:color="auto" w:fill="FFFFFF"/>
        </w:rPr>
        <w:t>ěstem Svitavy na ulici Milady Horákové 16, které byly využity k depozitárním účelům</w:t>
      </w:r>
      <w:r w:rsidR="00706661">
        <w:rPr>
          <w:color w:val="050505"/>
          <w:shd w:val="clear" w:color="auto" w:fill="FFFFFF"/>
        </w:rPr>
        <w:t>, čímž se zlepšilo uložení vybraných sbírkových předmětů, zejména z podsbírky15 – výtvarné umění. Především v druhé polovině roku byl připravován projekt Muzea mechanických betlémů, přičemž podání žádosti o jeho realizaci se předpokládá v rámci programu IROP v roce 2022.</w:t>
      </w:r>
    </w:p>
    <w:p w:rsidR="002C4DB6" w:rsidRDefault="00706661" w:rsidP="002C4DB6">
      <w:pPr>
        <w:shd w:val="clear" w:color="auto" w:fill="FFFFFF"/>
        <w:spacing w:after="120"/>
        <w:jc w:val="both"/>
      </w:pPr>
      <w:r w:rsidRPr="002C4DB6">
        <w:t>Závěr roku přinesl také jednu velmi smutnou zprávu, kt</w:t>
      </w:r>
      <w:r w:rsidR="002C4DB6" w:rsidRPr="002C4DB6">
        <w:t>erá znamenala velkou profesní a </w:t>
      </w:r>
      <w:r w:rsidRPr="002C4DB6">
        <w:t xml:space="preserve">v prvé řadě lidskou </w:t>
      </w:r>
      <w:r w:rsidR="002C4DB6" w:rsidRPr="002C4DB6">
        <w:t>ztrátu</w:t>
      </w:r>
      <w:r w:rsidRPr="002C4DB6">
        <w:t>, a to nejen pro muzeum. Dne 8. listopadu zemřel dlouholetý muzejní historik Mgr. Radoslav Fikejz.</w:t>
      </w:r>
      <w:r w:rsidR="002C4DB6" w:rsidRPr="002C4DB6">
        <w:t xml:space="preserve"> </w:t>
      </w:r>
    </w:p>
    <w:p w:rsidR="002C4DB6" w:rsidRPr="00FF0756" w:rsidRDefault="002C4DB6" w:rsidP="002C4DB6">
      <w:pPr>
        <w:shd w:val="clear" w:color="auto" w:fill="FFFFFF"/>
        <w:spacing w:after="120"/>
        <w:jc w:val="both"/>
        <w:rPr>
          <w:i/>
          <w:color w:val="050505"/>
          <w:lang w:eastAsia="cs-CZ"/>
        </w:rPr>
      </w:pPr>
      <w:r w:rsidRPr="002C4DB6">
        <w:rPr>
          <w:i/>
        </w:rPr>
        <w:t>„</w:t>
      </w:r>
      <w:r w:rsidRPr="002C4DB6">
        <w:rPr>
          <w:i/>
          <w:color w:val="050505"/>
          <w:lang w:eastAsia="cs-CZ"/>
        </w:rPr>
        <w:t>Radoslav Fikejz se narodil 12. června 1973 ve Svitavách. Po absolvování svitavského gymnázia v roce 1991 studoval český jazyk a literaturu a historii na Filozofické fakultě Masarykovy univerzity v Brně. Promoval v roce 1998, ale již od roku 1994 pracoval ve svitavském muzeu a galerii jako městský historik a v roce 1998 se stal kronikářem města. Publikoval mnoho článků v místním a regionálním tisku, věnoval se historii města i na sociálních sítích, vydal řadu knih a publikací věnovaných osobnostem, historii mě</w:t>
      </w:r>
      <w:r w:rsidR="00FF0756">
        <w:rPr>
          <w:i/>
          <w:color w:val="050505"/>
          <w:lang w:eastAsia="cs-CZ"/>
        </w:rPr>
        <w:t>sta a </w:t>
      </w:r>
      <w:r w:rsidRPr="002C4DB6">
        <w:rPr>
          <w:i/>
          <w:color w:val="050505"/>
          <w:lang w:eastAsia="cs-CZ"/>
        </w:rPr>
        <w:t>regionu, na mnoha dalších se podílel, opatřoval je fundovanými úvody i doslovy. Jeho stěžejním dílem byla práce na vydání Kroniky města Svitavy i na pokračování kroniky. Je autorem městského památkového okruhu, tvořil informační systémy ve městě, podílel se na vzniku naučné stezky ve Svitavách a okolí, zpracovával průvodce. Ve svitavském městském muzeu a galerii pracoval na vytváření a vedení sbírek a archívu, byl spolutvůrcem řady výstav, vytvořil unikátní stálé expozice, oceňovaný je zejména Labyrint svitavských příběhů nebo Hledání hvězdy Davidovy. Stál v čele mnoha odborných projektů, jak muzejních, tak městských. Radek Fikejz krátce vyučoval na Střední zdravotnické škole ve Svitavách, řadu let působil jako pedagog na Univerzitě třetího věku V. O. Ottendorfera ve Svitavách, kde byl garantem studijního modulu regionální dějiny. Nepřehlédnutelná byla také jeho č</w:t>
      </w:r>
      <w:r w:rsidR="00FF0756">
        <w:rPr>
          <w:i/>
          <w:color w:val="050505"/>
          <w:lang w:eastAsia="cs-CZ"/>
        </w:rPr>
        <w:t>innost v </w:t>
      </w:r>
      <w:r w:rsidRPr="002C4DB6">
        <w:rPr>
          <w:i/>
          <w:color w:val="050505"/>
          <w:lang w:eastAsia="cs-CZ"/>
        </w:rPr>
        <w:t xml:space="preserve">komunální politice. Od roku 2006 byl nepřetržitě zastupitelem za Sdružení pro město Svitavy, od roku 2010 byl členem Rady města Svitavy. Radoslav Fikejz se stal laureátem Výroční ceny Svitavského klubu Laurus za rok 2010, a to za popularizaci dějin města Svitavy a jeho regionu. Jako správný patriot žil přítomností města, zkoumání minulosti pro něj bylo víc než profese. Byl fundovaným historikem a uměl být také skvělým vypravěčem historie. </w:t>
      </w:r>
      <w:r w:rsidRPr="002C4DB6">
        <w:rPr>
          <w:i/>
          <w:color w:val="050505"/>
          <w:lang w:eastAsia="cs-CZ"/>
        </w:rPr>
        <w:lastRenderedPageBreak/>
        <w:t>Patřil k těm, kteří mají práci jako koníček: „Pohled do historie mně dává pouč</w:t>
      </w:r>
      <w:r w:rsidR="00FF0756">
        <w:rPr>
          <w:i/>
          <w:color w:val="050505"/>
          <w:lang w:eastAsia="cs-CZ"/>
        </w:rPr>
        <w:t>ení, radost a </w:t>
      </w:r>
      <w:r w:rsidRPr="002C4DB6">
        <w:rPr>
          <w:i/>
          <w:color w:val="050505"/>
          <w:lang w:eastAsia="cs-CZ"/>
        </w:rPr>
        <w:t xml:space="preserve">pocit smysluplnosti práce. Chtěl bych rozumět dějinám…“ </w:t>
      </w:r>
      <w:r w:rsidR="00FF0756">
        <w:rPr>
          <w:i/>
          <w:color w:val="050505"/>
          <w:lang w:eastAsia="cs-CZ"/>
        </w:rPr>
        <w:t>Radoslav Fikejz odešel 8. </w:t>
      </w:r>
      <w:r w:rsidRPr="002C4DB6">
        <w:rPr>
          <w:i/>
          <w:color w:val="050505"/>
          <w:lang w:eastAsia="cs-CZ"/>
        </w:rPr>
        <w:t>listopadu 2021. Již nyní je nedílnou součástí bohatých dějin města Svitavy.</w:t>
      </w:r>
      <w:r>
        <w:rPr>
          <w:color w:val="050505"/>
          <w:lang w:eastAsia="cs-CZ"/>
        </w:rPr>
        <w:t xml:space="preserve"> </w:t>
      </w:r>
      <w:r w:rsidR="00FF0756">
        <w:rPr>
          <w:i/>
          <w:color w:val="050505"/>
          <w:lang w:eastAsia="cs-CZ"/>
        </w:rPr>
        <w:t>Autor textu: Milan Báča.</w:t>
      </w:r>
    </w:p>
    <w:p w:rsidR="001F5896" w:rsidRDefault="001F5896" w:rsidP="003709B6">
      <w:pPr>
        <w:spacing w:after="120"/>
        <w:jc w:val="both"/>
      </w:pPr>
    </w:p>
    <w:p w:rsidR="00B65EC6" w:rsidRPr="003709B6" w:rsidRDefault="00B65EC6" w:rsidP="003709B6">
      <w:pPr>
        <w:spacing w:after="120"/>
        <w:jc w:val="both"/>
      </w:pPr>
    </w:p>
    <w:p w:rsidR="001F5896" w:rsidRPr="00B015E1" w:rsidRDefault="001F5896" w:rsidP="003709B6">
      <w:pPr>
        <w:spacing w:after="120"/>
        <w:jc w:val="both"/>
      </w:pPr>
      <w:r w:rsidRPr="003709B6">
        <w:rPr>
          <w:b/>
        </w:rPr>
        <w:t xml:space="preserve">1.1 </w:t>
      </w:r>
      <w:r w:rsidRPr="003709B6">
        <w:t>Muzeum</w:t>
      </w:r>
      <w:r w:rsidRPr="003709B6">
        <w:rPr>
          <w:b/>
        </w:rPr>
        <w:t xml:space="preserve"> </w:t>
      </w:r>
      <w:r w:rsidRPr="003709B6">
        <w:t xml:space="preserve">bylo zřízeno rozhodnutím městské rady jako příspěvková organizace města </w:t>
      </w:r>
      <w:r w:rsidRPr="00B015E1">
        <w:t>s právní subjektivitou k 1. 1. 1991 a je ze zákona povinno řídit se těmito předpisy:</w:t>
      </w:r>
    </w:p>
    <w:p w:rsidR="001F5896" w:rsidRPr="00B015E1" w:rsidRDefault="001F5896" w:rsidP="003709B6">
      <w:pPr>
        <w:numPr>
          <w:ilvl w:val="0"/>
          <w:numId w:val="2"/>
        </w:numPr>
        <w:spacing w:after="120"/>
        <w:jc w:val="both"/>
      </w:pPr>
      <w:r w:rsidRPr="00B015E1">
        <w:t xml:space="preserve">Zákon č. 122/2000Sb. </w:t>
      </w:r>
      <w:r w:rsidRPr="00B015E1">
        <w:rPr>
          <w:b/>
        </w:rPr>
        <w:t>o ochraně sbírek muzejní povahy</w:t>
      </w:r>
      <w:r w:rsidRPr="00B015E1">
        <w:t xml:space="preserve">, centrální evidenci sbírek a o změně některých dalších zákonů  </w:t>
      </w:r>
    </w:p>
    <w:p w:rsidR="001F5896" w:rsidRPr="00B015E1" w:rsidRDefault="001F5896" w:rsidP="003709B6">
      <w:pPr>
        <w:numPr>
          <w:ilvl w:val="0"/>
          <w:numId w:val="2"/>
        </w:numPr>
        <w:spacing w:after="120"/>
        <w:jc w:val="both"/>
      </w:pPr>
      <w:r w:rsidRPr="00B015E1">
        <w:t xml:space="preserve">Prováděcí vyhláška ministerstva kultury č. 275/2000 Sb., v níž se stanoví </w:t>
      </w:r>
      <w:r w:rsidRPr="00B015E1">
        <w:rPr>
          <w:b/>
        </w:rPr>
        <w:t>režim ochrany a trvalého uchovávání sbírek muzejní povahy</w:t>
      </w:r>
      <w:r w:rsidRPr="00B015E1">
        <w:t xml:space="preserve">, vedení sbírkové evidence a inventarizace sbírek </w:t>
      </w:r>
    </w:p>
    <w:p w:rsidR="001F5896" w:rsidRPr="003709B6" w:rsidRDefault="001F5896" w:rsidP="003709B6">
      <w:pPr>
        <w:spacing w:after="120"/>
        <w:jc w:val="both"/>
      </w:pPr>
      <w:r w:rsidRPr="00B015E1">
        <w:t xml:space="preserve">Muzeum spravuje dva objekty v blízkosti centra města, </w:t>
      </w:r>
      <w:r w:rsidRPr="00B015E1">
        <w:rPr>
          <w:b/>
        </w:rPr>
        <w:t>budovu na Máchově aleji č. 1</w:t>
      </w:r>
      <w:r w:rsidRPr="00B015E1">
        <w:t> a </w:t>
      </w:r>
      <w:r w:rsidRPr="00B015E1">
        <w:rPr>
          <w:b/>
        </w:rPr>
        <w:t>Ottendorferův dům na náměstí Míru č. 1</w:t>
      </w:r>
      <w:r w:rsidRPr="00B015E1">
        <w:t>. Obě budovy jsou v majetku města.</w:t>
      </w:r>
      <w:r w:rsidR="002C4DB6" w:rsidRPr="00B015E1">
        <w:t xml:space="preserve"> Od</w:t>
      </w:r>
      <w:r w:rsidR="002C4DB6">
        <w:t xml:space="preserve"> poloviny roku 2021 muzeum také spravuje dvě místnosti v objektu na ulici Milady Horákové č. 16, který je rovněž v majetku města.</w:t>
      </w:r>
    </w:p>
    <w:p w:rsidR="001F5896" w:rsidRPr="00800BF3" w:rsidRDefault="001F5896" w:rsidP="003709B6">
      <w:pPr>
        <w:spacing w:after="120"/>
        <w:jc w:val="both"/>
      </w:pPr>
      <w:r w:rsidRPr="00800BF3">
        <w:t>Činnost muzea v roce 2020 se soustředila na práci se sbírkami, organizaci výstav, workshopů a dalších kulturně vzdělávacích akcí pro veřejnost. Dále na aktivity spojené s postupným restaurováním a stavěním mechanického betlém</w:t>
      </w:r>
      <w:r w:rsidR="00800BF3" w:rsidRPr="00800BF3">
        <w:t>u</w:t>
      </w:r>
      <w:r w:rsidRPr="00800BF3">
        <w:t xml:space="preserve">, edukační činností a spoluprací se školami. Kromě své hlavní činnosti se muzeum stalo spoluorganizátorem řady kulturních akcí ve městě. </w:t>
      </w:r>
    </w:p>
    <w:p w:rsidR="001F5896" w:rsidRDefault="001F5896" w:rsidP="003709B6">
      <w:pPr>
        <w:spacing w:after="120"/>
        <w:jc w:val="both"/>
      </w:pPr>
    </w:p>
    <w:p w:rsidR="00B65EC6" w:rsidRPr="003709B6" w:rsidRDefault="00B65EC6" w:rsidP="003709B6">
      <w:pPr>
        <w:spacing w:after="120"/>
        <w:jc w:val="both"/>
      </w:pPr>
    </w:p>
    <w:p w:rsidR="001F5896" w:rsidRPr="003709B6" w:rsidRDefault="001F5896" w:rsidP="003709B6">
      <w:pPr>
        <w:spacing w:after="120"/>
        <w:jc w:val="both"/>
      </w:pPr>
      <w:r w:rsidRPr="003709B6">
        <w:rPr>
          <w:b/>
          <w:u w:val="single"/>
        </w:rPr>
        <w:t>1.2 Otevírací doba</w:t>
      </w:r>
    </w:p>
    <w:p w:rsidR="001F5896" w:rsidRPr="003709B6" w:rsidRDefault="001F5896" w:rsidP="003709B6">
      <w:pPr>
        <w:spacing w:after="120"/>
        <w:jc w:val="both"/>
      </w:pPr>
      <w:r w:rsidRPr="003709B6">
        <w:t xml:space="preserve">Otevírací doba ÚT–PÁ 9:00–12:00 a 13:00–17:00, SO, NE 13:00–17:00 hodin. V období turistické sezóny (červenec a srpen) je rozšířena na celodenní provoz i v sobotu a neděli (9:00–12:00 a 13:00–17:00 hodin), zavírací den je stejně jako ve většině muzeí a galerií v ČR pondělí. O víkendech a svátcích funguje pokladna v muzeu jako turistické informační centrum. </w:t>
      </w:r>
    </w:p>
    <w:p w:rsidR="001F5896" w:rsidRDefault="001F5896" w:rsidP="003709B6">
      <w:pPr>
        <w:spacing w:after="120"/>
        <w:jc w:val="both"/>
        <w:rPr>
          <w:b/>
        </w:rPr>
      </w:pPr>
    </w:p>
    <w:p w:rsidR="00B65EC6" w:rsidRPr="003709B6" w:rsidRDefault="00B65EC6" w:rsidP="003709B6">
      <w:pPr>
        <w:spacing w:after="120"/>
        <w:jc w:val="both"/>
        <w:rPr>
          <w:b/>
        </w:rPr>
      </w:pPr>
    </w:p>
    <w:p w:rsidR="001F5896" w:rsidRPr="003709B6" w:rsidRDefault="001F5896" w:rsidP="003709B6">
      <w:pPr>
        <w:spacing w:after="120"/>
        <w:jc w:val="both"/>
      </w:pPr>
      <w:r w:rsidRPr="003709B6">
        <w:rPr>
          <w:b/>
          <w:u w:val="single"/>
        </w:rPr>
        <w:t>1.3 Vstupné</w:t>
      </w:r>
    </w:p>
    <w:p w:rsidR="001F5896" w:rsidRPr="003709B6" w:rsidRDefault="001F5896" w:rsidP="003709B6">
      <w:pPr>
        <w:spacing w:after="120"/>
        <w:jc w:val="both"/>
      </w:pPr>
      <w:r w:rsidRPr="003709B6">
        <w:t>Od roku 2018 je využíván elektronický pokladní systém s evidencí a kategorizací vstupného</w:t>
      </w:r>
      <w:r w:rsidR="008B065C" w:rsidRPr="003709B6">
        <w:t>.</w:t>
      </w:r>
    </w:p>
    <w:p w:rsidR="001F5896" w:rsidRPr="003709B6" w:rsidRDefault="001F5896" w:rsidP="003709B6">
      <w:pPr>
        <w:spacing w:after="120"/>
        <w:jc w:val="both"/>
      </w:pPr>
      <w:r w:rsidRPr="003709B6">
        <w:t>Vstup do celého objektu muzea je za vstupné:</w:t>
      </w:r>
    </w:p>
    <w:p w:rsidR="001F5896" w:rsidRPr="003709B6" w:rsidRDefault="001F5896" w:rsidP="003709B6">
      <w:pPr>
        <w:spacing w:after="120"/>
        <w:jc w:val="both"/>
      </w:pPr>
      <w:r w:rsidRPr="003709B6">
        <w:t>Plné 60,- Kč dospělí, zlevněné 40,- Kč děti, senioři, ZTP.</w:t>
      </w:r>
    </w:p>
    <w:p w:rsidR="001F5896" w:rsidRPr="003709B6" w:rsidRDefault="001F5896" w:rsidP="003709B6">
      <w:pPr>
        <w:spacing w:after="120"/>
        <w:jc w:val="both"/>
      </w:pPr>
      <w:r w:rsidRPr="003709B6">
        <w:t>Senior pasy 20,- Kč, rodinné pasy 1+1 zdarma</w:t>
      </w:r>
      <w:r w:rsidR="00AC6380" w:rsidRPr="003709B6">
        <w:t>.</w:t>
      </w:r>
    </w:p>
    <w:p w:rsidR="001F5896" w:rsidRPr="003709B6" w:rsidRDefault="001F5896" w:rsidP="003709B6">
      <w:pPr>
        <w:spacing w:after="120"/>
        <w:jc w:val="both"/>
      </w:pPr>
      <w:r w:rsidRPr="003709B6">
        <w:t>Služby odborného průvodce 20,-</w:t>
      </w:r>
      <w:r w:rsidR="00AC6380" w:rsidRPr="003709B6">
        <w:t xml:space="preserve"> </w:t>
      </w:r>
      <w:r w:rsidRPr="003709B6">
        <w:t xml:space="preserve">Kč/osoba. </w:t>
      </w:r>
    </w:p>
    <w:p w:rsidR="001F5896" w:rsidRPr="003709B6" w:rsidRDefault="001F5896" w:rsidP="003709B6">
      <w:pPr>
        <w:spacing w:after="120"/>
        <w:jc w:val="both"/>
      </w:pPr>
      <w:r w:rsidRPr="003709B6">
        <w:t xml:space="preserve">Školní skupiny bez výkladu průvodce 20,- Kč/žák, s výkladem a s prací lektorky animačních programů 30,- Kč/žák. </w:t>
      </w:r>
    </w:p>
    <w:p w:rsidR="001F5896" w:rsidRPr="003709B6" w:rsidRDefault="001F5896" w:rsidP="003709B6">
      <w:pPr>
        <w:spacing w:after="120"/>
        <w:jc w:val="both"/>
      </w:pPr>
      <w:r w:rsidRPr="003709B6">
        <w:t xml:space="preserve">Vstupné pro školy tzv. „muzejní balíčky“ 50,- Kč/žák (program k výstavě + program v animačních dílnách). </w:t>
      </w:r>
    </w:p>
    <w:p w:rsidR="001F5896" w:rsidRPr="003709B6" w:rsidRDefault="001F5896" w:rsidP="003709B6">
      <w:pPr>
        <w:spacing w:after="120"/>
        <w:jc w:val="both"/>
      </w:pPr>
      <w:r w:rsidRPr="003709B6">
        <w:lastRenderedPageBreak/>
        <w:t xml:space="preserve">Vstupné na věž kostela a do muzea esperanta, stejně jako na prohlídku sálu Ottendorferovy knihovny činí 10,- Kč. </w:t>
      </w:r>
    </w:p>
    <w:p w:rsidR="001F5896" w:rsidRPr="003709B6" w:rsidRDefault="001F5896" w:rsidP="003709B6">
      <w:pPr>
        <w:spacing w:after="120"/>
        <w:jc w:val="both"/>
      </w:pPr>
      <w:r w:rsidRPr="003709B6">
        <w:t xml:space="preserve">Vstupné </w:t>
      </w:r>
      <w:r w:rsidR="00AC6380" w:rsidRPr="003709B6">
        <w:t>na</w:t>
      </w:r>
      <w:r w:rsidRPr="003709B6">
        <w:t xml:space="preserve"> prohlídky města s historikem muzea je stanoveno vždy individuálně dle konkrétní</w:t>
      </w:r>
      <w:r w:rsidR="00AC6380" w:rsidRPr="003709B6">
        <w:t>ch požadavků na rozsah a délku t</w:t>
      </w:r>
      <w:r w:rsidRPr="003709B6">
        <w:t>rasy (</w:t>
      </w:r>
      <w:r w:rsidR="00AC6380" w:rsidRPr="003709B6">
        <w:t>m</w:t>
      </w:r>
      <w:r w:rsidRPr="003709B6">
        <w:t>uzeum, Otte</w:t>
      </w:r>
      <w:r w:rsidR="00AC6380" w:rsidRPr="003709B6">
        <w:t>ndorferova knihovna, Muzeum e</w:t>
      </w:r>
      <w:r w:rsidRPr="003709B6">
        <w:t xml:space="preserve">speranta, historická zastavení na náměstí, </w:t>
      </w:r>
      <w:r w:rsidR="00AC6380" w:rsidRPr="003709B6">
        <w:t>v</w:t>
      </w:r>
      <w:r w:rsidRPr="003709B6">
        <w:t>ěž kostela, hřbitov), cca 110–180 Kč/osoba.</w:t>
      </w:r>
    </w:p>
    <w:p w:rsidR="001F5896" w:rsidRPr="003709B6" w:rsidRDefault="001F5896" w:rsidP="003709B6">
      <w:pPr>
        <w:spacing w:after="120"/>
        <w:jc w:val="both"/>
      </w:pPr>
      <w:r w:rsidRPr="003709B6">
        <w:t>Zdarma: volný vstup pro obyvatele Svitav každou první neděli v</w:t>
      </w:r>
      <w:r w:rsidR="00AC6380" w:rsidRPr="003709B6">
        <w:t> </w:t>
      </w:r>
      <w:r w:rsidRPr="003709B6">
        <w:t>měsíci</w:t>
      </w:r>
      <w:r w:rsidR="00AC6380" w:rsidRPr="003709B6">
        <w:t>, členové Asociace muzeí a galerií ČR a ICOM</w:t>
      </w:r>
      <w:r w:rsidRPr="003709B6">
        <w:t xml:space="preserve">. </w:t>
      </w:r>
    </w:p>
    <w:p w:rsidR="001F5896" w:rsidRDefault="001F5896" w:rsidP="003709B6">
      <w:pPr>
        <w:spacing w:after="120"/>
        <w:jc w:val="both"/>
        <w:rPr>
          <w:b/>
          <w:caps/>
          <w:u w:val="single"/>
        </w:rPr>
      </w:pPr>
    </w:p>
    <w:p w:rsidR="00B65EC6" w:rsidRPr="003709B6" w:rsidRDefault="00B65EC6" w:rsidP="003709B6">
      <w:pPr>
        <w:spacing w:after="120"/>
        <w:jc w:val="both"/>
        <w:rPr>
          <w:b/>
          <w:caps/>
          <w:u w:val="single"/>
        </w:rPr>
      </w:pPr>
    </w:p>
    <w:p w:rsidR="001F5896" w:rsidRPr="003709B6" w:rsidRDefault="001F5896" w:rsidP="003709B6">
      <w:pPr>
        <w:spacing w:after="120"/>
        <w:jc w:val="both"/>
      </w:pPr>
      <w:r w:rsidRPr="003709B6">
        <w:rPr>
          <w:b/>
          <w:caps/>
          <w:u w:val="single"/>
        </w:rPr>
        <w:t xml:space="preserve">1.4 </w:t>
      </w:r>
      <w:r w:rsidRPr="003709B6">
        <w:rPr>
          <w:b/>
          <w:u w:val="single"/>
        </w:rPr>
        <w:t>Hospodaření muzea</w:t>
      </w:r>
    </w:p>
    <w:p w:rsidR="001F5896" w:rsidRPr="003709B6" w:rsidRDefault="001F5896" w:rsidP="003709B6">
      <w:pPr>
        <w:spacing w:after="120"/>
        <w:jc w:val="both"/>
      </w:pPr>
      <w:r w:rsidRPr="003709B6">
        <w:t>Muzeum hospodařilo v souladu se svým plánem a rozpočtem a vycházelo z poskytnutého příspěvku na provoz od zřizovatele, z poskytnutých dotací a vlastních příjmů.</w:t>
      </w:r>
      <w:r w:rsidRPr="003709B6">
        <w:rPr>
          <w:szCs w:val="20"/>
        </w:rPr>
        <w:t xml:space="preserve"> </w:t>
      </w:r>
    </w:p>
    <w:p w:rsidR="001F5896" w:rsidRPr="003709B6" w:rsidRDefault="001F5896" w:rsidP="003709B6">
      <w:pPr>
        <w:spacing w:after="120"/>
        <w:jc w:val="both"/>
      </w:pPr>
      <w:r w:rsidRPr="003709B6">
        <w:t xml:space="preserve">V roce 2021 </w:t>
      </w:r>
      <w:r w:rsidR="008B065C" w:rsidRPr="003709B6">
        <w:t>bylo muzeum na základě vládních nařízení</w:t>
      </w:r>
      <w:r w:rsidRPr="003709B6">
        <w:t xml:space="preserve"> v období do 4.</w:t>
      </w:r>
      <w:r w:rsidR="008B065C" w:rsidRPr="003709B6">
        <w:t xml:space="preserve"> </w:t>
      </w:r>
      <w:r w:rsidRPr="003709B6">
        <w:t>5.</w:t>
      </w:r>
      <w:r w:rsidR="008B065C" w:rsidRPr="003709B6">
        <w:t xml:space="preserve"> </w:t>
      </w:r>
      <w:r w:rsidRPr="003709B6">
        <w:t>2021</w:t>
      </w:r>
      <w:r w:rsidR="008B065C" w:rsidRPr="003709B6">
        <w:t xml:space="preserve"> uzavřeno</w:t>
      </w:r>
      <w:r w:rsidRPr="003709B6">
        <w:t xml:space="preserve">, tedy cca 4 měsíce.  </w:t>
      </w:r>
    </w:p>
    <w:p w:rsidR="001F5896" w:rsidRPr="003709B6" w:rsidRDefault="001F5896" w:rsidP="003709B6">
      <w:pPr>
        <w:spacing w:after="120"/>
        <w:jc w:val="both"/>
      </w:pPr>
      <w:r w:rsidRPr="003709B6">
        <w:t xml:space="preserve">Příspěvek zřizovatele na provoz                     7 092 700 Kč </w:t>
      </w:r>
    </w:p>
    <w:p w:rsidR="001F5896" w:rsidRPr="003709B6" w:rsidRDefault="001F5896" w:rsidP="003709B6">
      <w:pPr>
        <w:spacing w:after="120"/>
        <w:jc w:val="both"/>
      </w:pPr>
      <w:r w:rsidRPr="003709B6">
        <w:t>Příspěvek zřizovatele na odpisy                         338 200 Kč</w:t>
      </w:r>
    </w:p>
    <w:p w:rsidR="001F5896" w:rsidRPr="003709B6" w:rsidRDefault="001F5896" w:rsidP="003709B6">
      <w:pPr>
        <w:spacing w:after="120"/>
        <w:jc w:val="both"/>
      </w:pPr>
      <w:r w:rsidRPr="003709B6">
        <w:t>Dotace z jiných rozpočtů</w:t>
      </w:r>
      <w:r w:rsidRPr="003709B6">
        <w:tab/>
      </w:r>
      <w:r w:rsidRPr="003709B6">
        <w:tab/>
      </w:r>
      <w:r w:rsidRPr="003709B6">
        <w:tab/>
        <w:t xml:space="preserve">     841 095 Kč</w:t>
      </w:r>
    </w:p>
    <w:p w:rsidR="001F5896" w:rsidRPr="003709B6" w:rsidRDefault="001F5896" w:rsidP="003709B6">
      <w:pPr>
        <w:spacing w:after="120"/>
        <w:jc w:val="both"/>
      </w:pPr>
      <w:r w:rsidRPr="003709B6">
        <w:t>Vlastní příjmy                                                 1 481 862 Kč</w:t>
      </w:r>
    </w:p>
    <w:p w:rsidR="001F5896" w:rsidRPr="003709B6" w:rsidRDefault="001F5896" w:rsidP="003709B6">
      <w:pPr>
        <w:spacing w:after="120"/>
        <w:jc w:val="both"/>
      </w:pPr>
      <w:r w:rsidRPr="003709B6">
        <w:t>z toho příjmy ze vstupného                                136 604 Kč.</w:t>
      </w:r>
    </w:p>
    <w:p w:rsidR="003709B6" w:rsidRDefault="003709B6" w:rsidP="003709B6">
      <w:pPr>
        <w:pStyle w:val="Bezmezer"/>
        <w:spacing w:after="120"/>
        <w:jc w:val="both"/>
      </w:pPr>
    </w:p>
    <w:p w:rsidR="001F5896" w:rsidRPr="003709B6" w:rsidRDefault="001F5896" w:rsidP="003709B6">
      <w:pPr>
        <w:pStyle w:val="Bezmezer"/>
        <w:spacing w:after="120"/>
        <w:jc w:val="both"/>
      </w:pPr>
      <w:r w:rsidRPr="003709B6">
        <w:t>V průběhu sledovaného období byly muzeu poskytnuty příspěvky:</w:t>
      </w:r>
    </w:p>
    <w:tbl>
      <w:tblPr>
        <w:tblW w:w="0" w:type="auto"/>
        <w:tblInd w:w="-68" w:type="dxa"/>
        <w:tblLayout w:type="fixed"/>
        <w:tblCellMar>
          <w:left w:w="70" w:type="dxa"/>
          <w:right w:w="70" w:type="dxa"/>
        </w:tblCellMar>
        <w:tblLook w:val="0000"/>
      </w:tblPr>
      <w:tblGrid>
        <w:gridCol w:w="1124"/>
        <w:gridCol w:w="7255"/>
      </w:tblGrid>
      <w:tr w:rsidR="001F5896" w:rsidRPr="003709B6">
        <w:trPr>
          <w:trHeight w:val="315"/>
        </w:trPr>
        <w:tc>
          <w:tcPr>
            <w:tcW w:w="8379" w:type="dxa"/>
            <w:gridSpan w:val="2"/>
            <w:tcBorders>
              <w:top w:val="single" w:sz="8" w:space="0" w:color="000000"/>
              <w:left w:val="single" w:sz="8" w:space="0" w:color="000000"/>
              <w:bottom w:val="single" w:sz="8" w:space="0" w:color="000000"/>
              <w:right w:val="single" w:sz="8" w:space="0" w:color="000000"/>
            </w:tcBorders>
            <w:shd w:val="clear" w:color="auto" w:fill="auto"/>
            <w:vAlign w:val="bottom"/>
          </w:tcPr>
          <w:p w:rsidR="001F5896" w:rsidRPr="003709B6" w:rsidRDefault="001F5896" w:rsidP="003709B6">
            <w:pPr>
              <w:spacing w:after="120"/>
              <w:jc w:val="both"/>
              <w:rPr>
                <w:sz w:val="20"/>
                <w:szCs w:val="20"/>
              </w:rPr>
            </w:pPr>
            <w:r w:rsidRPr="003709B6">
              <w:rPr>
                <w:b/>
                <w:bCs/>
                <w:sz w:val="20"/>
                <w:szCs w:val="20"/>
              </w:rPr>
              <w:t xml:space="preserve">Pardubický kraj </w:t>
            </w:r>
            <w:r w:rsidR="008B065C" w:rsidRPr="003709B6">
              <w:rPr>
                <w:b/>
                <w:bCs/>
                <w:sz w:val="20"/>
                <w:szCs w:val="20"/>
              </w:rPr>
              <w:t>–</w:t>
            </w:r>
            <w:r w:rsidRPr="003709B6">
              <w:rPr>
                <w:b/>
                <w:bCs/>
                <w:sz w:val="20"/>
                <w:szCs w:val="20"/>
              </w:rPr>
              <w:t xml:space="preserve"> neinvestiční účelové dotace</w:t>
            </w:r>
          </w:p>
        </w:tc>
      </w:tr>
      <w:tr w:rsidR="001F5896" w:rsidRPr="003709B6">
        <w:trPr>
          <w:trHeight w:val="300"/>
        </w:trPr>
        <w:tc>
          <w:tcPr>
            <w:tcW w:w="1124" w:type="dxa"/>
            <w:tcBorders>
              <w:left w:val="single" w:sz="8" w:space="0" w:color="000000"/>
              <w:bottom w:val="single" w:sz="4" w:space="0" w:color="000000"/>
              <w:right w:val="single" w:sz="4"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70 000 Kč</w:t>
            </w:r>
          </w:p>
        </w:tc>
        <w:tc>
          <w:tcPr>
            <w:tcW w:w="7255" w:type="dxa"/>
            <w:tcBorders>
              <w:bottom w:val="single" w:sz="4" w:space="0" w:color="000000"/>
              <w:right w:val="single" w:sz="8"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Restaurování Velkého svitavského mechanického betlému</w:t>
            </w:r>
          </w:p>
        </w:tc>
      </w:tr>
      <w:tr w:rsidR="001F5896" w:rsidRPr="003709B6">
        <w:trPr>
          <w:trHeight w:val="300"/>
        </w:trPr>
        <w:tc>
          <w:tcPr>
            <w:tcW w:w="1124" w:type="dxa"/>
            <w:tcBorders>
              <w:left w:val="single" w:sz="8" w:space="0" w:color="000000"/>
              <w:bottom w:val="single" w:sz="4" w:space="0" w:color="000000"/>
              <w:right w:val="single" w:sz="4"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20 000 Kč</w:t>
            </w:r>
          </w:p>
        </w:tc>
        <w:tc>
          <w:tcPr>
            <w:tcW w:w="7255" w:type="dxa"/>
            <w:tcBorders>
              <w:bottom w:val="single" w:sz="4" w:space="0" w:color="000000"/>
              <w:right w:val="single" w:sz="8"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Řezbářský memoriál Aloise Petruse 2021</w:t>
            </w:r>
          </w:p>
        </w:tc>
      </w:tr>
      <w:tr w:rsidR="001F5896" w:rsidRPr="003709B6">
        <w:trPr>
          <w:trHeight w:val="300"/>
        </w:trPr>
        <w:tc>
          <w:tcPr>
            <w:tcW w:w="1124" w:type="dxa"/>
            <w:tcBorders>
              <w:left w:val="single" w:sz="8" w:space="0" w:color="000000"/>
              <w:bottom w:val="single" w:sz="4" w:space="0" w:color="000000"/>
              <w:right w:val="single" w:sz="4"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15 000 Kč</w:t>
            </w:r>
          </w:p>
        </w:tc>
        <w:tc>
          <w:tcPr>
            <w:tcW w:w="7255" w:type="dxa"/>
            <w:tcBorders>
              <w:bottom w:val="single" w:sz="4" w:space="0" w:color="000000"/>
              <w:right w:val="single" w:sz="8"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Hledání hvězdy Davidovy – Čas obnovy</w:t>
            </w:r>
          </w:p>
        </w:tc>
      </w:tr>
      <w:tr w:rsidR="001F5896" w:rsidRPr="003709B6">
        <w:trPr>
          <w:trHeight w:val="300"/>
        </w:trPr>
        <w:tc>
          <w:tcPr>
            <w:tcW w:w="1124" w:type="dxa"/>
            <w:tcBorders>
              <w:left w:val="single" w:sz="8" w:space="0" w:color="000000"/>
              <w:bottom w:val="single" w:sz="4" w:space="0" w:color="000000"/>
              <w:right w:val="single" w:sz="4"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10 000 Kč</w:t>
            </w:r>
          </w:p>
        </w:tc>
        <w:tc>
          <w:tcPr>
            <w:tcW w:w="7255" w:type="dxa"/>
            <w:tcBorders>
              <w:bottom w:val="single" w:sz="4" w:space="0" w:color="000000"/>
              <w:right w:val="single" w:sz="8"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Dny otevřených ateliérů 2021</w:t>
            </w:r>
          </w:p>
        </w:tc>
      </w:tr>
      <w:tr w:rsidR="001F5896" w:rsidRPr="003709B6" w:rsidTr="008B065C">
        <w:trPr>
          <w:trHeight w:val="315"/>
        </w:trPr>
        <w:tc>
          <w:tcPr>
            <w:tcW w:w="8379" w:type="dxa"/>
            <w:gridSpan w:val="2"/>
            <w:tcBorders>
              <w:top w:val="single" w:sz="8" w:space="0" w:color="000000"/>
              <w:left w:val="single" w:sz="8" w:space="0" w:color="000000"/>
              <w:bottom w:val="single" w:sz="8" w:space="0" w:color="auto"/>
              <w:right w:val="single" w:sz="8" w:space="0" w:color="000000"/>
            </w:tcBorders>
            <w:shd w:val="clear" w:color="auto" w:fill="auto"/>
            <w:vAlign w:val="bottom"/>
          </w:tcPr>
          <w:p w:rsidR="001F5896" w:rsidRPr="003709B6" w:rsidRDefault="001F5896" w:rsidP="003709B6">
            <w:pPr>
              <w:spacing w:after="120"/>
              <w:jc w:val="both"/>
              <w:rPr>
                <w:sz w:val="20"/>
                <w:szCs w:val="20"/>
              </w:rPr>
            </w:pPr>
            <w:r w:rsidRPr="003709B6">
              <w:rPr>
                <w:b/>
                <w:bCs/>
                <w:sz w:val="20"/>
                <w:szCs w:val="20"/>
              </w:rPr>
              <w:t>Ministerstvo kultury</w:t>
            </w:r>
          </w:p>
        </w:tc>
      </w:tr>
      <w:tr w:rsidR="001F5896" w:rsidRPr="003709B6" w:rsidTr="008B065C">
        <w:trPr>
          <w:trHeight w:val="315"/>
        </w:trPr>
        <w:tc>
          <w:tcPr>
            <w:tcW w:w="1124" w:type="dxa"/>
            <w:tcBorders>
              <w:top w:val="single" w:sz="8" w:space="0" w:color="auto"/>
              <w:left w:val="single" w:sz="8" w:space="0" w:color="auto"/>
              <w:bottom w:val="single" w:sz="4" w:space="0" w:color="000000"/>
              <w:right w:val="single" w:sz="4"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300 000 Kč</w:t>
            </w:r>
          </w:p>
        </w:tc>
        <w:tc>
          <w:tcPr>
            <w:tcW w:w="7255" w:type="dxa"/>
            <w:tcBorders>
              <w:top w:val="single" w:sz="8" w:space="0" w:color="auto"/>
              <w:left w:val="single" w:sz="4" w:space="0" w:color="000000"/>
              <w:bottom w:val="single" w:sz="4" w:space="0" w:color="000000"/>
              <w:right w:val="single" w:sz="8" w:space="0" w:color="auto"/>
            </w:tcBorders>
            <w:shd w:val="clear" w:color="auto" w:fill="auto"/>
            <w:vAlign w:val="bottom"/>
          </w:tcPr>
          <w:p w:rsidR="001F5896" w:rsidRPr="003709B6" w:rsidRDefault="001F5896" w:rsidP="003709B6">
            <w:pPr>
              <w:spacing w:after="120"/>
              <w:jc w:val="both"/>
              <w:rPr>
                <w:sz w:val="20"/>
                <w:szCs w:val="20"/>
              </w:rPr>
            </w:pPr>
            <w:r w:rsidRPr="003709B6">
              <w:rPr>
                <w:sz w:val="20"/>
                <w:szCs w:val="20"/>
              </w:rPr>
              <w:t>Restaurování movité kulturní památky – Velký mechanický betlém – MKP</w:t>
            </w:r>
          </w:p>
        </w:tc>
      </w:tr>
      <w:tr w:rsidR="001F5896" w:rsidRPr="003709B6" w:rsidTr="008B065C">
        <w:trPr>
          <w:trHeight w:val="315"/>
        </w:trPr>
        <w:tc>
          <w:tcPr>
            <w:tcW w:w="1124" w:type="dxa"/>
            <w:tcBorders>
              <w:top w:val="single" w:sz="4" w:space="0" w:color="000000"/>
              <w:left w:val="single" w:sz="8" w:space="0" w:color="auto"/>
              <w:bottom w:val="single" w:sz="4" w:space="0" w:color="000000"/>
              <w:right w:val="single" w:sz="4"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117 000 Kč</w:t>
            </w:r>
          </w:p>
        </w:tc>
        <w:tc>
          <w:tcPr>
            <w:tcW w:w="7255" w:type="dxa"/>
            <w:tcBorders>
              <w:top w:val="single" w:sz="4" w:space="0" w:color="000000"/>
              <w:left w:val="single" w:sz="4" w:space="0" w:color="000000"/>
              <w:bottom w:val="single" w:sz="4" w:space="0" w:color="000000"/>
              <w:right w:val="single" w:sz="8" w:space="0" w:color="auto"/>
            </w:tcBorders>
            <w:shd w:val="clear" w:color="auto" w:fill="auto"/>
            <w:vAlign w:val="bottom"/>
          </w:tcPr>
          <w:p w:rsidR="001F5896" w:rsidRPr="003709B6" w:rsidRDefault="001F5896" w:rsidP="003709B6">
            <w:pPr>
              <w:spacing w:after="120"/>
              <w:jc w:val="both"/>
              <w:rPr>
                <w:sz w:val="20"/>
                <w:szCs w:val="20"/>
              </w:rPr>
            </w:pPr>
            <w:r w:rsidRPr="003709B6">
              <w:rPr>
                <w:sz w:val="20"/>
                <w:szCs w:val="20"/>
              </w:rPr>
              <w:t>Restaurování movité kulturní památky – Svitavský mechanický betlém – ISO/D</w:t>
            </w:r>
          </w:p>
        </w:tc>
      </w:tr>
      <w:tr w:rsidR="001F5896" w:rsidRPr="003709B6" w:rsidTr="008B065C">
        <w:trPr>
          <w:trHeight w:val="315"/>
        </w:trPr>
        <w:tc>
          <w:tcPr>
            <w:tcW w:w="1124" w:type="dxa"/>
            <w:tcBorders>
              <w:top w:val="single" w:sz="4" w:space="0" w:color="000000"/>
              <w:left w:val="single" w:sz="8" w:space="0" w:color="auto"/>
              <w:bottom w:val="single" w:sz="4" w:space="0" w:color="000000"/>
              <w:right w:val="single" w:sz="4"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31 000 Kč</w:t>
            </w:r>
          </w:p>
        </w:tc>
        <w:tc>
          <w:tcPr>
            <w:tcW w:w="7255" w:type="dxa"/>
            <w:tcBorders>
              <w:top w:val="single" w:sz="4" w:space="0" w:color="000000"/>
              <w:left w:val="single" w:sz="4" w:space="0" w:color="000000"/>
              <w:bottom w:val="single" w:sz="4" w:space="0" w:color="000000"/>
              <w:right w:val="single" w:sz="8" w:space="0" w:color="auto"/>
            </w:tcBorders>
            <w:shd w:val="clear" w:color="auto" w:fill="auto"/>
            <w:vAlign w:val="bottom"/>
          </w:tcPr>
          <w:p w:rsidR="001F5896" w:rsidRPr="003709B6" w:rsidRDefault="001F5896" w:rsidP="003709B6">
            <w:pPr>
              <w:spacing w:after="120"/>
              <w:jc w:val="both"/>
              <w:rPr>
                <w:sz w:val="20"/>
                <w:szCs w:val="20"/>
              </w:rPr>
            </w:pPr>
            <w:r w:rsidRPr="003709B6">
              <w:rPr>
                <w:sz w:val="20"/>
                <w:szCs w:val="20"/>
              </w:rPr>
              <w:t>Instalace systému Jablotron (PZTS i EPS) – v novém depozitáři M.</w:t>
            </w:r>
            <w:r w:rsidR="008B065C" w:rsidRPr="003709B6">
              <w:rPr>
                <w:sz w:val="20"/>
                <w:szCs w:val="20"/>
              </w:rPr>
              <w:t xml:space="preserve"> </w:t>
            </w:r>
            <w:r w:rsidRPr="003709B6">
              <w:rPr>
                <w:sz w:val="20"/>
                <w:szCs w:val="20"/>
              </w:rPr>
              <w:t>Horákové</w:t>
            </w:r>
          </w:p>
        </w:tc>
      </w:tr>
      <w:tr w:rsidR="001F5896" w:rsidRPr="003709B6" w:rsidTr="008B065C">
        <w:trPr>
          <w:trHeight w:val="315"/>
        </w:trPr>
        <w:tc>
          <w:tcPr>
            <w:tcW w:w="1124" w:type="dxa"/>
            <w:tcBorders>
              <w:top w:val="single" w:sz="4" w:space="0" w:color="000000"/>
              <w:left w:val="single" w:sz="8" w:space="0" w:color="auto"/>
              <w:bottom w:val="single" w:sz="4" w:space="0" w:color="000000"/>
              <w:right w:val="single" w:sz="4"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46 000 Kč</w:t>
            </w:r>
          </w:p>
        </w:tc>
        <w:tc>
          <w:tcPr>
            <w:tcW w:w="7255" w:type="dxa"/>
            <w:tcBorders>
              <w:top w:val="single" w:sz="4" w:space="0" w:color="000000"/>
              <w:left w:val="single" w:sz="4" w:space="0" w:color="000000"/>
              <w:bottom w:val="single" w:sz="4" w:space="0" w:color="000000"/>
              <w:right w:val="single" w:sz="8" w:space="0" w:color="auto"/>
            </w:tcBorders>
            <w:shd w:val="clear" w:color="auto" w:fill="auto"/>
            <w:vAlign w:val="bottom"/>
          </w:tcPr>
          <w:p w:rsidR="001F5896" w:rsidRPr="003709B6" w:rsidRDefault="001F5896" w:rsidP="003709B6">
            <w:pPr>
              <w:spacing w:after="120"/>
              <w:jc w:val="both"/>
              <w:rPr>
                <w:sz w:val="20"/>
                <w:szCs w:val="20"/>
              </w:rPr>
            </w:pPr>
            <w:r w:rsidRPr="003709B6">
              <w:rPr>
                <w:sz w:val="20"/>
                <w:szCs w:val="20"/>
              </w:rPr>
              <w:t>Podpora vzdělávací aktivity – S přírodou po svitavském muzeu</w:t>
            </w:r>
          </w:p>
        </w:tc>
      </w:tr>
      <w:tr w:rsidR="001F5896" w:rsidRPr="003709B6" w:rsidTr="008B065C">
        <w:trPr>
          <w:trHeight w:val="315"/>
        </w:trPr>
        <w:tc>
          <w:tcPr>
            <w:tcW w:w="1124" w:type="dxa"/>
            <w:tcBorders>
              <w:top w:val="single" w:sz="4" w:space="0" w:color="000000"/>
              <w:left w:val="single" w:sz="8" w:space="0" w:color="auto"/>
              <w:bottom w:val="single" w:sz="4" w:space="0" w:color="000000"/>
              <w:right w:val="single" w:sz="4"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42 000 Kč</w:t>
            </w:r>
          </w:p>
        </w:tc>
        <w:tc>
          <w:tcPr>
            <w:tcW w:w="7255" w:type="dxa"/>
            <w:tcBorders>
              <w:top w:val="single" w:sz="4" w:space="0" w:color="000000"/>
              <w:left w:val="single" w:sz="4" w:space="0" w:color="000000"/>
              <w:bottom w:val="single" w:sz="4" w:space="0" w:color="000000"/>
              <w:right w:val="single" w:sz="8" w:space="0" w:color="auto"/>
            </w:tcBorders>
            <w:shd w:val="clear" w:color="auto" w:fill="auto"/>
            <w:vAlign w:val="bottom"/>
          </w:tcPr>
          <w:p w:rsidR="001F5896" w:rsidRPr="003709B6" w:rsidRDefault="001F5896" w:rsidP="003709B6">
            <w:pPr>
              <w:spacing w:after="120"/>
              <w:jc w:val="both"/>
              <w:rPr>
                <w:sz w:val="20"/>
                <w:szCs w:val="20"/>
              </w:rPr>
            </w:pPr>
            <w:r w:rsidRPr="003709B6">
              <w:rPr>
                <w:sz w:val="20"/>
                <w:szCs w:val="20"/>
              </w:rPr>
              <w:t>Podpora výstavního projektu – Brouk Pytlík očima entomologa</w:t>
            </w:r>
          </w:p>
        </w:tc>
      </w:tr>
      <w:tr w:rsidR="001F5896" w:rsidRPr="003709B6" w:rsidTr="008B065C">
        <w:trPr>
          <w:trHeight w:val="300"/>
        </w:trPr>
        <w:tc>
          <w:tcPr>
            <w:tcW w:w="1124" w:type="dxa"/>
            <w:tcBorders>
              <w:left w:val="single" w:sz="8" w:space="0" w:color="000000"/>
              <w:bottom w:val="single" w:sz="8" w:space="0" w:color="auto"/>
              <w:right w:val="single" w:sz="4"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189 324 Kč</w:t>
            </w:r>
          </w:p>
        </w:tc>
        <w:tc>
          <w:tcPr>
            <w:tcW w:w="7255" w:type="dxa"/>
            <w:tcBorders>
              <w:bottom w:val="single" w:sz="8" w:space="0" w:color="auto"/>
              <w:right w:val="single" w:sz="8" w:space="0" w:color="000000"/>
            </w:tcBorders>
            <w:shd w:val="clear" w:color="auto" w:fill="auto"/>
            <w:vAlign w:val="bottom"/>
          </w:tcPr>
          <w:p w:rsidR="001F5896" w:rsidRPr="003709B6" w:rsidRDefault="001F5896" w:rsidP="003709B6">
            <w:pPr>
              <w:spacing w:after="120"/>
              <w:jc w:val="both"/>
              <w:rPr>
                <w:sz w:val="20"/>
                <w:szCs w:val="20"/>
              </w:rPr>
            </w:pPr>
            <w:r w:rsidRPr="003709B6">
              <w:rPr>
                <w:sz w:val="20"/>
                <w:szCs w:val="20"/>
              </w:rPr>
              <w:t xml:space="preserve">Dotace z programu udržitelnosti pro muzea II. – </w:t>
            </w:r>
            <w:r w:rsidR="008B065C" w:rsidRPr="003709B6">
              <w:rPr>
                <w:sz w:val="20"/>
                <w:szCs w:val="20"/>
              </w:rPr>
              <w:t>COVID</w:t>
            </w:r>
            <w:r w:rsidRPr="003709B6">
              <w:rPr>
                <w:sz w:val="20"/>
                <w:szCs w:val="20"/>
              </w:rPr>
              <w:t xml:space="preserve"> 19</w:t>
            </w:r>
          </w:p>
        </w:tc>
      </w:tr>
    </w:tbl>
    <w:p w:rsidR="001F5896" w:rsidRDefault="001F5896" w:rsidP="003709B6">
      <w:pPr>
        <w:pStyle w:val="Bezmezer"/>
        <w:spacing w:after="120"/>
        <w:jc w:val="both"/>
        <w:rPr>
          <w:b/>
          <w:bCs/>
          <w:sz w:val="22"/>
          <w:szCs w:val="22"/>
        </w:rPr>
      </w:pPr>
    </w:p>
    <w:p w:rsidR="00B65EC6" w:rsidRPr="003709B6" w:rsidRDefault="00B65EC6" w:rsidP="003709B6">
      <w:pPr>
        <w:pStyle w:val="Bezmezer"/>
        <w:spacing w:after="120"/>
        <w:jc w:val="both"/>
        <w:rPr>
          <w:b/>
          <w:bCs/>
          <w:sz w:val="22"/>
          <w:szCs w:val="22"/>
        </w:rPr>
      </w:pPr>
    </w:p>
    <w:p w:rsidR="001F5896" w:rsidRPr="003709B6" w:rsidRDefault="001F5896" w:rsidP="003709B6">
      <w:pPr>
        <w:spacing w:after="120"/>
        <w:jc w:val="both"/>
      </w:pPr>
      <w:r w:rsidRPr="003709B6">
        <w:rPr>
          <w:b/>
          <w:caps/>
          <w:u w:val="single"/>
        </w:rPr>
        <w:t xml:space="preserve">1.5 </w:t>
      </w:r>
      <w:r w:rsidRPr="003709B6">
        <w:rPr>
          <w:b/>
          <w:u w:val="single"/>
        </w:rPr>
        <w:t>Personální situace</w:t>
      </w:r>
      <w:r w:rsidRPr="003709B6">
        <w:rPr>
          <w:b/>
          <w:caps/>
          <w:u w:val="single"/>
        </w:rPr>
        <w:t xml:space="preserve"> </w:t>
      </w:r>
    </w:p>
    <w:p w:rsidR="001F5896" w:rsidRPr="003709B6" w:rsidRDefault="001F5896" w:rsidP="003709B6">
      <w:pPr>
        <w:spacing w:after="120"/>
        <w:jc w:val="both"/>
      </w:pPr>
      <w:r w:rsidRPr="003709B6">
        <w:t>Počet zaměstnanců je naplňován podle platného organizačního řádu, ve stálém pracovním úvazku je celkem 8,6 přepočtených pracovníků. Z toho 5,25 odborný úsek, 3,35 ekonomický a technický úsek. Odborný úsek zahrnuje kurátory sbírkových a mobiliárních fondů, dokumentátora sbírkových předmětů, lektora umění a programového pracovníka.</w:t>
      </w:r>
    </w:p>
    <w:p w:rsidR="001F5896" w:rsidRPr="003709B6" w:rsidRDefault="001F5896" w:rsidP="003709B6">
      <w:pPr>
        <w:spacing w:after="120"/>
        <w:jc w:val="both"/>
      </w:pPr>
      <w:r w:rsidRPr="003709B6">
        <w:rPr>
          <w:b/>
          <w:caps/>
        </w:rPr>
        <w:lastRenderedPageBreak/>
        <w:t>2. Péče o sbírkový fond</w:t>
      </w:r>
    </w:p>
    <w:p w:rsidR="001F5896" w:rsidRPr="003709B6" w:rsidRDefault="001F5896" w:rsidP="003709B6">
      <w:pPr>
        <w:spacing w:after="120"/>
        <w:jc w:val="both"/>
      </w:pPr>
      <w:r w:rsidRPr="003709B6">
        <w:rPr>
          <w:b/>
          <w:u w:val="single"/>
        </w:rPr>
        <w:t>2.1 Sbírkový fond muzea</w:t>
      </w:r>
    </w:p>
    <w:p w:rsidR="001F5896" w:rsidRPr="003709B6" w:rsidRDefault="001F5896" w:rsidP="003709B6">
      <w:pPr>
        <w:spacing w:after="120"/>
        <w:jc w:val="both"/>
      </w:pPr>
      <w:r w:rsidRPr="003709B6">
        <w:t xml:space="preserve">Ministerstvo kultury ČR vede Centrální evidenci sbírek (CES) – veřejnosti přístupný informační systém. Od roku 2002 je evidována i sbírka </w:t>
      </w:r>
      <w:r w:rsidRPr="003709B6">
        <w:rPr>
          <w:i/>
          <w:iCs/>
        </w:rPr>
        <w:t>Městského muzea a galerie ve Svitavách</w:t>
      </w:r>
      <w:r w:rsidR="008B065C" w:rsidRPr="003709B6">
        <w:t xml:space="preserve"> pod evidenčním číslem </w:t>
      </w:r>
      <w:r w:rsidRPr="003709B6">
        <w:t xml:space="preserve">MSV/002-05-10/211002. </w:t>
      </w:r>
      <w:r w:rsidR="008B065C" w:rsidRPr="003709B6">
        <w:t>Další sbírkové předměty jsou uloženy v souboru</w:t>
      </w:r>
      <w:r w:rsidRPr="003709B6">
        <w:t xml:space="preserve"> </w:t>
      </w:r>
      <w:r w:rsidRPr="003709B6">
        <w:rPr>
          <w:i/>
          <w:iCs/>
        </w:rPr>
        <w:t xml:space="preserve">Sbírka Svitavy </w:t>
      </w:r>
      <w:r w:rsidR="008B065C" w:rsidRPr="003709B6">
        <w:t xml:space="preserve">pod evidenčním číslem </w:t>
      </w:r>
      <w:r w:rsidRPr="003709B6">
        <w:t>SBS/008-04-18/360008 .</w:t>
      </w:r>
    </w:p>
    <w:p w:rsidR="001F5896" w:rsidRPr="003709B6" w:rsidRDefault="001F5896" w:rsidP="003709B6">
      <w:pPr>
        <w:spacing w:after="120"/>
        <w:jc w:val="both"/>
      </w:pPr>
      <w:r w:rsidRPr="003709B6">
        <w:t xml:space="preserve">Muzejní sbírka je členěna do osmi podsbírek, z nichž každá má svoji vlastní číselnou řadu inventárních čísel. V přiložené tabulce je možné vidět množství předmětů </w:t>
      </w:r>
      <w:r w:rsidR="008B065C" w:rsidRPr="003709B6">
        <w:t>v</w:t>
      </w:r>
      <w:r w:rsidRPr="003709B6">
        <w:t xml:space="preserve"> </w:t>
      </w:r>
      <w:r w:rsidR="008B065C" w:rsidRPr="003709B6">
        <w:t>roce</w:t>
      </w:r>
      <w:r w:rsidRPr="003709B6">
        <w:t xml:space="preserve"> 2020 a nových přírůstků za rok 2021.</w:t>
      </w:r>
    </w:p>
    <w:p w:rsidR="001F5896" w:rsidRPr="003709B6" w:rsidRDefault="001F5896" w:rsidP="003709B6">
      <w:pPr>
        <w:spacing w:after="120"/>
        <w:jc w:val="both"/>
        <w:rPr>
          <w:b/>
        </w:rPr>
      </w:pPr>
    </w:p>
    <w:p w:rsidR="001F5896" w:rsidRPr="003709B6" w:rsidRDefault="001F5896" w:rsidP="003709B6">
      <w:pPr>
        <w:spacing w:after="120"/>
        <w:jc w:val="both"/>
      </w:pPr>
      <w:r w:rsidRPr="003709B6">
        <w:t>Tabulka počtu evidenčních čísel sbírkových předmětů v roce 2021.</w:t>
      </w:r>
    </w:p>
    <w:tbl>
      <w:tblPr>
        <w:tblW w:w="0" w:type="auto"/>
        <w:tblInd w:w="108" w:type="dxa"/>
        <w:tblLayout w:type="fixed"/>
        <w:tblLook w:val="0000"/>
      </w:tblPr>
      <w:tblGrid>
        <w:gridCol w:w="4253"/>
        <w:gridCol w:w="1128"/>
        <w:gridCol w:w="1128"/>
        <w:gridCol w:w="1435"/>
        <w:gridCol w:w="1128"/>
      </w:tblGrid>
      <w:tr w:rsidR="001F5896" w:rsidRPr="003709B6">
        <w:tc>
          <w:tcPr>
            <w:tcW w:w="4253" w:type="dxa"/>
            <w:tcBorders>
              <w:top w:val="single" w:sz="6" w:space="0" w:color="000000"/>
              <w:left w:val="single" w:sz="6" w:space="0" w:color="000000"/>
              <w:bottom w:val="single" w:sz="6" w:space="0" w:color="000000"/>
              <w:right w:val="single" w:sz="6" w:space="0" w:color="000000"/>
            </w:tcBorders>
            <w:shd w:val="clear" w:color="auto" w:fill="C0C0C0"/>
          </w:tcPr>
          <w:p w:rsidR="001F5896" w:rsidRPr="003709B6" w:rsidRDefault="001F5896" w:rsidP="003709B6">
            <w:pPr>
              <w:spacing w:after="120"/>
              <w:jc w:val="both"/>
            </w:pPr>
            <w:r w:rsidRPr="003709B6">
              <w:rPr>
                <w:sz w:val="22"/>
                <w:szCs w:val="22"/>
              </w:rPr>
              <w:t>Název podsbírky</w:t>
            </w:r>
          </w:p>
        </w:tc>
        <w:tc>
          <w:tcPr>
            <w:tcW w:w="1128" w:type="dxa"/>
            <w:tcBorders>
              <w:top w:val="single" w:sz="6" w:space="0" w:color="000000"/>
              <w:left w:val="single" w:sz="6" w:space="0" w:color="000000"/>
              <w:bottom w:val="single" w:sz="6" w:space="0" w:color="000000"/>
              <w:right w:val="single" w:sz="6" w:space="0" w:color="000000"/>
            </w:tcBorders>
            <w:shd w:val="clear" w:color="auto" w:fill="C0C0C0"/>
          </w:tcPr>
          <w:p w:rsidR="001F5896" w:rsidRPr="003709B6" w:rsidRDefault="001F5896" w:rsidP="003709B6">
            <w:pPr>
              <w:spacing w:after="120"/>
              <w:jc w:val="both"/>
            </w:pPr>
            <w:r w:rsidRPr="003709B6">
              <w:rPr>
                <w:sz w:val="22"/>
                <w:szCs w:val="22"/>
              </w:rPr>
              <w:t>Rok 2020</w:t>
            </w:r>
          </w:p>
        </w:tc>
        <w:tc>
          <w:tcPr>
            <w:tcW w:w="1128" w:type="dxa"/>
            <w:tcBorders>
              <w:top w:val="single" w:sz="6" w:space="0" w:color="000000"/>
              <w:left w:val="single" w:sz="6" w:space="0" w:color="000000"/>
              <w:bottom w:val="single" w:sz="6" w:space="0" w:color="000000"/>
              <w:right w:val="single" w:sz="6" w:space="0" w:color="000000"/>
            </w:tcBorders>
            <w:shd w:val="clear" w:color="auto" w:fill="C0C0C0"/>
          </w:tcPr>
          <w:p w:rsidR="001F5896" w:rsidRPr="003709B6" w:rsidRDefault="001F5896" w:rsidP="003709B6">
            <w:pPr>
              <w:spacing w:after="120"/>
              <w:jc w:val="both"/>
            </w:pPr>
            <w:r w:rsidRPr="003709B6">
              <w:rPr>
                <w:sz w:val="22"/>
                <w:szCs w:val="22"/>
              </w:rPr>
              <w:t xml:space="preserve">Přírůstek </w:t>
            </w:r>
          </w:p>
        </w:tc>
        <w:tc>
          <w:tcPr>
            <w:tcW w:w="1435" w:type="dxa"/>
            <w:tcBorders>
              <w:top w:val="single" w:sz="6" w:space="0" w:color="000000"/>
              <w:left w:val="single" w:sz="6" w:space="0" w:color="000000"/>
              <w:bottom w:val="single" w:sz="6" w:space="0" w:color="000000"/>
              <w:right w:val="single" w:sz="6" w:space="0" w:color="000000"/>
            </w:tcBorders>
            <w:shd w:val="clear" w:color="auto" w:fill="C0C0C0"/>
          </w:tcPr>
          <w:p w:rsidR="001F5896" w:rsidRPr="003709B6" w:rsidRDefault="001F5896" w:rsidP="003709B6">
            <w:pPr>
              <w:spacing w:after="120"/>
              <w:jc w:val="both"/>
            </w:pPr>
            <w:r w:rsidRPr="003709B6">
              <w:rPr>
                <w:sz w:val="22"/>
                <w:szCs w:val="22"/>
              </w:rPr>
              <w:t>Vyřazení z evidence</w:t>
            </w:r>
          </w:p>
        </w:tc>
        <w:tc>
          <w:tcPr>
            <w:tcW w:w="1128" w:type="dxa"/>
            <w:tcBorders>
              <w:top w:val="single" w:sz="6" w:space="0" w:color="000000"/>
              <w:left w:val="single" w:sz="6" w:space="0" w:color="000000"/>
              <w:bottom w:val="single" w:sz="6" w:space="0" w:color="000000"/>
              <w:right w:val="single" w:sz="6" w:space="0" w:color="000000"/>
            </w:tcBorders>
            <w:shd w:val="clear" w:color="auto" w:fill="C0C0C0"/>
          </w:tcPr>
          <w:p w:rsidR="001F5896" w:rsidRPr="003709B6" w:rsidRDefault="001F5896" w:rsidP="003709B6">
            <w:pPr>
              <w:spacing w:after="120"/>
              <w:jc w:val="both"/>
            </w:pPr>
            <w:r w:rsidRPr="003709B6">
              <w:rPr>
                <w:sz w:val="22"/>
                <w:szCs w:val="22"/>
              </w:rPr>
              <w:t>Rok 2021</w:t>
            </w:r>
          </w:p>
        </w:tc>
      </w:tr>
      <w:tr w:rsidR="001F5896" w:rsidRPr="003709B6">
        <w:tc>
          <w:tcPr>
            <w:tcW w:w="4253"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A654F4">
            <w:pPr>
              <w:spacing w:after="120"/>
            </w:pPr>
            <w:bookmarkStart w:id="0" w:name="_Hlk44581554"/>
            <w:bookmarkEnd w:id="0"/>
            <w:r w:rsidRPr="003709B6">
              <w:rPr>
                <w:sz w:val="22"/>
                <w:szCs w:val="22"/>
              </w:rPr>
              <w:t>15 – výtvarné umění</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1108</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1</w:t>
            </w:r>
          </w:p>
        </w:tc>
        <w:tc>
          <w:tcPr>
            <w:tcW w:w="1435"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0</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1109</w:t>
            </w:r>
          </w:p>
        </w:tc>
      </w:tr>
      <w:tr w:rsidR="001F5896" w:rsidRPr="003709B6">
        <w:tc>
          <w:tcPr>
            <w:tcW w:w="4253"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A654F4">
            <w:pPr>
              <w:spacing w:after="120"/>
            </w:pPr>
            <w:r w:rsidRPr="003709B6">
              <w:rPr>
                <w:sz w:val="22"/>
                <w:szCs w:val="22"/>
              </w:rPr>
              <w:t>17 – uměleckoprůmyslové předměty</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1140</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0</w:t>
            </w:r>
          </w:p>
        </w:tc>
        <w:tc>
          <w:tcPr>
            <w:tcW w:w="1435"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1</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1139</w:t>
            </w:r>
          </w:p>
        </w:tc>
      </w:tr>
      <w:tr w:rsidR="001F5896" w:rsidRPr="003709B6">
        <w:tc>
          <w:tcPr>
            <w:tcW w:w="4253"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A654F4">
            <w:pPr>
              <w:spacing w:after="120"/>
            </w:pPr>
            <w:r w:rsidRPr="003709B6">
              <w:rPr>
                <w:sz w:val="22"/>
                <w:szCs w:val="22"/>
              </w:rPr>
              <w:t>18 – knihy, písemnosti a tisky</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3404</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40</w:t>
            </w:r>
          </w:p>
        </w:tc>
        <w:tc>
          <w:tcPr>
            <w:tcW w:w="1435"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0</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3444</w:t>
            </w:r>
          </w:p>
        </w:tc>
      </w:tr>
      <w:tr w:rsidR="001F5896" w:rsidRPr="003709B6">
        <w:tc>
          <w:tcPr>
            <w:tcW w:w="4253"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A654F4">
            <w:pPr>
              <w:spacing w:after="120"/>
            </w:pPr>
            <w:r w:rsidRPr="003709B6">
              <w:rPr>
                <w:sz w:val="22"/>
                <w:szCs w:val="22"/>
              </w:rPr>
              <w:t>21 – negativy, fotografie, filmy, videozáznamy</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8480</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0</w:t>
            </w:r>
          </w:p>
        </w:tc>
        <w:tc>
          <w:tcPr>
            <w:tcW w:w="1435"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0</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8480</w:t>
            </w:r>
          </w:p>
        </w:tc>
      </w:tr>
      <w:tr w:rsidR="001F5896" w:rsidRPr="003709B6">
        <w:tc>
          <w:tcPr>
            <w:tcW w:w="4253"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A654F4" w:rsidP="00A654F4">
            <w:pPr>
              <w:spacing w:after="120"/>
            </w:pPr>
            <w:r>
              <w:rPr>
                <w:sz w:val="22"/>
                <w:szCs w:val="22"/>
              </w:rPr>
              <w:t>24-</w:t>
            </w:r>
            <w:r w:rsidR="001F5896" w:rsidRPr="003709B6">
              <w:rPr>
                <w:sz w:val="22"/>
                <w:szCs w:val="22"/>
              </w:rPr>
              <w:t>1</w:t>
            </w:r>
            <w:r>
              <w:rPr>
                <w:sz w:val="22"/>
                <w:szCs w:val="22"/>
              </w:rPr>
              <w:t xml:space="preserve"> </w:t>
            </w:r>
            <w:r w:rsidRPr="003709B6">
              <w:rPr>
                <w:sz w:val="22"/>
                <w:szCs w:val="22"/>
              </w:rPr>
              <w:t>–</w:t>
            </w:r>
            <w:r w:rsidR="001F5896" w:rsidRPr="003709B6">
              <w:rPr>
                <w:sz w:val="22"/>
                <w:szCs w:val="22"/>
              </w:rPr>
              <w:t xml:space="preserve"> prací technika</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340</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9</w:t>
            </w:r>
          </w:p>
        </w:tc>
        <w:tc>
          <w:tcPr>
            <w:tcW w:w="1435"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0</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349</w:t>
            </w:r>
          </w:p>
        </w:tc>
      </w:tr>
      <w:tr w:rsidR="001F5896" w:rsidRPr="003709B6">
        <w:tc>
          <w:tcPr>
            <w:tcW w:w="4253"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A654F4" w:rsidP="00A654F4">
            <w:pPr>
              <w:spacing w:after="120"/>
            </w:pPr>
            <w:r>
              <w:rPr>
                <w:sz w:val="22"/>
                <w:szCs w:val="22"/>
              </w:rPr>
              <w:t>24-</w:t>
            </w:r>
            <w:r w:rsidR="001F5896" w:rsidRPr="003709B6">
              <w:rPr>
                <w:sz w:val="22"/>
                <w:szCs w:val="22"/>
              </w:rPr>
              <w:t xml:space="preserve">2 </w:t>
            </w:r>
            <w:r w:rsidRPr="003709B6">
              <w:rPr>
                <w:sz w:val="22"/>
                <w:szCs w:val="22"/>
              </w:rPr>
              <w:t>–</w:t>
            </w:r>
            <w:r>
              <w:rPr>
                <w:sz w:val="22"/>
                <w:szCs w:val="22"/>
              </w:rPr>
              <w:t xml:space="preserve"> </w:t>
            </w:r>
            <w:r w:rsidR="001F5896" w:rsidRPr="003709B6">
              <w:rPr>
                <w:sz w:val="22"/>
                <w:szCs w:val="22"/>
              </w:rPr>
              <w:t>pozůstalost Aloise Petruse</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211</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0</w:t>
            </w:r>
          </w:p>
        </w:tc>
        <w:tc>
          <w:tcPr>
            <w:tcW w:w="1435"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0</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211</w:t>
            </w:r>
          </w:p>
        </w:tc>
      </w:tr>
      <w:tr w:rsidR="001F5896" w:rsidRPr="003709B6">
        <w:tc>
          <w:tcPr>
            <w:tcW w:w="4253"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A654F4" w:rsidP="00A654F4">
            <w:pPr>
              <w:spacing w:after="120"/>
            </w:pPr>
            <w:r>
              <w:rPr>
                <w:sz w:val="22"/>
                <w:szCs w:val="22"/>
              </w:rPr>
              <w:t>24-</w:t>
            </w:r>
            <w:r w:rsidR="001F5896" w:rsidRPr="003709B6">
              <w:rPr>
                <w:sz w:val="22"/>
                <w:szCs w:val="22"/>
              </w:rPr>
              <w:t xml:space="preserve">3 </w:t>
            </w:r>
            <w:r w:rsidRPr="003709B6">
              <w:rPr>
                <w:sz w:val="22"/>
                <w:szCs w:val="22"/>
              </w:rPr>
              <w:t>–</w:t>
            </w:r>
            <w:r>
              <w:rPr>
                <w:sz w:val="22"/>
                <w:szCs w:val="22"/>
              </w:rPr>
              <w:t xml:space="preserve"> </w:t>
            </w:r>
            <w:r w:rsidR="001F5896" w:rsidRPr="003709B6">
              <w:rPr>
                <w:sz w:val="22"/>
                <w:szCs w:val="22"/>
              </w:rPr>
              <w:t>Ottendorferova knihovna</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6904</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napToGrid w:val="0"/>
              <w:spacing w:after="120"/>
              <w:jc w:val="both"/>
            </w:pPr>
            <w:r w:rsidRPr="003709B6">
              <w:rPr>
                <w:sz w:val="22"/>
                <w:szCs w:val="22"/>
              </w:rPr>
              <w:t>0</w:t>
            </w:r>
          </w:p>
        </w:tc>
        <w:tc>
          <w:tcPr>
            <w:tcW w:w="1435"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napToGrid w:val="0"/>
              <w:spacing w:after="120"/>
              <w:jc w:val="both"/>
            </w:pPr>
            <w:r w:rsidRPr="003709B6">
              <w:rPr>
                <w:sz w:val="22"/>
                <w:szCs w:val="22"/>
              </w:rPr>
              <w:t>0</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napToGrid w:val="0"/>
              <w:spacing w:after="120"/>
              <w:jc w:val="both"/>
            </w:pPr>
            <w:r w:rsidRPr="003709B6">
              <w:rPr>
                <w:sz w:val="22"/>
                <w:szCs w:val="22"/>
              </w:rPr>
              <w:t>6904</w:t>
            </w:r>
          </w:p>
        </w:tc>
      </w:tr>
      <w:tr w:rsidR="001F5896" w:rsidRPr="003709B6">
        <w:tc>
          <w:tcPr>
            <w:tcW w:w="4253"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A654F4">
            <w:pPr>
              <w:spacing w:after="120"/>
            </w:pPr>
            <w:r w:rsidRPr="003709B6">
              <w:rPr>
                <w:sz w:val="22"/>
                <w:szCs w:val="22"/>
              </w:rPr>
              <w:t>25 – jiné, obecné</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3328</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3</w:t>
            </w:r>
          </w:p>
        </w:tc>
        <w:tc>
          <w:tcPr>
            <w:tcW w:w="1435"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0</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3331</w:t>
            </w:r>
          </w:p>
        </w:tc>
      </w:tr>
      <w:tr w:rsidR="001F5896" w:rsidRPr="003709B6">
        <w:tc>
          <w:tcPr>
            <w:tcW w:w="4253"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A654F4">
            <w:pPr>
              <w:spacing w:after="120"/>
            </w:pPr>
            <w:r w:rsidRPr="003709B6">
              <w:rPr>
                <w:bCs/>
                <w:sz w:val="22"/>
                <w:szCs w:val="22"/>
              </w:rPr>
              <w:t>Celkem</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pacing w:after="120"/>
              <w:jc w:val="both"/>
            </w:pPr>
            <w:r w:rsidRPr="003709B6">
              <w:rPr>
                <w:sz w:val="22"/>
                <w:szCs w:val="22"/>
              </w:rPr>
              <w:t>24914</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napToGrid w:val="0"/>
              <w:spacing w:after="120"/>
              <w:jc w:val="both"/>
            </w:pPr>
            <w:r w:rsidRPr="003709B6">
              <w:rPr>
                <w:sz w:val="22"/>
                <w:szCs w:val="22"/>
              </w:rPr>
              <w:t>53</w:t>
            </w:r>
          </w:p>
        </w:tc>
        <w:tc>
          <w:tcPr>
            <w:tcW w:w="1435"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napToGrid w:val="0"/>
              <w:spacing w:after="120"/>
              <w:jc w:val="both"/>
            </w:pPr>
            <w:r w:rsidRPr="003709B6">
              <w:rPr>
                <w:sz w:val="22"/>
                <w:szCs w:val="22"/>
              </w:rPr>
              <w:t>1</w:t>
            </w:r>
          </w:p>
        </w:tc>
        <w:tc>
          <w:tcPr>
            <w:tcW w:w="1128" w:type="dxa"/>
            <w:tcBorders>
              <w:top w:val="single" w:sz="6" w:space="0" w:color="000000"/>
              <w:left w:val="single" w:sz="6" w:space="0" w:color="000000"/>
              <w:bottom w:val="single" w:sz="6" w:space="0" w:color="000000"/>
              <w:right w:val="single" w:sz="6" w:space="0" w:color="000000"/>
            </w:tcBorders>
            <w:shd w:val="clear" w:color="auto" w:fill="auto"/>
          </w:tcPr>
          <w:p w:rsidR="001F5896" w:rsidRPr="003709B6" w:rsidRDefault="001F5896" w:rsidP="003709B6">
            <w:pPr>
              <w:snapToGrid w:val="0"/>
              <w:spacing w:after="120"/>
              <w:jc w:val="both"/>
            </w:pPr>
            <w:r w:rsidRPr="003709B6">
              <w:rPr>
                <w:sz w:val="22"/>
                <w:szCs w:val="22"/>
              </w:rPr>
              <w:t>24966</w:t>
            </w:r>
          </w:p>
        </w:tc>
      </w:tr>
    </w:tbl>
    <w:p w:rsidR="001F5896" w:rsidRPr="003709B6" w:rsidRDefault="001F5896" w:rsidP="003709B6">
      <w:pPr>
        <w:spacing w:after="120"/>
        <w:jc w:val="both"/>
        <w:rPr>
          <w:bCs/>
        </w:rPr>
      </w:pPr>
    </w:p>
    <w:p w:rsidR="001F5896" w:rsidRPr="003709B6" w:rsidRDefault="001F5896" w:rsidP="003709B6">
      <w:pPr>
        <w:spacing w:after="120"/>
        <w:jc w:val="both"/>
      </w:pPr>
      <w:r w:rsidRPr="003709B6">
        <w:rPr>
          <w:bCs/>
        </w:rPr>
        <w:t>Celkově nyní muzejní sbírkový fond obsahuje 24 966 evidenčních čísel. Nesrovnalosti s předchozími lety jsou způsobeny převodem předmětů mezi podsbírkami. Zároveň došlo k </w:t>
      </w:r>
      <w:r w:rsidR="008B065C" w:rsidRPr="003709B6">
        <w:rPr>
          <w:bCs/>
        </w:rPr>
        <w:t>vyřazení</w:t>
      </w:r>
      <w:r w:rsidRPr="003709B6">
        <w:rPr>
          <w:bCs/>
        </w:rPr>
        <w:t xml:space="preserve"> jednoho předmětů z podsbírky </w:t>
      </w:r>
      <w:r w:rsidRPr="003709B6">
        <w:rPr>
          <w:sz w:val="22"/>
        </w:rPr>
        <w:t>17 – umělecko průmyslové předměty</w:t>
      </w:r>
      <w:r w:rsidRPr="003709B6">
        <w:rPr>
          <w:bCs/>
          <w:sz w:val="28"/>
        </w:rPr>
        <w:t xml:space="preserve"> </w:t>
      </w:r>
      <w:r w:rsidRPr="003709B6">
        <w:rPr>
          <w:bCs/>
        </w:rPr>
        <w:t>(zvon z kaple na Hřebči). Nové předměty byly získány koupí, sběrem či darem. Detailnější informace k nově z</w:t>
      </w:r>
      <w:r w:rsidR="0072547F" w:rsidRPr="003709B6">
        <w:rPr>
          <w:bCs/>
        </w:rPr>
        <w:t>í</w:t>
      </w:r>
      <w:r w:rsidRPr="003709B6">
        <w:rPr>
          <w:bCs/>
        </w:rPr>
        <w:t xml:space="preserve">skaným položkám jsou uvedeny v následující tabulce (více o podsbírce 21 – </w:t>
      </w:r>
      <w:r w:rsidRPr="003709B6">
        <w:t>negativy, fotografie, filmy, videozáznamy v podkapitole 2.7).</w:t>
      </w:r>
    </w:p>
    <w:p w:rsidR="001F5896" w:rsidRPr="003709B6" w:rsidRDefault="001F5896" w:rsidP="003709B6">
      <w:pPr>
        <w:spacing w:after="120"/>
        <w:jc w:val="both"/>
      </w:pPr>
      <w:r w:rsidRPr="003709B6">
        <w:t xml:space="preserve">Tabulka předmětů (bez položek patřících do fotoarchivu) získaných </w:t>
      </w:r>
      <w:r w:rsidR="003709B6" w:rsidRPr="003709B6">
        <w:t>do muzejních sbírek v </w:t>
      </w:r>
      <w:r w:rsidRPr="003709B6">
        <w:t>roce 2021.</w:t>
      </w:r>
    </w:p>
    <w:tbl>
      <w:tblPr>
        <w:tblW w:w="0" w:type="auto"/>
        <w:tblInd w:w="108" w:type="dxa"/>
        <w:tblLayout w:type="fixed"/>
        <w:tblLook w:val="0000"/>
      </w:tblPr>
      <w:tblGrid>
        <w:gridCol w:w="2127"/>
        <w:gridCol w:w="1275"/>
        <w:gridCol w:w="3969"/>
        <w:gridCol w:w="1701"/>
      </w:tblGrid>
      <w:tr w:rsidR="001F5896" w:rsidRPr="003709B6">
        <w:tc>
          <w:tcPr>
            <w:tcW w:w="2127" w:type="dxa"/>
            <w:tcBorders>
              <w:top w:val="single" w:sz="4" w:space="0" w:color="000000"/>
              <w:left w:val="single" w:sz="4" w:space="0" w:color="000000"/>
              <w:bottom w:val="single" w:sz="4" w:space="0" w:color="000000"/>
            </w:tcBorders>
            <w:shd w:val="clear" w:color="auto" w:fill="C0C0C0"/>
          </w:tcPr>
          <w:p w:rsidR="001F5896" w:rsidRPr="003709B6" w:rsidRDefault="001F5896" w:rsidP="003709B6">
            <w:pPr>
              <w:spacing w:after="120"/>
              <w:jc w:val="both"/>
            </w:pPr>
            <w:r w:rsidRPr="003709B6">
              <w:rPr>
                <w:sz w:val="22"/>
              </w:rPr>
              <w:t>název předmětu</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Pr>
          <w:p w:rsidR="001F5896" w:rsidRPr="003709B6" w:rsidRDefault="001F5896" w:rsidP="003709B6">
            <w:pPr>
              <w:spacing w:after="120"/>
              <w:jc w:val="both"/>
            </w:pPr>
            <w:r w:rsidRPr="003709B6">
              <w:rPr>
                <w:sz w:val="22"/>
              </w:rPr>
              <w:t>přírůstkové číslo</w:t>
            </w:r>
          </w:p>
        </w:tc>
        <w:tc>
          <w:tcPr>
            <w:tcW w:w="3969" w:type="dxa"/>
            <w:tcBorders>
              <w:top w:val="single" w:sz="4" w:space="0" w:color="000000"/>
              <w:left w:val="single" w:sz="4" w:space="0" w:color="000000"/>
              <w:bottom w:val="single" w:sz="4" w:space="0" w:color="000000"/>
            </w:tcBorders>
            <w:shd w:val="clear" w:color="auto" w:fill="C0C0C0"/>
          </w:tcPr>
          <w:p w:rsidR="001F5896" w:rsidRPr="003709B6" w:rsidRDefault="001F5896" w:rsidP="003709B6">
            <w:pPr>
              <w:spacing w:after="120"/>
              <w:jc w:val="both"/>
            </w:pPr>
            <w:r w:rsidRPr="003709B6">
              <w:rPr>
                <w:sz w:val="22"/>
              </w:rPr>
              <w:t>popis předmětu</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Pr>
          <w:p w:rsidR="001F5896" w:rsidRPr="003709B6" w:rsidRDefault="001F5896" w:rsidP="003709B6">
            <w:pPr>
              <w:spacing w:after="120"/>
              <w:jc w:val="both"/>
            </w:pPr>
            <w:r w:rsidRPr="003709B6">
              <w:rPr>
                <w:sz w:val="22"/>
              </w:rPr>
              <w:t>způsob získání</w:t>
            </w:r>
          </w:p>
        </w:tc>
      </w:tr>
      <w:tr w:rsidR="001F5896" w:rsidRPr="003709B6">
        <w:tc>
          <w:tcPr>
            <w:tcW w:w="2127" w:type="dxa"/>
            <w:tcBorders>
              <w:top w:val="single" w:sz="4" w:space="0" w:color="000000"/>
              <w:left w:val="single" w:sz="4" w:space="0" w:color="000000"/>
              <w:bottom w:val="single" w:sz="4" w:space="0" w:color="000000"/>
            </w:tcBorders>
            <w:shd w:val="clear" w:color="auto" w:fill="auto"/>
          </w:tcPr>
          <w:p w:rsidR="001F5896" w:rsidRPr="003709B6" w:rsidRDefault="001F5896" w:rsidP="003709B6">
            <w:pPr>
              <w:spacing w:after="120"/>
              <w:jc w:val="both"/>
            </w:pPr>
            <w:r w:rsidRPr="003709B6">
              <w:rPr>
                <w:sz w:val="22"/>
              </w:rPr>
              <w:t>Pamětní medaile</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1F5896" w:rsidP="003709B6">
            <w:pPr>
              <w:spacing w:after="120"/>
              <w:jc w:val="both"/>
            </w:pPr>
            <w:r w:rsidRPr="003709B6">
              <w:rPr>
                <w:sz w:val="22"/>
              </w:rPr>
              <w:t>1/21</w:t>
            </w:r>
          </w:p>
        </w:tc>
        <w:tc>
          <w:tcPr>
            <w:tcW w:w="3969" w:type="dxa"/>
            <w:tcBorders>
              <w:top w:val="single" w:sz="4" w:space="0" w:color="000000"/>
              <w:left w:val="single" w:sz="4" w:space="0" w:color="000000"/>
              <w:bottom w:val="single" w:sz="4" w:space="0" w:color="000000"/>
            </w:tcBorders>
            <w:shd w:val="clear" w:color="auto" w:fill="auto"/>
          </w:tcPr>
          <w:p w:rsidR="001F5896" w:rsidRPr="003709B6" w:rsidRDefault="001F5896" w:rsidP="003709B6">
            <w:pPr>
              <w:spacing w:after="120"/>
              <w:jc w:val="both"/>
            </w:pPr>
            <w:r w:rsidRPr="003709B6">
              <w:rPr>
                <w:sz w:val="22"/>
              </w:rPr>
              <w:t xml:space="preserve">pamětní medaile vydaná k prvnímu festivalu Německých pěveckých spolků Hřebečska, </w:t>
            </w:r>
            <w:r w:rsidR="00E9307D" w:rsidRPr="003709B6">
              <w:rPr>
                <w:sz w:val="22"/>
              </w:rPr>
              <w:t xml:space="preserve">datace: </w:t>
            </w:r>
            <w:r w:rsidRPr="003709B6">
              <w:rPr>
                <w:sz w:val="22"/>
              </w:rPr>
              <w:t>1896, a</w:t>
            </w:r>
            <w:r w:rsidR="00E9307D" w:rsidRPr="003709B6">
              <w:rPr>
                <w:sz w:val="22"/>
              </w:rPr>
              <w:t>utor: O.</w:t>
            </w:r>
            <w:r w:rsidR="003709B6" w:rsidRPr="003709B6">
              <w:rPr>
                <w:sz w:val="22"/>
              </w:rPr>
              <w:t> </w:t>
            </w:r>
            <w:r w:rsidR="00E9307D" w:rsidRPr="003709B6">
              <w:rPr>
                <w:sz w:val="22"/>
              </w:rPr>
              <w:t>Nedoma</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1F5896" w:rsidP="003709B6">
            <w:pPr>
              <w:spacing w:after="120"/>
              <w:jc w:val="both"/>
            </w:pPr>
            <w:r w:rsidRPr="003709B6">
              <w:t>nákup</w:t>
            </w:r>
          </w:p>
        </w:tc>
      </w:tr>
      <w:tr w:rsidR="001F5896" w:rsidRPr="003709B6">
        <w:tc>
          <w:tcPr>
            <w:tcW w:w="2127" w:type="dxa"/>
            <w:tcBorders>
              <w:top w:val="single" w:sz="4" w:space="0" w:color="000000"/>
              <w:left w:val="single" w:sz="4" w:space="0" w:color="000000"/>
              <w:bottom w:val="single" w:sz="4" w:space="0" w:color="000000"/>
            </w:tcBorders>
            <w:shd w:val="clear" w:color="auto" w:fill="auto"/>
          </w:tcPr>
          <w:p w:rsidR="001F5896" w:rsidRPr="003709B6" w:rsidRDefault="001F5896" w:rsidP="003709B6">
            <w:pPr>
              <w:spacing w:after="120"/>
              <w:jc w:val="both"/>
            </w:pPr>
            <w:r w:rsidRPr="003709B6">
              <w:rPr>
                <w:sz w:val="22"/>
              </w:rPr>
              <w:t>Dřevěná plácačka</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1F5896" w:rsidP="003709B6">
            <w:pPr>
              <w:spacing w:after="120"/>
              <w:jc w:val="both"/>
            </w:pPr>
            <w:r w:rsidRPr="003709B6">
              <w:rPr>
                <w:sz w:val="22"/>
              </w:rPr>
              <w:t>2/2</w:t>
            </w:r>
            <w:r w:rsidR="000648C3" w:rsidRPr="003709B6">
              <w:rPr>
                <w:sz w:val="22"/>
              </w:rPr>
              <w:t>1</w:t>
            </w:r>
          </w:p>
        </w:tc>
        <w:tc>
          <w:tcPr>
            <w:tcW w:w="3969" w:type="dxa"/>
            <w:tcBorders>
              <w:top w:val="single" w:sz="4" w:space="0" w:color="000000"/>
              <w:left w:val="single" w:sz="4" w:space="0" w:color="000000"/>
              <w:bottom w:val="single" w:sz="4" w:space="0" w:color="000000"/>
            </w:tcBorders>
            <w:shd w:val="clear" w:color="auto" w:fill="auto"/>
          </w:tcPr>
          <w:p w:rsidR="001F5896" w:rsidRPr="003709B6" w:rsidRDefault="001F5896" w:rsidP="003709B6">
            <w:pPr>
              <w:spacing w:after="120"/>
              <w:jc w:val="both"/>
            </w:pPr>
            <w:r w:rsidRPr="003709B6">
              <w:rPr>
                <w:sz w:val="22"/>
              </w:rPr>
              <w:t>bohatě zdobená plácačka na prádlo, zdobená monogramem J.Z. a datací 1923, materiál: dřevo, autor: neznámý</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1F5896" w:rsidP="003709B6">
            <w:pPr>
              <w:spacing w:after="120"/>
              <w:jc w:val="both"/>
            </w:pPr>
            <w:r w:rsidRPr="003709B6">
              <w:t>sběr</w:t>
            </w:r>
          </w:p>
        </w:tc>
      </w:tr>
      <w:tr w:rsidR="001F5896" w:rsidRPr="003709B6">
        <w:tc>
          <w:tcPr>
            <w:tcW w:w="2127" w:type="dxa"/>
            <w:tcBorders>
              <w:top w:val="single" w:sz="4" w:space="0" w:color="000000"/>
              <w:left w:val="single" w:sz="4" w:space="0" w:color="000000"/>
              <w:bottom w:val="single" w:sz="4" w:space="0" w:color="000000"/>
            </w:tcBorders>
            <w:shd w:val="clear" w:color="auto" w:fill="auto"/>
          </w:tcPr>
          <w:p w:rsidR="001F5896" w:rsidRPr="003709B6" w:rsidRDefault="001F5896" w:rsidP="003709B6">
            <w:pPr>
              <w:spacing w:after="120"/>
              <w:jc w:val="both"/>
            </w:pPr>
            <w:r w:rsidRPr="003709B6">
              <w:rPr>
                <w:sz w:val="22"/>
              </w:rPr>
              <w:t>Kopist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0648C3" w:rsidP="003709B6">
            <w:pPr>
              <w:spacing w:after="120"/>
              <w:jc w:val="both"/>
            </w:pPr>
            <w:r w:rsidRPr="003709B6">
              <w:rPr>
                <w:sz w:val="22"/>
                <w:szCs w:val="22"/>
              </w:rPr>
              <w:t>3/21</w:t>
            </w:r>
          </w:p>
        </w:tc>
        <w:tc>
          <w:tcPr>
            <w:tcW w:w="3969" w:type="dxa"/>
            <w:tcBorders>
              <w:top w:val="single" w:sz="4" w:space="0" w:color="000000"/>
              <w:left w:val="single" w:sz="4" w:space="0" w:color="000000"/>
              <w:bottom w:val="single" w:sz="4" w:space="0" w:color="000000"/>
            </w:tcBorders>
            <w:shd w:val="clear" w:color="auto" w:fill="auto"/>
          </w:tcPr>
          <w:p w:rsidR="001F5896" w:rsidRPr="003709B6" w:rsidRDefault="001F5896" w:rsidP="003709B6">
            <w:pPr>
              <w:spacing w:after="120"/>
              <w:jc w:val="both"/>
            </w:pPr>
            <w:r w:rsidRPr="003709B6">
              <w:rPr>
                <w:sz w:val="22"/>
                <w:szCs w:val="22"/>
              </w:rPr>
              <w:t>předmět využíván při praní prádla, německý nápis z části nečitelný,  materiál: dřevo, dat</w:t>
            </w:r>
            <w:r w:rsidR="0026322E" w:rsidRPr="003709B6">
              <w:rPr>
                <w:sz w:val="22"/>
                <w:szCs w:val="22"/>
              </w:rPr>
              <w:t>ace</w:t>
            </w:r>
            <w:r w:rsidRPr="003709B6">
              <w:rPr>
                <w:sz w:val="22"/>
                <w:szCs w:val="22"/>
              </w:rPr>
              <w:t>: 1.</w:t>
            </w:r>
            <w:r w:rsidR="003709B6" w:rsidRPr="003709B6">
              <w:rPr>
                <w:sz w:val="22"/>
                <w:szCs w:val="22"/>
              </w:rPr>
              <w:t xml:space="preserve"> </w:t>
            </w:r>
            <w:r w:rsidRPr="003709B6">
              <w:rPr>
                <w:sz w:val="22"/>
                <w:szCs w:val="22"/>
              </w:rPr>
              <w:t>pol</w:t>
            </w:r>
            <w:r w:rsidR="00C352CC" w:rsidRPr="003709B6">
              <w:rPr>
                <w:sz w:val="22"/>
                <w:szCs w:val="22"/>
              </w:rPr>
              <w:t>ovina</w:t>
            </w:r>
            <w:r w:rsidRPr="003709B6">
              <w:rPr>
                <w:sz w:val="22"/>
                <w:szCs w:val="22"/>
              </w:rPr>
              <w:t xml:space="preserve">. 20. století, </w:t>
            </w:r>
            <w:r w:rsidRPr="003709B6">
              <w:rPr>
                <w:sz w:val="22"/>
                <w:szCs w:val="22"/>
              </w:rPr>
              <w:lastRenderedPageBreak/>
              <w:t xml:space="preserve">autor: firma Persil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1F5896" w:rsidP="003709B6">
            <w:pPr>
              <w:spacing w:after="120"/>
              <w:jc w:val="both"/>
            </w:pPr>
            <w:r w:rsidRPr="003709B6">
              <w:lastRenderedPageBreak/>
              <w:t>sběr</w:t>
            </w:r>
          </w:p>
        </w:tc>
      </w:tr>
      <w:tr w:rsidR="001F5896" w:rsidRPr="003709B6">
        <w:tc>
          <w:tcPr>
            <w:tcW w:w="2127" w:type="dxa"/>
            <w:tcBorders>
              <w:top w:val="single" w:sz="4" w:space="0" w:color="000000"/>
              <w:left w:val="single" w:sz="4" w:space="0" w:color="000000"/>
              <w:bottom w:val="single" w:sz="4" w:space="0" w:color="000000"/>
            </w:tcBorders>
            <w:shd w:val="clear" w:color="auto" w:fill="auto"/>
          </w:tcPr>
          <w:p w:rsidR="001F5896" w:rsidRPr="003709B6" w:rsidRDefault="001F5896" w:rsidP="003709B6">
            <w:pPr>
              <w:spacing w:after="120"/>
              <w:jc w:val="both"/>
            </w:pPr>
            <w:r w:rsidRPr="003709B6">
              <w:rPr>
                <w:sz w:val="22"/>
              </w:rPr>
              <w:lastRenderedPageBreak/>
              <w:t>Hladítko</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0648C3" w:rsidP="003709B6">
            <w:pPr>
              <w:spacing w:after="120"/>
              <w:jc w:val="both"/>
            </w:pPr>
            <w:r w:rsidRPr="003709B6">
              <w:rPr>
                <w:sz w:val="22"/>
                <w:szCs w:val="22"/>
              </w:rPr>
              <w:t>4/21</w:t>
            </w:r>
          </w:p>
        </w:tc>
        <w:tc>
          <w:tcPr>
            <w:tcW w:w="3969" w:type="dxa"/>
            <w:tcBorders>
              <w:top w:val="single" w:sz="4" w:space="0" w:color="000000"/>
              <w:left w:val="single" w:sz="4" w:space="0" w:color="000000"/>
              <w:bottom w:val="single" w:sz="4" w:space="0" w:color="000000"/>
            </w:tcBorders>
            <w:shd w:val="clear" w:color="auto" w:fill="auto"/>
          </w:tcPr>
          <w:p w:rsidR="001F5896" w:rsidRPr="003709B6" w:rsidRDefault="001F5896" w:rsidP="003709B6">
            <w:pPr>
              <w:spacing w:after="120"/>
              <w:jc w:val="both"/>
            </w:pPr>
            <w:r w:rsidRPr="003709B6">
              <w:rPr>
                <w:sz w:val="22"/>
                <w:szCs w:val="22"/>
              </w:rPr>
              <w:t xml:space="preserve">předmět využíván při praní prádla, nápis „1943-Koutický Josip“, řádkovaná vnitřní strana, hladká svrchní strana, koncová část částečně poškozena, s držákem, materiál: dřevo, </w:t>
            </w:r>
            <w:r w:rsidR="0026322E" w:rsidRPr="003709B6">
              <w:rPr>
                <w:sz w:val="22"/>
                <w:szCs w:val="22"/>
              </w:rPr>
              <w:t xml:space="preserve">datace: 1943, </w:t>
            </w:r>
            <w:r w:rsidRPr="003709B6">
              <w:rPr>
                <w:sz w:val="22"/>
                <w:szCs w:val="22"/>
              </w:rPr>
              <w:t>autor: neznámý</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1F5896" w:rsidP="003709B6">
            <w:pPr>
              <w:spacing w:after="120"/>
              <w:jc w:val="both"/>
            </w:pPr>
            <w:r w:rsidRPr="003709B6">
              <w:t>sběr</w:t>
            </w:r>
          </w:p>
        </w:tc>
      </w:tr>
      <w:tr w:rsidR="001F5896" w:rsidRPr="003709B6">
        <w:tc>
          <w:tcPr>
            <w:tcW w:w="2127" w:type="dxa"/>
            <w:tcBorders>
              <w:top w:val="single" w:sz="4" w:space="0" w:color="000000"/>
              <w:left w:val="single" w:sz="4" w:space="0" w:color="000000"/>
              <w:bottom w:val="single" w:sz="4" w:space="0" w:color="000000"/>
            </w:tcBorders>
            <w:shd w:val="clear" w:color="auto" w:fill="auto"/>
          </w:tcPr>
          <w:p w:rsidR="001F5896" w:rsidRPr="003709B6" w:rsidRDefault="001F5896" w:rsidP="003709B6">
            <w:pPr>
              <w:spacing w:after="120"/>
              <w:jc w:val="both"/>
            </w:pPr>
            <w:r w:rsidRPr="003709B6">
              <w:rPr>
                <w:sz w:val="22"/>
              </w:rPr>
              <w:t>Valcha</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0648C3" w:rsidP="003709B6">
            <w:pPr>
              <w:spacing w:after="120"/>
              <w:jc w:val="both"/>
            </w:pPr>
            <w:r w:rsidRPr="003709B6">
              <w:rPr>
                <w:sz w:val="22"/>
              </w:rPr>
              <w:t>5/21</w:t>
            </w:r>
          </w:p>
        </w:tc>
        <w:tc>
          <w:tcPr>
            <w:tcW w:w="3969" w:type="dxa"/>
            <w:tcBorders>
              <w:top w:val="single" w:sz="4" w:space="0" w:color="000000"/>
              <w:left w:val="single" w:sz="4" w:space="0" w:color="000000"/>
              <w:bottom w:val="single" w:sz="4" w:space="0" w:color="000000"/>
            </w:tcBorders>
            <w:shd w:val="clear" w:color="auto" w:fill="auto"/>
          </w:tcPr>
          <w:p w:rsidR="001F5896" w:rsidRPr="003709B6" w:rsidRDefault="005A3735" w:rsidP="003709B6">
            <w:pPr>
              <w:spacing w:after="120"/>
              <w:jc w:val="both"/>
            </w:pPr>
            <w:r w:rsidRPr="003709B6">
              <w:rPr>
                <w:sz w:val="22"/>
              </w:rPr>
              <w:t>o</w:t>
            </w:r>
            <w:r w:rsidR="001F5896" w:rsidRPr="003709B6">
              <w:rPr>
                <w:sz w:val="22"/>
              </w:rPr>
              <w:t xml:space="preserve">bdélníkový tvar, zkosené hrany na držadle, otvor pro </w:t>
            </w:r>
            <w:r w:rsidR="003034CC" w:rsidRPr="003709B6">
              <w:rPr>
                <w:sz w:val="22"/>
              </w:rPr>
              <w:t>držení</w:t>
            </w:r>
            <w:r w:rsidR="001F5896" w:rsidRPr="003709B6">
              <w:rPr>
                <w:sz w:val="22"/>
              </w:rPr>
              <w:t>, bez nápisu, ma</w:t>
            </w:r>
            <w:r w:rsidR="001F5896" w:rsidRPr="003709B6">
              <w:rPr>
                <w:sz w:val="22"/>
                <w:szCs w:val="22"/>
              </w:rPr>
              <w:t>teriál: kámen, dat</w:t>
            </w:r>
            <w:r w:rsidR="00EC1819" w:rsidRPr="003709B6">
              <w:rPr>
                <w:sz w:val="22"/>
                <w:szCs w:val="22"/>
              </w:rPr>
              <w:t>ace</w:t>
            </w:r>
            <w:r w:rsidR="003709B6">
              <w:rPr>
                <w:sz w:val="22"/>
                <w:szCs w:val="22"/>
              </w:rPr>
              <w:t xml:space="preserve">: přelom 19. </w:t>
            </w:r>
            <w:r w:rsidR="001F5896" w:rsidRPr="003709B6">
              <w:rPr>
                <w:sz w:val="22"/>
                <w:szCs w:val="22"/>
              </w:rPr>
              <w:t xml:space="preserve">a 20. </w:t>
            </w:r>
            <w:r w:rsidRPr="003709B6">
              <w:rPr>
                <w:sz w:val="22"/>
                <w:szCs w:val="22"/>
              </w:rPr>
              <w:t>s</w:t>
            </w:r>
            <w:r w:rsidR="001F5896" w:rsidRPr="003709B6">
              <w:rPr>
                <w:sz w:val="22"/>
                <w:szCs w:val="22"/>
              </w:rPr>
              <w:t>toletí</w:t>
            </w:r>
            <w:r w:rsidRPr="003709B6">
              <w:rPr>
                <w:sz w:val="22"/>
                <w:szCs w:val="22"/>
              </w:rPr>
              <w:t>, autor: neznámý</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5A3735" w:rsidP="003709B6">
            <w:pPr>
              <w:spacing w:after="120"/>
              <w:jc w:val="both"/>
            </w:pPr>
            <w:r w:rsidRPr="003709B6">
              <w:t>sběr</w:t>
            </w:r>
          </w:p>
        </w:tc>
      </w:tr>
      <w:tr w:rsidR="001F5896" w:rsidRPr="003709B6">
        <w:tc>
          <w:tcPr>
            <w:tcW w:w="2127" w:type="dxa"/>
            <w:tcBorders>
              <w:top w:val="single" w:sz="4" w:space="0" w:color="000000"/>
              <w:left w:val="single" w:sz="4" w:space="0" w:color="000000"/>
              <w:bottom w:val="single" w:sz="4" w:space="0" w:color="000000"/>
            </w:tcBorders>
            <w:shd w:val="clear" w:color="auto" w:fill="auto"/>
          </w:tcPr>
          <w:p w:rsidR="001F5896" w:rsidRPr="003709B6" w:rsidRDefault="005A3735" w:rsidP="003709B6">
            <w:pPr>
              <w:spacing w:after="120"/>
              <w:jc w:val="both"/>
            </w:pPr>
            <w:r w:rsidRPr="003709B6">
              <w:rPr>
                <w:sz w:val="22"/>
              </w:rPr>
              <w:t xml:space="preserve">Valcha </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0648C3" w:rsidP="003709B6">
            <w:pPr>
              <w:spacing w:after="120"/>
              <w:jc w:val="both"/>
            </w:pPr>
            <w:r w:rsidRPr="003709B6">
              <w:rPr>
                <w:sz w:val="22"/>
              </w:rPr>
              <w:t>6/21</w:t>
            </w:r>
          </w:p>
        </w:tc>
        <w:tc>
          <w:tcPr>
            <w:tcW w:w="3969" w:type="dxa"/>
            <w:tcBorders>
              <w:top w:val="single" w:sz="4" w:space="0" w:color="000000"/>
              <w:left w:val="single" w:sz="4" w:space="0" w:color="000000"/>
              <w:bottom w:val="single" w:sz="4" w:space="0" w:color="000000"/>
            </w:tcBorders>
            <w:shd w:val="clear" w:color="auto" w:fill="auto"/>
          </w:tcPr>
          <w:p w:rsidR="001F5896" w:rsidRPr="003709B6" w:rsidRDefault="005A3735" w:rsidP="003709B6">
            <w:pPr>
              <w:spacing w:after="120"/>
              <w:jc w:val="both"/>
            </w:pPr>
            <w:r w:rsidRPr="003709B6">
              <w:rPr>
                <w:sz w:val="22"/>
              </w:rPr>
              <w:t xml:space="preserve">obdélníkový tvar, držadlo vykrojené s otvorem </w:t>
            </w:r>
            <w:r w:rsidR="003034CC" w:rsidRPr="003709B6">
              <w:rPr>
                <w:sz w:val="22"/>
              </w:rPr>
              <w:t xml:space="preserve">pro </w:t>
            </w:r>
            <w:r w:rsidRPr="003709B6">
              <w:rPr>
                <w:sz w:val="22"/>
              </w:rPr>
              <w:t xml:space="preserve">držení, šedá barva, </w:t>
            </w:r>
            <w:r w:rsidR="001F5896" w:rsidRPr="003709B6">
              <w:rPr>
                <w:sz w:val="22"/>
              </w:rPr>
              <w:t xml:space="preserve">materiál: </w:t>
            </w:r>
            <w:r w:rsidRPr="003709B6">
              <w:rPr>
                <w:sz w:val="22"/>
              </w:rPr>
              <w:t xml:space="preserve">kámen, </w:t>
            </w:r>
            <w:r w:rsidR="001F5896" w:rsidRPr="003709B6">
              <w:rPr>
                <w:sz w:val="22"/>
              </w:rPr>
              <w:t xml:space="preserve">datace: </w:t>
            </w:r>
            <w:r w:rsidRPr="003709B6">
              <w:rPr>
                <w:sz w:val="22"/>
              </w:rPr>
              <w:t>přelom 19. a 20. století, autor: neznámý</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5A3735" w:rsidP="003709B6">
            <w:pPr>
              <w:spacing w:after="120"/>
              <w:jc w:val="both"/>
            </w:pPr>
            <w:r w:rsidRPr="003709B6">
              <w:t>sběr</w:t>
            </w:r>
          </w:p>
        </w:tc>
      </w:tr>
      <w:tr w:rsidR="001F5896" w:rsidRPr="003709B6">
        <w:trPr>
          <w:trHeight w:val="1419"/>
        </w:trPr>
        <w:tc>
          <w:tcPr>
            <w:tcW w:w="2127" w:type="dxa"/>
            <w:tcBorders>
              <w:top w:val="single" w:sz="4" w:space="0" w:color="000000"/>
              <w:left w:val="single" w:sz="4" w:space="0" w:color="000000"/>
              <w:bottom w:val="single" w:sz="4" w:space="0" w:color="000000"/>
            </w:tcBorders>
            <w:shd w:val="clear" w:color="auto" w:fill="auto"/>
          </w:tcPr>
          <w:p w:rsidR="001F5896" w:rsidRPr="003709B6" w:rsidRDefault="005A3735" w:rsidP="003709B6">
            <w:pPr>
              <w:spacing w:after="120"/>
              <w:jc w:val="both"/>
            </w:pPr>
            <w:r w:rsidRPr="003709B6">
              <w:rPr>
                <w:sz w:val="22"/>
              </w:rPr>
              <w:t>Valcha</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0648C3" w:rsidP="003709B6">
            <w:pPr>
              <w:spacing w:after="120"/>
              <w:jc w:val="both"/>
            </w:pPr>
            <w:r w:rsidRPr="003709B6">
              <w:rPr>
                <w:sz w:val="22"/>
              </w:rPr>
              <w:t>7/21</w:t>
            </w:r>
          </w:p>
        </w:tc>
        <w:tc>
          <w:tcPr>
            <w:tcW w:w="3969" w:type="dxa"/>
            <w:tcBorders>
              <w:top w:val="single" w:sz="4" w:space="0" w:color="000000"/>
              <w:left w:val="single" w:sz="4" w:space="0" w:color="000000"/>
              <w:bottom w:val="single" w:sz="4" w:space="0" w:color="000000"/>
            </w:tcBorders>
            <w:shd w:val="clear" w:color="auto" w:fill="auto"/>
          </w:tcPr>
          <w:p w:rsidR="000648C3" w:rsidRPr="003709B6" w:rsidRDefault="005A3735" w:rsidP="003709B6">
            <w:pPr>
              <w:spacing w:after="120"/>
              <w:jc w:val="both"/>
            </w:pPr>
            <w:r w:rsidRPr="003709B6">
              <w:rPr>
                <w:sz w:val="22"/>
              </w:rPr>
              <w:t>skleněná výplň, kterou tvoří skupina úzkých trubiček, m</w:t>
            </w:r>
            <w:r w:rsidR="001F5896" w:rsidRPr="003709B6">
              <w:rPr>
                <w:sz w:val="22"/>
              </w:rPr>
              <w:t xml:space="preserve">ateriál: </w:t>
            </w:r>
            <w:r w:rsidRPr="003709B6">
              <w:rPr>
                <w:sz w:val="22"/>
              </w:rPr>
              <w:t xml:space="preserve">sklo a dřevo, </w:t>
            </w:r>
            <w:r w:rsidR="001F5896" w:rsidRPr="003709B6">
              <w:rPr>
                <w:sz w:val="22"/>
              </w:rPr>
              <w:t xml:space="preserve"> d</w:t>
            </w:r>
            <w:r w:rsidRPr="003709B6">
              <w:rPr>
                <w:sz w:val="22"/>
              </w:rPr>
              <w:t>atace: přelom 19. a 20. století, autor: neznámý</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1F5896" w:rsidRPr="003709B6" w:rsidRDefault="005A3735" w:rsidP="003709B6">
            <w:pPr>
              <w:snapToGrid w:val="0"/>
              <w:spacing w:after="120"/>
              <w:jc w:val="both"/>
            </w:pPr>
            <w:r w:rsidRPr="003709B6">
              <w:t>sběr</w:t>
            </w:r>
          </w:p>
          <w:p w:rsidR="005A3735" w:rsidRPr="003709B6" w:rsidRDefault="005A3735" w:rsidP="003709B6">
            <w:pPr>
              <w:snapToGrid w:val="0"/>
              <w:spacing w:after="120"/>
              <w:jc w:val="both"/>
            </w:pPr>
          </w:p>
        </w:tc>
      </w:tr>
      <w:tr w:rsidR="000648C3" w:rsidRPr="003709B6">
        <w:trPr>
          <w:trHeight w:val="1419"/>
        </w:trPr>
        <w:tc>
          <w:tcPr>
            <w:tcW w:w="2127" w:type="dxa"/>
            <w:tcBorders>
              <w:top w:val="single" w:sz="4" w:space="0" w:color="000000"/>
              <w:left w:val="single" w:sz="4" w:space="0" w:color="000000"/>
              <w:bottom w:val="single" w:sz="4" w:space="0" w:color="000000"/>
            </w:tcBorders>
            <w:shd w:val="clear" w:color="auto" w:fill="auto"/>
          </w:tcPr>
          <w:p w:rsidR="000648C3" w:rsidRPr="003709B6" w:rsidRDefault="000648C3" w:rsidP="003709B6">
            <w:pPr>
              <w:spacing w:after="120"/>
              <w:jc w:val="both"/>
              <w:rPr>
                <w:sz w:val="22"/>
              </w:rPr>
            </w:pPr>
            <w:r w:rsidRPr="003709B6">
              <w:rPr>
                <w:sz w:val="22"/>
              </w:rPr>
              <w:t>Věšák</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0648C3" w:rsidRPr="003709B6" w:rsidRDefault="000648C3" w:rsidP="003709B6">
            <w:pPr>
              <w:spacing w:after="120"/>
              <w:jc w:val="both"/>
              <w:rPr>
                <w:sz w:val="22"/>
              </w:rPr>
            </w:pPr>
            <w:r w:rsidRPr="003709B6">
              <w:rPr>
                <w:sz w:val="22"/>
              </w:rPr>
              <w:t>8/21</w:t>
            </w:r>
          </w:p>
        </w:tc>
        <w:tc>
          <w:tcPr>
            <w:tcW w:w="3969" w:type="dxa"/>
            <w:tcBorders>
              <w:top w:val="single" w:sz="4" w:space="0" w:color="000000"/>
              <w:left w:val="single" w:sz="4" w:space="0" w:color="000000"/>
              <w:bottom w:val="single" w:sz="4" w:space="0" w:color="000000"/>
            </w:tcBorders>
            <w:shd w:val="clear" w:color="auto" w:fill="auto"/>
          </w:tcPr>
          <w:p w:rsidR="000648C3" w:rsidRPr="003709B6" w:rsidRDefault="000648C3" w:rsidP="003709B6">
            <w:pPr>
              <w:spacing w:after="120"/>
              <w:jc w:val="both"/>
              <w:rPr>
                <w:sz w:val="22"/>
              </w:rPr>
            </w:pPr>
            <w:r w:rsidRPr="003709B6">
              <w:rPr>
                <w:sz w:val="22"/>
              </w:rPr>
              <w:t xml:space="preserve">určený k přenášení a sušení prádla, obdélníkový tvar s držadly, čtyři laťky na věšení prádla, materiál: dřevo, datace: 20. století, autor: neznámý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0648C3" w:rsidRPr="003709B6" w:rsidRDefault="000648C3" w:rsidP="003709B6">
            <w:pPr>
              <w:snapToGrid w:val="0"/>
              <w:spacing w:after="120"/>
              <w:jc w:val="both"/>
            </w:pPr>
            <w:r w:rsidRPr="003709B6">
              <w:t>sběr</w:t>
            </w:r>
          </w:p>
        </w:tc>
      </w:tr>
      <w:tr w:rsidR="000648C3" w:rsidRPr="003709B6">
        <w:trPr>
          <w:trHeight w:val="1419"/>
        </w:trPr>
        <w:tc>
          <w:tcPr>
            <w:tcW w:w="2127" w:type="dxa"/>
            <w:tcBorders>
              <w:top w:val="single" w:sz="4" w:space="0" w:color="000000"/>
              <w:left w:val="single" w:sz="4" w:space="0" w:color="000000"/>
              <w:bottom w:val="single" w:sz="4" w:space="0" w:color="000000"/>
            </w:tcBorders>
            <w:shd w:val="clear" w:color="auto" w:fill="auto"/>
          </w:tcPr>
          <w:p w:rsidR="000648C3" w:rsidRPr="003709B6" w:rsidRDefault="000648C3" w:rsidP="003709B6">
            <w:pPr>
              <w:spacing w:after="120"/>
              <w:jc w:val="both"/>
              <w:rPr>
                <w:sz w:val="22"/>
              </w:rPr>
            </w:pPr>
            <w:r w:rsidRPr="003709B6">
              <w:rPr>
                <w:sz w:val="22"/>
              </w:rPr>
              <w:t>Reklamní cedule</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0648C3" w:rsidRPr="003709B6" w:rsidRDefault="000648C3" w:rsidP="003709B6">
            <w:pPr>
              <w:spacing w:after="120"/>
              <w:jc w:val="both"/>
              <w:rPr>
                <w:sz w:val="22"/>
              </w:rPr>
            </w:pPr>
            <w:r w:rsidRPr="003709B6">
              <w:rPr>
                <w:sz w:val="22"/>
              </w:rPr>
              <w:t>9/21</w:t>
            </w:r>
          </w:p>
        </w:tc>
        <w:tc>
          <w:tcPr>
            <w:tcW w:w="3969" w:type="dxa"/>
            <w:tcBorders>
              <w:top w:val="single" w:sz="4" w:space="0" w:color="000000"/>
              <w:left w:val="single" w:sz="4" w:space="0" w:color="000000"/>
              <w:bottom w:val="single" w:sz="4" w:space="0" w:color="000000"/>
            </w:tcBorders>
            <w:shd w:val="clear" w:color="auto" w:fill="auto"/>
          </w:tcPr>
          <w:p w:rsidR="000648C3" w:rsidRPr="003709B6" w:rsidRDefault="000648C3" w:rsidP="003709B6">
            <w:pPr>
              <w:spacing w:after="120"/>
              <w:jc w:val="both"/>
              <w:rPr>
                <w:sz w:val="22"/>
              </w:rPr>
            </w:pPr>
            <w:r w:rsidRPr="003709B6">
              <w:rPr>
                <w:sz w:val="22"/>
              </w:rPr>
              <w:t xml:space="preserve">obdélníková cedule na Ottovo rakovnické mýdlo, modro-červeno-bílé provedení s nápisem, materiál: smaltovaný plech, datace: 20. století, autor: neznámý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0648C3" w:rsidRPr="003709B6" w:rsidRDefault="000648C3" w:rsidP="003709B6">
            <w:pPr>
              <w:snapToGrid w:val="0"/>
              <w:spacing w:after="120"/>
              <w:jc w:val="both"/>
            </w:pPr>
            <w:r w:rsidRPr="003709B6">
              <w:t>sběr</w:t>
            </w:r>
          </w:p>
        </w:tc>
      </w:tr>
      <w:tr w:rsidR="000648C3" w:rsidRPr="003709B6">
        <w:trPr>
          <w:trHeight w:val="1419"/>
        </w:trPr>
        <w:tc>
          <w:tcPr>
            <w:tcW w:w="2127" w:type="dxa"/>
            <w:tcBorders>
              <w:top w:val="single" w:sz="4" w:space="0" w:color="000000"/>
              <w:left w:val="single" w:sz="4" w:space="0" w:color="000000"/>
              <w:bottom w:val="single" w:sz="4" w:space="0" w:color="000000"/>
            </w:tcBorders>
            <w:shd w:val="clear" w:color="auto" w:fill="auto"/>
          </w:tcPr>
          <w:p w:rsidR="000648C3" w:rsidRPr="003709B6" w:rsidRDefault="000648C3" w:rsidP="003709B6">
            <w:pPr>
              <w:spacing w:after="120"/>
              <w:jc w:val="both"/>
              <w:rPr>
                <w:sz w:val="22"/>
              </w:rPr>
            </w:pPr>
            <w:r w:rsidRPr="003709B6">
              <w:rPr>
                <w:sz w:val="22"/>
              </w:rPr>
              <w:t>Odstředivka</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0648C3" w:rsidRPr="003709B6" w:rsidRDefault="000648C3" w:rsidP="003709B6">
            <w:pPr>
              <w:spacing w:after="120"/>
              <w:jc w:val="both"/>
              <w:rPr>
                <w:sz w:val="22"/>
              </w:rPr>
            </w:pPr>
            <w:r w:rsidRPr="003709B6">
              <w:rPr>
                <w:sz w:val="22"/>
              </w:rPr>
              <w:t>10/21</w:t>
            </w:r>
          </w:p>
        </w:tc>
        <w:tc>
          <w:tcPr>
            <w:tcW w:w="3969" w:type="dxa"/>
            <w:tcBorders>
              <w:top w:val="single" w:sz="4" w:space="0" w:color="000000"/>
              <w:left w:val="single" w:sz="4" w:space="0" w:color="000000"/>
              <w:bottom w:val="single" w:sz="4" w:space="0" w:color="000000"/>
            </w:tcBorders>
            <w:shd w:val="clear" w:color="auto" w:fill="auto"/>
          </w:tcPr>
          <w:p w:rsidR="000648C3" w:rsidRPr="003709B6" w:rsidRDefault="00C352CC" w:rsidP="003709B6">
            <w:pPr>
              <w:spacing w:after="120"/>
              <w:jc w:val="both"/>
              <w:rPr>
                <w:sz w:val="22"/>
              </w:rPr>
            </w:pPr>
            <w:r w:rsidRPr="003709B6">
              <w:rPr>
                <w:sz w:val="22"/>
              </w:rPr>
              <w:t>r</w:t>
            </w:r>
            <w:r w:rsidR="000648C3" w:rsidRPr="003709B6">
              <w:rPr>
                <w:sz w:val="22"/>
              </w:rPr>
              <w:t>obustní</w:t>
            </w:r>
            <w:r w:rsidRPr="003709B6">
              <w:rPr>
                <w:sz w:val="22"/>
              </w:rPr>
              <w:t xml:space="preserve"> odstředivka na třech nohách, zelená barva, motor umístěn ve spodní části, materiál: kov, datace: 2. polovina 20. století, autor: neznámý</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0648C3" w:rsidRPr="003709B6" w:rsidRDefault="00C352CC" w:rsidP="003709B6">
            <w:pPr>
              <w:snapToGrid w:val="0"/>
              <w:spacing w:after="120"/>
              <w:jc w:val="both"/>
            </w:pPr>
            <w:r w:rsidRPr="003709B6">
              <w:t>sběr</w:t>
            </w:r>
          </w:p>
        </w:tc>
      </w:tr>
      <w:tr w:rsidR="00C352CC" w:rsidRPr="003709B6">
        <w:trPr>
          <w:trHeight w:val="1419"/>
        </w:trPr>
        <w:tc>
          <w:tcPr>
            <w:tcW w:w="2127" w:type="dxa"/>
            <w:tcBorders>
              <w:top w:val="single" w:sz="4" w:space="0" w:color="000000"/>
              <w:left w:val="single" w:sz="4" w:space="0" w:color="000000"/>
              <w:bottom w:val="single" w:sz="4" w:space="0" w:color="000000"/>
            </w:tcBorders>
            <w:shd w:val="clear" w:color="auto" w:fill="auto"/>
          </w:tcPr>
          <w:p w:rsidR="00C352CC" w:rsidRPr="003709B6" w:rsidRDefault="00C352CC" w:rsidP="003709B6">
            <w:pPr>
              <w:spacing w:after="120"/>
              <w:jc w:val="both"/>
              <w:rPr>
                <w:sz w:val="22"/>
              </w:rPr>
            </w:pPr>
            <w:r w:rsidRPr="003709B6">
              <w:rPr>
                <w:sz w:val="22"/>
              </w:rPr>
              <w:t>Sklenička</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C352CC" w:rsidRPr="003709B6" w:rsidRDefault="00C352CC" w:rsidP="003709B6">
            <w:pPr>
              <w:spacing w:after="120"/>
              <w:jc w:val="both"/>
              <w:rPr>
                <w:sz w:val="22"/>
              </w:rPr>
            </w:pPr>
            <w:r w:rsidRPr="003709B6">
              <w:rPr>
                <w:sz w:val="22"/>
              </w:rPr>
              <w:t>11/21</w:t>
            </w:r>
          </w:p>
        </w:tc>
        <w:tc>
          <w:tcPr>
            <w:tcW w:w="3969" w:type="dxa"/>
            <w:tcBorders>
              <w:top w:val="single" w:sz="4" w:space="0" w:color="000000"/>
              <w:left w:val="single" w:sz="4" w:space="0" w:color="000000"/>
              <w:bottom w:val="single" w:sz="4" w:space="0" w:color="000000"/>
            </w:tcBorders>
            <w:shd w:val="clear" w:color="auto" w:fill="auto"/>
          </w:tcPr>
          <w:p w:rsidR="0026322E" w:rsidRPr="003709B6" w:rsidRDefault="00C352CC" w:rsidP="003709B6">
            <w:pPr>
              <w:spacing w:after="120"/>
              <w:jc w:val="both"/>
              <w:rPr>
                <w:sz w:val="22"/>
              </w:rPr>
            </w:pPr>
            <w:r w:rsidRPr="003709B6">
              <w:rPr>
                <w:sz w:val="22"/>
              </w:rPr>
              <w:t>průhledná, se žlutou stop</w:t>
            </w:r>
            <w:r w:rsidR="003034CC" w:rsidRPr="003709B6">
              <w:rPr>
                <w:sz w:val="22"/>
              </w:rPr>
              <w:t>kou, zlatý okraj na ústí, nápis:</w:t>
            </w:r>
            <w:r w:rsidRPr="003709B6">
              <w:rPr>
                <w:sz w:val="22"/>
              </w:rPr>
              <w:t xml:space="preserve"> „1874</w:t>
            </w:r>
            <w:r w:rsidR="003709B6">
              <w:rPr>
                <w:sz w:val="22"/>
              </w:rPr>
              <w:t>–</w:t>
            </w:r>
            <w:r w:rsidRPr="003709B6">
              <w:rPr>
                <w:sz w:val="22"/>
              </w:rPr>
              <w:t>1974, 100 let Č</w:t>
            </w:r>
            <w:r w:rsidR="0026322E" w:rsidRPr="003709B6">
              <w:rPr>
                <w:sz w:val="22"/>
              </w:rPr>
              <w:t>STP</w:t>
            </w:r>
            <w:r w:rsidRPr="003709B6">
              <w:rPr>
                <w:sz w:val="22"/>
              </w:rPr>
              <w:t xml:space="preserve"> S</w:t>
            </w:r>
            <w:r w:rsidR="0026322E" w:rsidRPr="003709B6">
              <w:rPr>
                <w:sz w:val="22"/>
              </w:rPr>
              <w:t>VITAVY“, materiál: sklo, datace: 1974, autor: neznámý</w:t>
            </w:r>
          </w:p>
          <w:p w:rsidR="00C352CC" w:rsidRPr="003709B6" w:rsidRDefault="00C352CC" w:rsidP="003709B6">
            <w:pPr>
              <w:spacing w:after="120"/>
              <w:jc w:val="both"/>
              <w:rPr>
                <w:sz w:val="22"/>
              </w:rPr>
            </w:pPr>
            <w:r w:rsidRPr="003709B6">
              <w:rPr>
                <w:sz w:val="22"/>
              </w:rPr>
              <w:t xml:space="preserve">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C352CC" w:rsidRPr="003709B6" w:rsidRDefault="0026322E" w:rsidP="003709B6">
            <w:pPr>
              <w:snapToGrid w:val="0"/>
              <w:spacing w:after="120"/>
              <w:jc w:val="both"/>
            </w:pPr>
            <w:r w:rsidRPr="003709B6">
              <w:t>dar</w:t>
            </w:r>
          </w:p>
        </w:tc>
      </w:tr>
      <w:tr w:rsidR="0026322E" w:rsidRPr="003709B6">
        <w:trPr>
          <w:trHeight w:val="1419"/>
        </w:trPr>
        <w:tc>
          <w:tcPr>
            <w:tcW w:w="2127" w:type="dxa"/>
            <w:tcBorders>
              <w:top w:val="single" w:sz="4" w:space="0" w:color="000000"/>
              <w:left w:val="single" w:sz="4" w:space="0" w:color="000000"/>
              <w:bottom w:val="single" w:sz="4" w:space="0" w:color="000000"/>
            </w:tcBorders>
            <w:shd w:val="clear" w:color="auto" w:fill="auto"/>
          </w:tcPr>
          <w:p w:rsidR="0026322E" w:rsidRPr="003709B6" w:rsidRDefault="0026322E" w:rsidP="003709B6">
            <w:pPr>
              <w:spacing w:after="120"/>
              <w:jc w:val="both"/>
              <w:rPr>
                <w:sz w:val="22"/>
              </w:rPr>
            </w:pPr>
            <w:r w:rsidRPr="003709B6">
              <w:rPr>
                <w:sz w:val="22"/>
              </w:rPr>
              <w:t>Pečetní prsten</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26322E" w:rsidRPr="003709B6" w:rsidRDefault="0026322E" w:rsidP="003709B6">
            <w:pPr>
              <w:spacing w:after="120"/>
              <w:jc w:val="both"/>
              <w:rPr>
                <w:sz w:val="22"/>
              </w:rPr>
            </w:pPr>
            <w:r w:rsidRPr="003709B6">
              <w:rPr>
                <w:sz w:val="22"/>
              </w:rPr>
              <w:t>12/21</w:t>
            </w:r>
          </w:p>
        </w:tc>
        <w:tc>
          <w:tcPr>
            <w:tcW w:w="3969" w:type="dxa"/>
            <w:tcBorders>
              <w:top w:val="single" w:sz="4" w:space="0" w:color="000000"/>
              <w:left w:val="single" w:sz="4" w:space="0" w:color="000000"/>
              <w:bottom w:val="single" w:sz="4" w:space="0" w:color="000000"/>
            </w:tcBorders>
            <w:shd w:val="clear" w:color="auto" w:fill="auto"/>
          </w:tcPr>
          <w:p w:rsidR="0026322E" w:rsidRPr="003709B6" w:rsidRDefault="0026322E" w:rsidP="003709B6">
            <w:pPr>
              <w:spacing w:after="120"/>
              <w:jc w:val="both"/>
              <w:rPr>
                <w:sz w:val="22"/>
              </w:rPr>
            </w:pPr>
            <w:r w:rsidRPr="003709B6">
              <w:rPr>
                <w:sz w:val="22"/>
              </w:rPr>
              <w:t>tmavý</w:t>
            </w:r>
            <w:r w:rsidR="00EC1819" w:rsidRPr="003709B6">
              <w:rPr>
                <w:sz w:val="22"/>
              </w:rPr>
              <w:t xml:space="preserve">, </w:t>
            </w:r>
            <w:r w:rsidRPr="003709B6">
              <w:rPr>
                <w:sz w:val="22"/>
              </w:rPr>
              <w:t xml:space="preserve">motiv koně, nalezen na poli </w:t>
            </w:r>
            <w:r w:rsidR="00EC1819" w:rsidRPr="003709B6">
              <w:rPr>
                <w:sz w:val="22"/>
              </w:rPr>
              <w:t xml:space="preserve">          </w:t>
            </w:r>
            <w:r w:rsidRPr="003709B6">
              <w:rPr>
                <w:sz w:val="22"/>
              </w:rPr>
              <w:t>u Koclířova poblíž silnice č. 35, materiál: arzen-bronz, datace: 17.</w:t>
            </w:r>
            <w:r w:rsidR="003709B6">
              <w:rPr>
                <w:sz w:val="22"/>
              </w:rPr>
              <w:t xml:space="preserve"> – </w:t>
            </w:r>
            <w:r w:rsidRPr="003709B6">
              <w:rPr>
                <w:sz w:val="22"/>
              </w:rPr>
              <w:t>18.</w:t>
            </w:r>
            <w:r w:rsidR="003709B6">
              <w:rPr>
                <w:sz w:val="22"/>
              </w:rPr>
              <w:t xml:space="preserve"> </w:t>
            </w:r>
            <w:r w:rsidRPr="003709B6">
              <w:rPr>
                <w:sz w:val="22"/>
              </w:rPr>
              <w:t xml:space="preserve">století, autor: neznámý </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26322E" w:rsidRPr="003709B6" w:rsidRDefault="00096835" w:rsidP="003709B6">
            <w:pPr>
              <w:snapToGrid w:val="0"/>
              <w:spacing w:after="120"/>
              <w:jc w:val="both"/>
            </w:pPr>
            <w:r>
              <w:t>sběr</w:t>
            </w:r>
          </w:p>
        </w:tc>
      </w:tr>
      <w:tr w:rsidR="0026322E" w:rsidRPr="003709B6">
        <w:trPr>
          <w:trHeight w:val="1419"/>
        </w:trPr>
        <w:tc>
          <w:tcPr>
            <w:tcW w:w="2127" w:type="dxa"/>
            <w:tcBorders>
              <w:top w:val="single" w:sz="4" w:space="0" w:color="000000"/>
              <w:left w:val="single" w:sz="4" w:space="0" w:color="000000"/>
              <w:bottom w:val="single" w:sz="4" w:space="0" w:color="000000"/>
            </w:tcBorders>
            <w:shd w:val="clear" w:color="auto" w:fill="auto"/>
          </w:tcPr>
          <w:p w:rsidR="0026322E" w:rsidRPr="003709B6" w:rsidRDefault="0026322E" w:rsidP="003709B6">
            <w:pPr>
              <w:spacing w:after="120"/>
              <w:jc w:val="both"/>
              <w:rPr>
                <w:sz w:val="22"/>
              </w:rPr>
            </w:pPr>
            <w:r w:rsidRPr="003709B6">
              <w:rPr>
                <w:sz w:val="22"/>
              </w:rPr>
              <w:t xml:space="preserve">Obraz </w:t>
            </w:r>
            <w:r w:rsidR="00451630" w:rsidRPr="003709B6">
              <w:rPr>
                <w:sz w:val="22"/>
              </w:rPr>
              <w:t>„</w:t>
            </w:r>
            <w:r w:rsidRPr="003709B6">
              <w:rPr>
                <w:sz w:val="22"/>
              </w:rPr>
              <w:t>Svitavy</w:t>
            </w:r>
            <w:r w:rsidR="00451630" w:rsidRPr="003709B6">
              <w:rPr>
                <w:sz w:val="22"/>
              </w:rPr>
              <w:t>“</w:t>
            </w:r>
          </w:p>
        </w:tc>
        <w:tc>
          <w:tcPr>
            <w:tcW w:w="1275" w:type="dxa"/>
            <w:tcBorders>
              <w:top w:val="single" w:sz="4" w:space="0" w:color="000000"/>
              <w:left w:val="single" w:sz="4" w:space="0" w:color="000000"/>
              <w:bottom w:val="single" w:sz="4" w:space="0" w:color="000000"/>
              <w:right w:val="single" w:sz="4" w:space="0" w:color="000000"/>
            </w:tcBorders>
            <w:shd w:val="clear" w:color="auto" w:fill="auto"/>
          </w:tcPr>
          <w:p w:rsidR="0026322E" w:rsidRPr="003709B6" w:rsidRDefault="0026322E" w:rsidP="003709B6">
            <w:pPr>
              <w:spacing w:after="120"/>
              <w:jc w:val="both"/>
              <w:rPr>
                <w:sz w:val="22"/>
              </w:rPr>
            </w:pPr>
            <w:r w:rsidRPr="003709B6">
              <w:rPr>
                <w:sz w:val="22"/>
              </w:rPr>
              <w:t>13/21</w:t>
            </w:r>
          </w:p>
        </w:tc>
        <w:tc>
          <w:tcPr>
            <w:tcW w:w="3969" w:type="dxa"/>
            <w:tcBorders>
              <w:top w:val="single" w:sz="4" w:space="0" w:color="000000"/>
              <w:left w:val="single" w:sz="4" w:space="0" w:color="000000"/>
              <w:bottom w:val="single" w:sz="4" w:space="0" w:color="000000"/>
            </w:tcBorders>
            <w:shd w:val="clear" w:color="auto" w:fill="auto"/>
          </w:tcPr>
          <w:p w:rsidR="0026322E" w:rsidRPr="003709B6" w:rsidRDefault="00451630" w:rsidP="003709B6">
            <w:pPr>
              <w:spacing w:after="120"/>
              <w:jc w:val="both"/>
              <w:rPr>
                <w:sz w:val="22"/>
              </w:rPr>
            </w:pPr>
            <w:r w:rsidRPr="003709B6">
              <w:rPr>
                <w:sz w:val="22"/>
              </w:rPr>
              <w:t>m</w:t>
            </w:r>
            <w:r w:rsidR="0026322E" w:rsidRPr="003709B6">
              <w:rPr>
                <w:sz w:val="22"/>
              </w:rPr>
              <w:t>otiv</w:t>
            </w:r>
            <w:r w:rsidRPr="003709B6">
              <w:rPr>
                <w:sz w:val="22"/>
              </w:rPr>
              <w:t xml:space="preserve"> svitavského náměstí se starou radnicí a domem U </w:t>
            </w:r>
            <w:r w:rsidR="003709B6">
              <w:rPr>
                <w:sz w:val="22"/>
              </w:rPr>
              <w:t>M</w:t>
            </w:r>
            <w:r w:rsidRPr="003709B6">
              <w:rPr>
                <w:sz w:val="22"/>
              </w:rPr>
              <w:t>ouřenína, olej na plátně, 60×45 cm, rámováno, datace: 2016</w:t>
            </w:r>
            <w:r w:rsidR="00EC1819" w:rsidRPr="003709B6">
              <w:rPr>
                <w:sz w:val="22"/>
              </w:rPr>
              <w:t>, autor: Jiří Valeš</w:t>
            </w:r>
          </w:p>
        </w:tc>
        <w:tc>
          <w:tcPr>
            <w:tcW w:w="1701" w:type="dxa"/>
            <w:tcBorders>
              <w:top w:val="single" w:sz="4" w:space="0" w:color="000000"/>
              <w:left w:val="single" w:sz="4" w:space="0" w:color="000000"/>
              <w:bottom w:val="single" w:sz="4" w:space="0" w:color="000000"/>
              <w:right w:val="single" w:sz="4" w:space="0" w:color="000000"/>
            </w:tcBorders>
            <w:shd w:val="clear" w:color="auto" w:fill="auto"/>
          </w:tcPr>
          <w:p w:rsidR="0026322E" w:rsidRPr="003709B6" w:rsidRDefault="00451630" w:rsidP="003709B6">
            <w:pPr>
              <w:snapToGrid w:val="0"/>
              <w:spacing w:after="120"/>
              <w:jc w:val="both"/>
            </w:pPr>
            <w:r w:rsidRPr="003709B6">
              <w:t>nákup</w:t>
            </w:r>
          </w:p>
        </w:tc>
      </w:tr>
    </w:tbl>
    <w:p w:rsidR="001F5896" w:rsidRPr="00A654F4" w:rsidRDefault="001F5896" w:rsidP="003709B6">
      <w:pPr>
        <w:spacing w:after="120"/>
        <w:jc w:val="both"/>
      </w:pPr>
      <w:r w:rsidRPr="00A654F4">
        <w:rPr>
          <w:b/>
          <w:bCs/>
          <w:u w:val="single"/>
        </w:rPr>
        <w:lastRenderedPageBreak/>
        <w:t>2.2 Muzejní evidence</w:t>
      </w:r>
    </w:p>
    <w:p w:rsidR="001F5896" w:rsidRPr="00A654F4" w:rsidRDefault="001F5896" w:rsidP="003709B6">
      <w:pPr>
        <w:spacing w:after="120"/>
        <w:jc w:val="both"/>
      </w:pPr>
      <w:r w:rsidRPr="00A654F4">
        <w:t xml:space="preserve">Muzeum vede ze zákona </w:t>
      </w:r>
      <w:r w:rsidRPr="00A654F4">
        <w:rPr>
          <w:b/>
        </w:rPr>
        <w:t xml:space="preserve">chronologickou evidenci sbírek </w:t>
      </w:r>
      <w:r w:rsidRPr="00A654F4">
        <w:t xml:space="preserve">v písemné podobě (přírůstkové knihy), </w:t>
      </w:r>
      <w:r w:rsidRPr="00A654F4">
        <w:rPr>
          <w:b/>
        </w:rPr>
        <w:t xml:space="preserve">systémovou elektronickou  evidenci </w:t>
      </w:r>
      <w:r w:rsidRPr="00A654F4">
        <w:t>v elektronické podobě (program Bach) a celorepublikov</w:t>
      </w:r>
      <w:r w:rsidR="0072547F" w:rsidRPr="00A654F4">
        <w:t>o</w:t>
      </w:r>
      <w:r w:rsidRPr="00A654F4">
        <w:t xml:space="preserve">u </w:t>
      </w:r>
      <w:r w:rsidRPr="00A654F4">
        <w:rPr>
          <w:b/>
        </w:rPr>
        <w:t xml:space="preserve">centrální evidenci (CES) </w:t>
      </w:r>
      <w:r w:rsidRPr="00A654F4">
        <w:t>v online podobě. V roce 2021 byly v systémové evidenci zapsány a upřesněny záznamy u</w:t>
      </w:r>
      <w:r w:rsidR="00EF4338" w:rsidRPr="00A654F4">
        <w:t xml:space="preserve"> </w:t>
      </w:r>
      <w:r w:rsidRPr="00A654F4">
        <w:t xml:space="preserve">155 inventárních čísel sbírkových předmětů (bez fotoarchivu). Nově byly v chronologické i systémové evidenci zpracovány všechny přírůstky za rok 2021. </w:t>
      </w:r>
    </w:p>
    <w:p w:rsidR="001F5896" w:rsidRDefault="001F5896" w:rsidP="003709B6">
      <w:pPr>
        <w:spacing w:after="120"/>
        <w:jc w:val="both"/>
        <w:rPr>
          <w:bCs/>
        </w:rPr>
      </w:pPr>
    </w:p>
    <w:p w:rsidR="00B65EC6" w:rsidRPr="00A654F4" w:rsidRDefault="00B65EC6" w:rsidP="003709B6">
      <w:pPr>
        <w:spacing w:after="120"/>
        <w:jc w:val="both"/>
        <w:rPr>
          <w:bCs/>
        </w:rPr>
      </w:pPr>
    </w:p>
    <w:p w:rsidR="001F5896" w:rsidRPr="00A654F4" w:rsidRDefault="001F5896" w:rsidP="003709B6">
      <w:pPr>
        <w:spacing w:after="120"/>
        <w:jc w:val="both"/>
      </w:pPr>
      <w:r w:rsidRPr="00A654F4">
        <w:rPr>
          <w:b/>
          <w:bCs/>
          <w:u w:val="single"/>
        </w:rPr>
        <w:t>2.3 Inventarizace sbírek</w:t>
      </w:r>
    </w:p>
    <w:p w:rsidR="001F5896" w:rsidRPr="00A654F4" w:rsidRDefault="001F5896" w:rsidP="003709B6">
      <w:pPr>
        <w:spacing w:after="120"/>
        <w:jc w:val="both"/>
      </w:pPr>
      <w:r w:rsidRPr="00A654F4">
        <w:t xml:space="preserve">Podle §12 zákona č. 122/2000 Sb., o ochraně sbírek muzejní povahy je každoročně prováděna pravidelná (řádná) inventarizace vymezené části sbírkového fondu. V roce 2021 pokračovala řádná inventarizace části podsbírky 25 – jiné, obecné v počtu 815 inventárních čísel. Zároveň proběhla inventarizace části podsbírky 17 – uměleckoprůmyslové </w:t>
      </w:r>
      <w:r w:rsidR="00A654F4" w:rsidRPr="00A654F4">
        <w:t xml:space="preserve">předměty v celkovém počtu 161 </w:t>
      </w:r>
      <w:r w:rsidRPr="00A654F4">
        <w:t>inventárních čísel. Též byla inventarizována část podsbírky 15 – výtvarné umění v počtu 264 inventárních čísel. Dále pokračovala inventarizace fotoarchívu, jak je uvedeno v kapitole 2.7.</w:t>
      </w:r>
    </w:p>
    <w:p w:rsidR="001F5896" w:rsidRDefault="001F5896" w:rsidP="003709B6">
      <w:pPr>
        <w:spacing w:after="120"/>
        <w:jc w:val="both"/>
        <w:rPr>
          <w:b/>
          <w:bCs/>
          <w:u w:val="single"/>
        </w:rPr>
      </w:pPr>
    </w:p>
    <w:p w:rsidR="00B65EC6" w:rsidRPr="00A654F4" w:rsidRDefault="00B65EC6" w:rsidP="003709B6">
      <w:pPr>
        <w:spacing w:after="120"/>
        <w:jc w:val="both"/>
        <w:rPr>
          <w:b/>
          <w:bCs/>
          <w:u w:val="single"/>
        </w:rPr>
      </w:pPr>
    </w:p>
    <w:p w:rsidR="001F5896" w:rsidRPr="00A654F4" w:rsidRDefault="001F5896" w:rsidP="003709B6">
      <w:pPr>
        <w:spacing w:after="120"/>
        <w:jc w:val="both"/>
      </w:pPr>
      <w:r w:rsidRPr="00A654F4">
        <w:rPr>
          <w:b/>
          <w:bCs/>
          <w:u w:val="single"/>
        </w:rPr>
        <w:t>2.4. Digitalizace sbírek</w:t>
      </w:r>
    </w:p>
    <w:p w:rsidR="001F5896" w:rsidRPr="00096835" w:rsidRDefault="001F5896" w:rsidP="003709B6">
      <w:pPr>
        <w:spacing w:after="120"/>
        <w:jc w:val="both"/>
      </w:pPr>
      <w:r w:rsidRPr="00A654F4">
        <w:t>Digitalizace sbírek je jednou z priorit českého muzejnictví a vede k vyšší ochraně sbírek archivní povahy a ke zvýšení komfortu badatelů. V roce 2021 byly zpracovány digitální záznamy a vytvořena nová data u 29 inventárních čísel. Na webových stránkách muzea je zpřístupněna kompletní Podsbí</w:t>
      </w:r>
      <w:r w:rsidR="00A654F4" w:rsidRPr="00A654F4">
        <w:t>rka Prací techniky, Pozůstalost</w:t>
      </w:r>
      <w:r w:rsidRPr="00A654F4">
        <w:t xml:space="preserve"> </w:t>
      </w:r>
      <w:r w:rsidR="00A654F4" w:rsidRPr="00A654F4">
        <w:t xml:space="preserve">Aloise Petruse, Elektrotechnika </w:t>
      </w:r>
      <w:r w:rsidRPr="00A654F4">
        <w:t>(historická rádia a gramofony) a Výtvarné umění.</w:t>
      </w:r>
      <w:r w:rsidRPr="00A654F4">
        <w:rPr>
          <w:bCs/>
        </w:rPr>
        <w:t xml:space="preserve"> </w:t>
      </w:r>
      <w:r w:rsidR="00A654F4" w:rsidRPr="00A654F4">
        <w:rPr>
          <w:bCs/>
        </w:rPr>
        <w:t>I</w:t>
      </w:r>
      <w:r w:rsidRPr="00A654F4">
        <w:rPr>
          <w:bCs/>
        </w:rPr>
        <w:t>nformace k digitalizaci fotoarchivu jsou uvedeny v kapitole 2.7.</w:t>
      </w:r>
      <w:r w:rsidR="00FF0756">
        <w:rPr>
          <w:bCs/>
        </w:rPr>
        <w:t xml:space="preserve"> </w:t>
      </w:r>
      <w:r w:rsidR="00096835">
        <w:rPr>
          <w:bCs/>
        </w:rPr>
        <w:t xml:space="preserve">V rámci </w:t>
      </w:r>
      <w:r w:rsidR="00096835" w:rsidRPr="00096835">
        <w:rPr>
          <w:bCs/>
        </w:rPr>
        <w:t xml:space="preserve">projektu </w:t>
      </w:r>
      <w:r w:rsidR="00096835" w:rsidRPr="00096835">
        <w:rPr>
          <w:i/>
          <w:iCs/>
        </w:rPr>
        <w:t>3D skenování vybraných mechanik, budov a figur  Velkého sv.mechanického betlému</w:t>
      </w:r>
      <w:r w:rsidR="00096835">
        <w:t xml:space="preserve"> proběhla 3D digitalizace </w:t>
      </w:r>
      <w:r w:rsidR="00AF3464">
        <w:t>třiceti</w:t>
      </w:r>
      <w:r w:rsidR="00096835">
        <w:t xml:space="preserve"> sbírkových předmětů, které byly následně prezentovány na webovém portále www.esbirky.cz.</w:t>
      </w:r>
    </w:p>
    <w:p w:rsidR="001F5896" w:rsidRDefault="001F5896" w:rsidP="003709B6">
      <w:pPr>
        <w:spacing w:after="120"/>
        <w:jc w:val="both"/>
        <w:rPr>
          <w:b/>
          <w:bCs/>
          <w:u w:val="single"/>
        </w:rPr>
      </w:pPr>
      <w:r w:rsidRPr="00A654F4">
        <w:rPr>
          <w:b/>
          <w:bCs/>
          <w:u w:val="single"/>
        </w:rPr>
        <w:t xml:space="preserve"> </w:t>
      </w:r>
    </w:p>
    <w:p w:rsidR="00B65EC6" w:rsidRPr="00A654F4" w:rsidRDefault="00B65EC6" w:rsidP="003709B6">
      <w:pPr>
        <w:spacing w:after="120"/>
        <w:jc w:val="both"/>
      </w:pPr>
    </w:p>
    <w:p w:rsidR="001F5896" w:rsidRPr="00A654F4" w:rsidRDefault="001F5896" w:rsidP="003709B6">
      <w:pPr>
        <w:spacing w:after="120"/>
        <w:jc w:val="both"/>
      </w:pPr>
      <w:r w:rsidRPr="00A654F4">
        <w:rPr>
          <w:b/>
          <w:bCs/>
          <w:u w:val="single"/>
        </w:rPr>
        <w:t xml:space="preserve">2.5 Ochrana sbírek, restaurování a konzervace </w:t>
      </w:r>
    </w:p>
    <w:p w:rsidR="001F5896" w:rsidRPr="00A654F4" w:rsidRDefault="001F5896" w:rsidP="003709B6">
      <w:pPr>
        <w:spacing w:after="120"/>
        <w:jc w:val="both"/>
      </w:pPr>
      <w:r w:rsidRPr="00A654F4">
        <w:t>Jedním z hlavních úkolů muzea je sbírkový předmět zaevidovat a uložit tak, aby nevznikla škoda jeho ztrátou, zničením nebo poškozením fyzickým či působením nepříznivých klimatických vlivů. Konkrétně se jedná o následující činnosti.</w:t>
      </w:r>
    </w:p>
    <w:p w:rsidR="001F5896" w:rsidRPr="00A654F4" w:rsidRDefault="001F5896" w:rsidP="003709B6">
      <w:pPr>
        <w:spacing w:after="120"/>
        <w:jc w:val="both"/>
      </w:pPr>
      <w:r w:rsidRPr="00A654F4">
        <w:rPr>
          <w:b/>
        </w:rPr>
        <w:t xml:space="preserve">Uložení sbírek </w:t>
      </w:r>
    </w:p>
    <w:p w:rsidR="001F5896" w:rsidRPr="00A654F4" w:rsidRDefault="001F5896" w:rsidP="003709B6">
      <w:pPr>
        <w:spacing w:after="120"/>
        <w:jc w:val="both"/>
      </w:pPr>
      <w:r w:rsidRPr="00A654F4">
        <w:t>Všechny užívané prostory muzea jsou vybaveny elektronickou zabezpečovací signalizací (EZS) a protipožární elektronickou signalizací (EPS), veřejné prostory muzea jsou sledovány kamerovým systémem. Přízemní okna depozitářů jsou chráněna kovovými mřížemi. V depozitářích je prováděn monitoring teploty a vlhkosti. Tato skutečnost též platí pro v roce 2021 nově získané depozitáře, které se nachází na adrese Milady Horákové 16.</w:t>
      </w:r>
    </w:p>
    <w:p w:rsidR="001F5896" w:rsidRDefault="001F5896" w:rsidP="003709B6">
      <w:pPr>
        <w:spacing w:after="120"/>
        <w:jc w:val="both"/>
        <w:rPr>
          <w:bCs/>
        </w:rPr>
      </w:pPr>
    </w:p>
    <w:p w:rsidR="001F5896" w:rsidRPr="002929BA" w:rsidRDefault="001F5896" w:rsidP="003709B6">
      <w:pPr>
        <w:spacing w:after="120"/>
        <w:jc w:val="both"/>
      </w:pPr>
      <w:r w:rsidRPr="002929BA">
        <w:rPr>
          <w:b/>
          <w:bCs/>
        </w:rPr>
        <w:t>Základní očista, restaurování</w:t>
      </w:r>
    </w:p>
    <w:p w:rsidR="001F5896" w:rsidRDefault="001F5896" w:rsidP="003709B6">
      <w:pPr>
        <w:spacing w:after="120"/>
        <w:jc w:val="both"/>
      </w:pPr>
      <w:r w:rsidRPr="002929BA">
        <w:t>Odborné restaurování provádějí restaurátoři s licencí MK ČR ak. mal. Šárka a Petr Bergerovi a Vendula a Jiří Látalovi. Mechanické části betlém</w:t>
      </w:r>
      <w:r w:rsidR="00A654F4" w:rsidRPr="002929BA">
        <w:t>u</w:t>
      </w:r>
      <w:r w:rsidRPr="002929BA">
        <w:t xml:space="preserve"> se pak věnuje restaurátor Kamil Andres.</w:t>
      </w:r>
      <w:r w:rsidR="00FB7348" w:rsidRPr="002929BA">
        <w:t xml:space="preserve"> </w:t>
      </w:r>
      <w:r w:rsidRPr="002929BA">
        <w:lastRenderedPageBreak/>
        <w:t>V roce 202</w:t>
      </w:r>
      <w:r w:rsidR="00EF4338" w:rsidRPr="002929BA">
        <w:t>1</w:t>
      </w:r>
      <w:r w:rsidRPr="002929BA">
        <w:t xml:space="preserve"> bylo restaurováno celkem 1</w:t>
      </w:r>
      <w:r w:rsidR="00EF4338" w:rsidRPr="002929BA">
        <w:t>20</w:t>
      </w:r>
      <w:r w:rsidRPr="002929BA">
        <w:t xml:space="preserve"> inventárních čísel ze souboru Velkého svitavského mechanického betlém</w:t>
      </w:r>
      <w:r w:rsidR="00A654F4" w:rsidRPr="002929BA">
        <w:t>u</w:t>
      </w:r>
      <w:r w:rsidR="00EF4338" w:rsidRPr="002929BA">
        <w:t xml:space="preserve"> (</w:t>
      </w:r>
      <w:r w:rsidRPr="002929BA">
        <w:t>soubor staveb, figur</w:t>
      </w:r>
      <w:r w:rsidR="00EF4338" w:rsidRPr="002929BA">
        <w:t xml:space="preserve"> a </w:t>
      </w:r>
      <w:r w:rsidRPr="002929BA">
        <w:t>zvířat</w:t>
      </w:r>
      <w:r w:rsidR="00EF4338" w:rsidRPr="002929BA">
        <w:t>)</w:t>
      </w:r>
      <w:r w:rsidRPr="002929BA">
        <w:t xml:space="preserve">. Také proběhlo restaurátorské ošetření a adjustáž </w:t>
      </w:r>
      <w:r w:rsidR="00EF4338" w:rsidRPr="002929BA">
        <w:t xml:space="preserve">21 </w:t>
      </w:r>
      <w:r w:rsidRPr="002929BA">
        <w:t>obrazů z </w:t>
      </w:r>
      <w:r w:rsidR="00A654F4" w:rsidRPr="002929BA">
        <w:t xml:space="preserve">muzejních sbírek. Drobné opravy </w:t>
      </w:r>
      <w:r w:rsidRPr="002929BA">
        <w:t>a</w:t>
      </w:r>
      <w:r w:rsidR="00A654F4" w:rsidRPr="002929BA">
        <w:t> </w:t>
      </w:r>
      <w:r w:rsidRPr="002929BA">
        <w:t>konzervování</w:t>
      </w:r>
      <w:r w:rsidRPr="002929BA">
        <w:rPr>
          <w:b/>
          <w:bCs/>
        </w:rPr>
        <w:t xml:space="preserve"> </w:t>
      </w:r>
      <w:r w:rsidRPr="002929BA">
        <w:t>bylo</w:t>
      </w:r>
      <w:r w:rsidRPr="002929BA">
        <w:rPr>
          <w:b/>
          <w:bCs/>
        </w:rPr>
        <w:t xml:space="preserve"> </w:t>
      </w:r>
      <w:r w:rsidRPr="002929BA">
        <w:t xml:space="preserve">nezbytné provést u nově získaných a vybraných předmětů z podsbírky </w:t>
      </w:r>
      <w:r w:rsidR="00A654F4" w:rsidRPr="002929BA">
        <w:t xml:space="preserve">25 – </w:t>
      </w:r>
      <w:r w:rsidR="00FB7348" w:rsidRPr="002929BA">
        <w:t>jiné, obecné</w:t>
      </w:r>
      <w:r w:rsidRPr="002929BA">
        <w:t xml:space="preserve"> </w:t>
      </w:r>
      <w:r w:rsidR="00FB7348" w:rsidRPr="002929BA">
        <w:t xml:space="preserve">a </w:t>
      </w:r>
      <w:r w:rsidR="00A654F4" w:rsidRPr="002929BA">
        <w:t xml:space="preserve">24-1 </w:t>
      </w:r>
      <w:r w:rsidR="00A654F4" w:rsidRPr="002929BA">
        <w:rPr>
          <w:sz w:val="22"/>
          <w:szCs w:val="22"/>
        </w:rPr>
        <w:t xml:space="preserve">– </w:t>
      </w:r>
      <w:r w:rsidR="00A654F4" w:rsidRPr="002929BA">
        <w:t>prací technika</w:t>
      </w:r>
      <w:r w:rsidR="002929BA" w:rsidRPr="002929BA">
        <w:t xml:space="preserve">, </w:t>
      </w:r>
      <w:r w:rsidRPr="002929BA">
        <w:t xml:space="preserve">proběhlo v prostorách muzea v dílně správce budov Ivana Šiváka. </w:t>
      </w:r>
    </w:p>
    <w:p w:rsidR="00B65EC6" w:rsidRDefault="00B65EC6" w:rsidP="003709B6">
      <w:pPr>
        <w:spacing w:after="120"/>
        <w:jc w:val="both"/>
      </w:pPr>
    </w:p>
    <w:p w:rsidR="00B65EC6" w:rsidRPr="002929BA" w:rsidRDefault="00B65EC6" w:rsidP="003709B6">
      <w:pPr>
        <w:spacing w:after="120"/>
        <w:jc w:val="both"/>
      </w:pPr>
    </w:p>
    <w:p w:rsidR="001F5896" w:rsidRPr="002929BA" w:rsidRDefault="001F5896" w:rsidP="003709B6">
      <w:pPr>
        <w:spacing w:after="120"/>
        <w:jc w:val="both"/>
      </w:pPr>
      <w:r w:rsidRPr="002929BA">
        <w:rPr>
          <w:b/>
          <w:u w:val="single"/>
        </w:rPr>
        <w:t>2.6 Prezentace sbírek</w:t>
      </w:r>
    </w:p>
    <w:p w:rsidR="001F5896" w:rsidRPr="002929BA" w:rsidRDefault="001F5896" w:rsidP="003709B6">
      <w:pPr>
        <w:spacing w:after="120"/>
        <w:jc w:val="both"/>
      </w:pPr>
      <w:r w:rsidRPr="002929BA">
        <w:rPr>
          <w:b/>
        </w:rPr>
        <w:t>Expozice muzea</w:t>
      </w:r>
    </w:p>
    <w:p w:rsidR="001F5896" w:rsidRPr="002929BA" w:rsidRDefault="001F5896" w:rsidP="003709B6">
      <w:pPr>
        <w:spacing w:after="120"/>
        <w:jc w:val="both"/>
      </w:pPr>
      <w:r w:rsidRPr="002929BA">
        <w:t>Sbírkové předměty jsou permanentně využity následujícím způsobem v těchto expozicích:</w:t>
      </w:r>
    </w:p>
    <w:p w:rsidR="001F5896" w:rsidRPr="002929BA" w:rsidRDefault="001F5896" w:rsidP="003709B6">
      <w:pPr>
        <w:numPr>
          <w:ilvl w:val="0"/>
          <w:numId w:val="7"/>
        </w:numPr>
        <w:autoSpaceDE w:val="0"/>
        <w:spacing w:after="120"/>
        <w:jc w:val="both"/>
      </w:pPr>
      <w:r w:rsidRPr="002929BA">
        <w:t>„Z historie praní“ – v expozici bylo vystaveno celkem 213 sbírkových předmětů (prací stroje, valchy, mandly, potřeby pro domácnost, textilní výrobky, fotografie apod.).</w:t>
      </w:r>
    </w:p>
    <w:p w:rsidR="001F5896" w:rsidRPr="002929BA" w:rsidRDefault="001F5896" w:rsidP="003709B6">
      <w:pPr>
        <w:numPr>
          <w:ilvl w:val="0"/>
          <w:numId w:val="7"/>
        </w:numPr>
        <w:autoSpaceDE w:val="0"/>
        <w:spacing w:after="120"/>
        <w:jc w:val="both"/>
      </w:pPr>
      <w:r w:rsidRPr="002929BA">
        <w:t>„Hledání hvězdy Davidovy – Oskar Schindler, Spravedlivý mezi národy“ – využito přes 200 reprodukcí fotografií z vlastního fondu.</w:t>
      </w:r>
    </w:p>
    <w:p w:rsidR="001F5896" w:rsidRPr="002929BA" w:rsidRDefault="001F5896" w:rsidP="003709B6">
      <w:pPr>
        <w:numPr>
          <w:ilvl w:val="0"/>
          <w:numId w:val="7"/>
        </w:numPr>
        <w:autoSpaceDE w:val="0"/>
        <w:spacing w:after="120"/>
        <w:jc w:val="both"/>
      </w:pPr>
      <w:r w:rsidRPr="002929BA">
        <w:t>„Labyrint svitavských příběhů“ – instalováno je celkem 152 předmětů z fondů Výtvarné umění, Svitavský betlém, Alois Petrus, Uměleckoprůmyslové předměty a Obecná sbírka. Též je zde vystavena 1 neevidovaná socha z Městského hřbitova ve Svitavách.</w:t>
      </w:r>
    </w:p>
    <w:p w:rsidR="001F5896" w:rsidRPr="002929BA" w:rsidRDefault="001F5896" w:rsidP="003709B6">
      <w:pPr>
        <w:autoSpaceDE w:val="0"/>
        <w:spacing w:after="120"/>
        <w:jc w:val="both"/>
      </w:pPr>
      <w:r w:rsidRPr="002929BA">
        <w:t>Dále byly sbírkové předměty v různé míře použity při sezónních výsta</w:t>
      </w:r>
      <w:r w:rsidR="002929BA" w:rsidRPr="002929BA">
        <w:t>vách popsaných v kapitole 4.2. V případě předmětů</w:t>
      </w:r>
      <w:r w:rsidRPr="002929BA">
        <w:t xml:space="preserve"> vypůjčených do jiných institucí a z jiných institucí je pak možné uvést následující.</w:t>
      </w:r>
    </w:p>
    <w:p w:rsidR="001F5896" w:rsidRPr="002929BA" w:rsidRDefault="001F5896" w:rsidP="003709B6">
      <w:pPr>
        <w:autoSpaceDE w:val="0"/>
        <w:spacing w:after="120"/>
        <w:jc w:val="both"/>
        <w:rPr>
          <w:b/>
        </w:rPr>
      </w:pPr>
    </w:p>
    <w:p w:rsidR="001F5896" w:rsidRPr="002929BA" w:rsidRDefault="001F5896" w:rsidP="003709B6">
      <w:pPr>
        <w:autoSpaceDE w:val="0"/>
        <w:spacing w:after="120"/>
        <w:jc w:val="both"/>
      </w:pPr>
      <w:r w:rsidRPr="002929BA">
        <w:rPr>
          <w:b/>
        </w:rPr>
        <w:t xml:space="preserve">Zápůjčky sbírkových předmětů jiným osobám a organizacím </w:t>
      </w:r>
    </w:p>
    <w:p w:rsidR="001F5896" w:rsidRPr="002929BA" w:rsidRDefault="001F5896" w:rsidP="003709B6">
      <w:pPr>
        <w:spacing w:after="120"/>
        <w:jc w:val="both"/>
      </w:pPr>
      <w:r w:rsidRPr="002929BA">
        <w:t>V roce 202</w:t>
      </w:r>
      <w:r w:rsidR="00A14843" w:rsidRPr="002929BA">
        <w:t>1</w:t>
      </w:r>
      <w:r w:rsidRPr="002929BA">
        <w:t xml:space="preserve"> bylo provedeno </w:t>
      </w:r>
      <w:r w:rsidR="002929BA" w:rsidRPr="002929BA">
        <w:t>těchto</w:t>
      </w:r>
      <w:r w:rsidRPr="002929BA">
        <w:t xml:space="preserve"> </w:t>
      </w:r>
      <w:r w:rsidR="00A14843" w:rsidRPr="002929BA">
        <w:t>18</w:t>
      </w:r>
      <w:r w:rsidRPr="002929BA">
        <w:t xml:space="preserve"> </w:t>
      </w:r>
      <w:r w:rsidR="00FC5741" w:rsidRPr="002929BA">
        <w:t>zá</w:t>
      </w:r>
      <w:r w:rsidRPr="002929BA">
        <w:t xml:space="preserve">půjček: </w:t>
      </w:r>
    </w:p>
    <w:p w:rsidR="001F5896" w:rsidRPr="002929BA" w:rsidRDefault="001F5896" w:rsidP="003709B6">
      <w:pPr>
        <w:spacing w:after="120"/>
        <w:jc w:val="both"/>
      </w:pPr>
      <w:r w:rsidRPr="002929BA">
        <w:t xml:space="preserve">1/ </w:t>
      </w:r>
      <w:r w:rsidR="00A14843" w:rsidRPr="002929BA">
        <w:t>Šárka a Petr Bergerovi, Písečná</w:t>
      </w:r>
      <w:r w:rsidRPr="002929BA">
        <w:t xml:space="preserve"> </w:t>
      </w:r>
      <w:r w:rsidRPr="002929BA">
        <w:rPr>
          <w:rFonts w:eastAsia="Calibri"/>
        </w:rPr>
        <w:t>–</w:t>
      </w:r>
      <w:r w:rsidRPr="002929BA">
        <w:t xml:space="preserve"> </w:t>
      </w:r>
      <w:r w:rsidR="00FB7348" w:rsidRPr="002929BA">
        <w:t>obrazy s motivem města Svitavy k provedení povrchových úprav a adjustace</w:t>
      </w:r>
    </w:p>
    <w:p w:rsidR="001F5896" w:rsidRPr="002929BA" w:rsidRDefault="001F5896" w:rsidP="003709B6">
      <w:pPr>
        <w:spacing w:after="120"/>
        <w:jc w:val="both"/>
      </w:pPr>
      <w:r w:rsidRPr="002929BA">
        <w:t xml:space="preserve">2/ </w:t>
      </w:r>
      <w:r w:rsidR="00A14843" w:rsidRPr="002929BA">
        <w:t>Kamil Andres, Třebechovice pod Orebem</w:t>
      </w:r>
      <w:r w:rsidRPr="002929BA">
        <w:t xml:space="preserve"> </w:t>
      </w:r>
      <w:r w:rsidRPr="002929BA">
        <w:rPr>
          <w:rFonts w:eastAsia="Calibri"/>
        </w:rPr>
        <w:t>–</w:t>
      </w:r>
      <w:r w:rsidRPr="002929BA">
        <w:t xml:space="preserve"> soubor figur, zvířat a staveb k restaurování </w:t>
      </w:r>
      <w:r w:rsidR="00A14843" w:rsidRPr="002929BA">
        <w:t xml:space="preserve">mechanické části </w:t>
      </w:r>
      <w:r w:rsidR="002929BA">
        <w:t>Velkého s</w:t>
      </w:r>
      <w:r w:rsidRPr="002929BA">
        <w:t xml:space="preserve">vitavského </w:t>
      </w:r>
      <w:r w:rsidR="002929BA">
        <w:t xml:space="preserve">mechanického </w:t>
      </w:r>
      <w:r w:rsidRPr="002929BA">
        <w:t>betlému</w:t>
      </w:r>
    </w:p>
    <w:p w:rsidR="002929BA" w:rsidRPr="002929BA" w:rsidRDefault="001F5896" w:rsidP="003709B6">
      <w:pPr>
        <w:spacing w:after="120"/>
        <w:jc w:val="both"/>
      </w:pPr>
      <w:r w:rsidRPr="002929BA">
        <w:t>3/</w:t>
      </w:r>
      <w:r w:rsidR="00A14843" w:rsidRPr="002929BA">
        <w:t xml:space="preserve"> Šárka a Petr Bergerovi, Písečná – so</w:t>
      </w:r>
      <w:r w:rsidRPr="002929BA">
        <w:t xml:space="preserve">ubor figur, zvířat a staveb k </w:t>
      </w:r>
      <w:r w:rsidR="002929BA">
        <w:t>Velkého s</w:t>
      </w:r>
      <w:r w:rsidR="002929BA" w:rsidRPr="002929BA">
        <w:t xml:space="preserve">vitavského </w:t>
      </w:r>
      <w:r w:rsidR="002929BA">
        <w:t xml:space="preserve">mechanického </w:t>
      </w:r>
      <w:r w:rsidR="002929BA" w:rsidRPr="002929BA">
        <w:t>betlému</w:t>
      </w:r>
      <w:r w:rsidR="002929BA" w:rsidRPr="003709B6">
        <w:rPr>
          <w:color w:val="00B050"/>
        </w:rPr>
        <w:t xml:space="preserve"> </w:t>
      </w:r>
    </w:p>
    <w:p w:rsidR="001F5896" w:rsidRPr="002929BA" w:rsidRDefault="001F5896" w:rsidP="003709B6">
      <w:pPr>
        <w:spacing w:after="120"/>
        <w:jc w:val="both"/>
      </w:pPr>
      <w:r w:rsidRPr="002929BA">
        <w:t xml:space="preserve">4/ </w:t>
      </w:r>
      <w:r w:rsidR="00A14843" w:rsidRPr="002929BA">
        <w:t>Město Svitavy</w:t>
      </w:r>
      <w:r w:rsidRPr="002929BA">
        <w:t xml:space="preserve"> </w:t>
      </w:r>
      <w:r w:rsidRPr="002929BA">
        <w:rPr>
          <w:rFonts w:eastAsia="Calibri"/>
        </w:rPr>
        <w:t>–</w:t>
      </w:r>
      <w:r w:rsidRPr="002929BA">
        <w:t xml:space="preserve"> </w:t>
      </w:r>
      <w:r w:rsidR="003E735A" w:rsidRPr="002929BA">
        <w:t xml:space="preserve">obrazy </w:t>
      </w:r>
      <w:r w:rsidR="00FC5741" w:rsidRPr="002929BA">
        <w:t>s motivem města Svitavy</w:t>
      </w:r>
      <w:r w:rsidR="00FB7348" w:rsidRPr="002929BA">
        <w:t xml:space="preserve"> k </w:t>
      </w:r>
      <w:r w:rsidR="003034CC" w:rsidRPr="002929BA">
        <w:t>umístění</w:t>
      </w:r>
      <w:r w:rsidR="00FB7348" w:rsidRPr="002929BA">
        <w:t xml:space="preserve"> v budově Městského úřadu Svitavy</w:t>
      </w:r>
    </w:p>
    <w:p w:rsidR="001F5896" w:rsidRPr="002929BA" w:rsidRDefault="001F5896" w:rsidP="003709B6">
      <w:pPr>
        <w:spacing w:after="120"/>
        <w:jc w:val="both"/>
      </w:pPr>
      <w:r w:rsidRPr="002929BA">
        <w:t xml:space="preserve">5/ Kamil Andres, Třebechovice pod Orebem </w:t>
      </w:r>
      <w:r w:rsidRPr="002929BA">
        <w:rPr>
          <w:rFonts w:eastAsia="Calibri"/>
        </w:rPr>
        <w:t>–</w:t>
      </w:r>
      <w:r w:rsidRPr="002929BA">
        <w:t xml:space="preserve"> soubor figur, zvířat a staveb k restaurování mechanické části </w:t>
      </w:r>
      <w:r w:rsidR="002929BA">
        <w:t>Velkého s</w:t>
      </w:r>
      <w:r w:rsidR="002929BA" w:rsidRPr="002929BA">
        <w:t xml:space="preserve">vitavského </w:t>
      </w:r>
      <w:r w:rsidR="002929BA">
        <w:t xml:space="preserve">mechanického </w:t>
      </w:r>
      <w:r w:rsidR="002929BA" w:rsidRPr="002929BA">
        <w:t>betlému</w:t>
      </w:r>
    </w:p>
    <w:p w:rsidR="001F5896" w:rsidRPr="002929BA" w:rsidRDefault="00FC5741" w:rsidP="003709B6">
      <w:pPr>
        <w:spacing w:after="120"/>
        <w:jc w:val="both"/>
      </w:pPr>
      <w:r w:rsidRPr="002929BA">
        <w:t>6</w:t>
      </w:r>
      <w:r w:rsidR="001F5896" w:rsidRPr="002929BA">
        <w:t xml:space="preserve">/ Šárka a Petr Bergerovi, Písečná </w:t>
      </w:r>
      <w:r w:rsidR="001F5896" w:rsidRPr="002929BA">
        <w:rPr>
          <w:rFonts w:eastAsia="Calibri"/>
        </w:rPr>
        <w:t>–</w:t>
      </w:r>
      <w:r w:rsidR="001F5896" w:rsidRPr="002929BA">
        <w:t xml:space="preserve"> soubor figur, zvířat a staveb k restaurování </w:t>
      </w:r>
      <w:r w:rsidR="002929BA">
        <w:t>Velkého s</w:t>
      </w:r>
      <w:r w:rsidR="002929BA" w:rsidRPr="002929BA">
        <w:t xml:space="preserve">vitavského </w:t>
      </w:r>
      <w:r w:rsidR="002929BA">
        <w:t xml:space="preserve">mechanického </w:t>
      </w:r>
      <w:r w:rsidR="002929BA" w:rsidRPr="002929BA">
        <w:t>betlému</w:t>
      </w:r>
    </w:p>
    <w:p w:rsidR="00FC5741" w:rsidRPr="002929BA" w:rsidRDefault="00FC5741" w:rsidP="003709B6">
      <w:pPr>
        <w:spacing w:after="120"/>
        <w:jc w:val="both"/>
      </w:pPr>
      <w:r w:rsidRPr="002929BA">
        <w:t>7</w:t>
      </w:r>
      <w:r w:rsidR="001F5896" w:rsidRPr="002929BA">
        <w:t xml:space="preserve">/ </w:t>
      </w:r>
      <w:r w:rsidRPr="002929BA">
        <w:t xml:space="preserve">Šárka a Petr Bergerovi, Písečná </w:t>
      </w:r>
      <w:r w:rsidRPr="002929BA">
        <w:rPr>
          <w:rFonts w:eastAsia="Calibri"/>
        </w:rPr>
        <w:t>–</w:t>
      </w:r>
      <w:r w:rsidRPr="002929BA">
        <w:t xml:space="preserve"> soubor figur, zvířat a staveb k restaurování </w:t>
      </w:r>
      <w:r w:rsidR="002929BA">
        <w:t>Velkého s</w:t>
      </w:r>
      <w:r w:rsidR="002929BA" w:rsidRPr="002929BA">
        <w:t xml:space="preserve">vitavského </w:t>
      </w:r>
      <w:r w:rsidR="002929BA">
        <w:t xml:space="preserve">mechanického </w:t>
      </w:r>
      <w:r w:rsidR="002929BA" w:rsidRPr="002929BA">
        <w:t>betlému</w:t>
      </w:r>
    </w:p>
    <w:p w:rsidR="001F5896" w:rsidRPr="002929BA" w:rsidRDefault="00FC5741" w:rsidP="003709B6">
      <w:pPr>
        <w:spacing w:after="120"/>
        <w:jc w:val="both"/>
      </w:pPr>
      <w:r w:rsidRPr="002929BA">
        <w:t>8</w:t>
      </w:r>
      <w:r w:rsidR="001F5896" w:rsidRPr="002929BA">
        <w:t xml:space="preserve">/ </w:t>
      </w:r>
      <w:r w:rsidRPr="002929BA">
        <w:t xml:space="preserve">Šárka a Petr Bergerovi, Písečná </w:t>
      </w:r>
      <w:r w:rsidRPr="002929BA">
        <w:rPr>
          <w:rFonts w:eastAsia="Calibri"/>
        </w:rPr>
        <w:t>–</w:t>
      </w:r>
      <w:r w:rsidRPr="002929BA">
        <w:t xml:space="preserve"> soubor figur, zvířat a staveb k restaurování </w:t>
      </w:r>
      <w:r w:rsidR="002929BA">
        <w:t>Velkého s</w:t>
      </w:r>
      <w:r w:rsidR="002929BA" w:rsidRPr="002929BA">
        <w:t xml:space="preserve">vitavského </w:t>
      </w:r>
      <w:r w:rsidR="002929BA">
        <w:t xml:space="preserve">mechanického </w:t>
      </w:r>
      <w:r w:rsidR="002929BA" w:rsidRPr="002929BA">
        <w:t>betlému</w:t>
      </w:r>
    </w:p>
    <w:p w:rsidR="001F5896" w:rsidRPr="002929BA" w:rsidRDefault="00FC5741" w:rsidP="003709B6">
      <w:pPr>
        <w:spacing w:after="120"/>
        <w:jc w:val="both"/>
      </w:pPr>
      <w:r w:rsidRPr="002929BA">
        <w:t>9</w:t>
      </w:r>
      <w:r w:rsidR="001F5896" w:rsidRPr="002929BA">
        <w:t xml:space="preserve">/ </w:t>
      </w:r>
      <w:r w:rsidRPr="002929BA">
        <w:t xml:space="preserve">Kamil Andres, Třebechovice pod Orebem </w:t>
      </w:r>
      <w:r w:rsidRPr="002929BA">
        <w:rPr>
          <w:rFonts w:eastAsia="Calibri"/>
        </w:rPr>
        <w:t>–</w:t>
      </w:r>
      <w:r w:rsidRPr="002929BA">
        <w:t xml:space="preserve"> soubor figur, zvířat a staveb k restaurování mechanické části </w:t>
      </w:r>
      <w:r w:rsidR="002929BA">
        <w:t>Velkého s</w:t>
      </w:r>
      <w:r w:rsidR="002929BA" w:rsidRPr="002929BA">
        <w:t xml:space="preserve">vitavského </w:t>
      </w:r>
      <w:r w:rsidR="002929BA">
        <w:t xml:space="preserve">mechanického </w:t>
      </w:r>
      <w:r w:rsidR="002929BA" w:rsidRPr="002929BA">
        <w:t>betlému</w:t>
      </w:r>
    </w:p>
    <w:p w:rsidR="00FC5741" w:rsidRPr="002929BA" w:rsidRDefault="001F5896" w:rsidP="003709B6">
      <w:pPr>
        <w:spacing w:after="120"/>
        <w:jc w:val="both"/>
        <w:rPr>
          <w:rStyle w:val="Siln"/>
          <w:b w:val="0"/>
          <w:bCs w:val="0"/>
        </w:rPr>
      </w:pPr>
      <w:r w:rsidRPr="002929BA">
        <w:lastRenderedPageBreak/>
        <w:t>1</w:t>
      </w:r>
      <w:r w:rsidR="00FC5741" w:rsidRPr="002929BA">
        <w:t>0</w:t>
      </w:r>
      <w:r w:rsidRPr="002929BA">
        <w:t>/</w:t>
      </w:r>
      <w:r w:rsidRPr="002929BA">
        <w:rPr>
          <w:b/>
        </w:rPr>
        <w:t xml:space="preserve"> </w:t>
      </w:r>
      <w:r w:rsidRPr="002929BA">
        <w:rPr>
          <w:rStyle w:val="Siln"/>
          <w:b w:val="0"/>
        </w:rPr>
        <w:t>Měst</w:t>
      </w:r>
      <w:r w:rsidR="00FC5741" w:rsidRPr="002929BA">
        <w:rPr>
          <w:rStyle w:val="Siln"/>
          <w:b w:val="0"/>
        </w:rPr>
        <w:t xml:space="preserve">o Svitavy – </w:t>
      </w:r>
      <w:r w:rsidR="00FC5741" w:rsidRPr="002929BA">
        <w:t>obraz</w:t>
      </w:r>
      <w:r w:rsidR="003E735A" w:rsidRPr="002929BA">
        <w:t xml:space="preserve">y </w:t>
      </w:r>
      <w:r w:rsidR="00FC5741" w:rsidRPr="002929BA">
        <w:t>s motivem města Svitavy</w:t>
      </w:r>
      <w:r w:rsidR="00FB7348" w:rsidRPr="002929BA">
        <w:t xml:space="preserve"> k</w:t>
      </w:r>
      <w:r w:rsidR="00545352" w:rsidRPr="002929BA">
        <w:t xml:space="preserve"> umístění </w:t>
      </w:r>
      <w:r w:rsidR="00FB7348" w:rsidRPr="002929BA">
        <w:t>v budově Městského úřadu Svitavy</w:t>
      </w:r>
    </w:p>
    <w:p w:rsidR="001F5896" w:rsidRPr="002929BA" w:rsidRDefault="001F5896" w:rsidP="003709B6">
      <w:pPr>
        <w:spacing w:after="120"/>
        <w:jc w:val="both"/>
      </w:pPr>
      <w:r w:rsidRPr="002929BA">
        <w:rPr>
          <w:rStyle w:val="Siln"/>
          <w:b w:val="0"/>
        </w:rPr>
        <w:t>1</w:t>
      </w:r>
      <w:r w:rsidR="00FC5741" w:rsidRPr="002929BA">
        <w:rPr>
          <w:rStyle w:val="Siln"/>
          <w:b w:val="0"/>
        </w:rPr>
        <w:t>1</w:t>
      </w:r>
      <w:r w:rsidRPr="002929BA">
        <w:rPr>
          <w:rStyle w:val="Siln"/>
          <w:b w:val="0"/>
        </w:rPr>
        <w:t xml:space="preserve">/ </w:t>
      </w:r>
      <w:r w:rsidR="00FC5741" w:rsidRPr="002929BA">
        <w:rPr>
          <w:rStyle w:val="Siln"/>
          <w:b w:val="0"/>
        </w:rPr>
        <w:t xml:space="preserve">Papouščí zoologická zahrada, </w:t>
      </w:r>
      <w:r w:rsidR="00545352" w:rsidRPr="002929BA">
        <w:rPr>
          <w:rStyle w:val="Siln"/>
          <w:b w:val="0"/>
        </w:rPr>
        <w:t>Bošov</w:t>
      </w:r>
      <w:r w:rsidR="00FC5741" w:rsidRPr="002929BA">
        <w:rPr>
          <w:rStyle w:val="Siln"/>
          <w:b w:val="0"/>
        </w:rPr>
        <w:t xml:space="preserve">ice </w:t>
      </w:r>
      <w:r w:rsidRPr="002929BA">
        <w:rPr>
          <w:rFonts w:eastAsia="Calibri"/>
        </w:rPr>
        <w:t>–</w:t>
      </w:r>
      <w:r w:rsidRPr="002929BA">
        <w:t xml:space="preserve"> </w:t>
      </w:r>
      <w:r w:rsidR="00FC5741" w:rsidRPr="002929BA">
        <w:t>dermoplastické preparáty netopýrů a hry na výstavu „Netopýři“</w:t>
      </w:r>
    </w:p>
    <w:p w:rsidR="00FC5741" w:rsidRPr="002929BA" w:rsidRDefault="001F5896" w:rsidP="003709B6">
      <w:pPr>
        <w:spacing w:after="120"/>
        <w:jc w:val="both"/>
      </w:pPr>
      <w:r w:rsidRPr="002929BA">
        <w:t>1</w:t>
      </w:r>
      <w:r w:rsidR="00FC5741" w:rsidRPr="002929BA">
        <w:t>2</w:t>
      </w:r>
      <w:r w:rsidRPr="002929BA">
        <w:t>/</w:t>
      </w:r>
      <w:r w:rsidRPr="002929BA">
        <w:rPr>
          <w:b/>
        </w:rPr>
        <w:t xml:space="preserve"> </w:t>
      </w:r>
      <w:r w:rsidRPr="002929BA">
        <w:t xml:space="preserve">Šárka a Petr Bergerovi, Písečná </w:t>
      </w:r>
      <w:r w:rsidRPr="002929BA">
        <w:rPr>
          <w:rFonts w:eastAsia="Calibri"/>
        </w:rPr>
        <w:t>–</w:t>
      </w:r>
      <w:r w:rsidRPr="002929BA">
        <w:t xml:space="preserve"> </w:t>
      </w:r>
      <w:r w:rsidR="00FC5741" w:rsidRPr="002929BA">
        <w:t xml:space="preserve">soubor figur, zvířat a staveb k restaurování </w:t>
      </w:r>
      <w:r w:rsidR="002929BA">
        <w:t>Velkého s</w:t>
      </w:r>
      <w:r w:rsidR="002929BA" w:rsidRPr="002929BA">
        <w:t xml:space="preserve">vitavského </w:t>
      </w:r>
      <w:r w:rsidR="002929BA">
        <w:t xml:space="preserve">mechanického </w:t>
      </w:r>
      <w:r w:rsidR="002929BA" w:rsidRPr="002929BA">
        <w:t>betlému</w:t>
      </w:r>
    </w:p>
    <w:p w:rsidR="00FC5741" w:rsidRPr="002929BA" w:rsidRDefault="001F5896" w:rsidP="003709B6">
      <w:pPr>
        <w:spacing w:after="120"/>
        <w:jc w:val="both"/>
      </w:pPr>
      <w:r w:rsidRPr="002929BA">
        <w:t>1</w:t>
      </w:r>
      <w:r w:rsidR="00FC5741" w:rsidRPr="002929BA">
        <w:t>3</w:t>
      </w:r>
      <w:r w:rsidRPr="002929BA">
        <w:t>/</w:t>
      </w:r>
      <w:r w:rsidR="00FC5741" w:rsidRPr="002929BA">
        <w:t xml:space="preserve"> Šárka a Petr Bergerovi, Písečná </w:t>
      </w:r>
      <w:r w:rsidR="00FC5741" w:rsidRPr="002929BA">
        <w:rPr>
          <w:rFonts w:eastAsia="Calibri"/>
        </w:rPr>
        <w:t>–</w:t>
      </w:r>
      <w:r w:rsidR="00FC5741" w:rsidRPr="002929BA">
        <w:t xml:space="preserve"> soubor figur, zvířat a staveb k restaurování </w:t>
      </w:r>
      <w:r w:rsidR="002929BA">
        <w:t>Velkého s</w:t>
      </w:r>
      <w:r w:rsidR="002929BA" w:rsidRPr="002929BA">
        <w:t xml:space="preserve">vitavského </w:t>
      </w:r>
      <w:r w:rsidR="002929BA">
        <w:t xml:space="preserve">mechanického </w:t>
      </w:r>
      <w:r w:rsidR="002929BA" w:rsidRPr="002929BA">
        <w:t>betlému</w:t>
      </w:r>
    </w:p>
    <w:p w:rsidR="001F5896" w:rsidRPr="002929BA" w:rsidRDefault="001F5896" w:rsidP="003709B6">
      <w:pPr>
        <w:spacing w:after="120"/>
        <w:jc w:val="both"/>
      </w:pPr>
      <w:r w:rsidRPr="002929BA">
        <w:t>1</w:t>
      </w:r>
      <w:r w:rsidR="00FC5741" w:rsidRPr="002929BA">
        <w:t>4</w:t>
      </w:r>
      <w:r w:rsidRPr="002929BA">
        <w:t xml:space="preserve">/ </w:t>
      </w:r>
      <w:r w:rsidR="00FC5741" w:rsidRPr="002929BA">
        <w:t xml:space="preserve">Šárka a Petr Bergerovi, Písečná </w:t>
      </w:r>
      <w:r w:rsidR="00FC5741" w:rsidRPr="002929BA">
        <w:rPr>
          <w:rFonts w:eastAsia="Calibri"/>
        </w:rPr>
        <w:t>–</w:t>
      </w:r>
      <w:r w:rsidR="00FC5741" w:rsidRPr="002929BA">
        <w:t xml:space="preserve"> soubor figur, zvířat a staveb k restaurování </w:t>
      </w:r>
      <w:r w:rsidR="002929BA">
        <w:t>Velkého s</w:t>
      </w:r>
      <w:r w:rsidR="002929BA" w:rsidRPr="002929BA">
        <w:t xml:space="preserve">vitavského </w:t>
      </w:r>
      <w:r w:rsidR="002929BA">
        <w:t xml:space="preserve">mechanického </w:t>
      </w:r>
      <w:r w:rsidR="002929BA" w:rsidRPr="002929BA">
        <w:t>betlému</w:t>
      </w:r>
    </w:p>
    <w:p w:rsidR="009D6777" w:rsidRPr="002929BA" w:rsidRDefault="00FC5741" w:rsidP="003709B6">
      <w:pPr>
        <w:spacing w:after="120"/>
        <w:jc w:val="both"/>
        <w:rPr>
          <w:rStyle w:val="Siln"/>
          <w:b w:val="0"/>
          <w:bCs w:val="0"/>
        </w:rPr>
      </w:pPr>
      <w:r w:rsidRPr="002929BA">
        <w:t>15</w:t>
      </w:r>
      <w:r w:rsidR="001F5896" w:rsidRPr="002929BA">
        <w:t xml:space="preserve">/ </w:t>
      </w:r>
      <w:r w:rsidRPr="002929BA">
        <w:t xml:space="preserve">Město Svitavy </w:t>
      </w:r>
      <w:r w:rsidR="001F5896" w:rsidRPr="002929BA">
        <w:rPr>
          <w:rFonts w:eastAsia="Calibri"/>
        </w:rPr>
        <w:t>–</w:t>
      </w:r>
      <w:r w:rsidR="001F5896" w:rsidRPr="002929BA">
        <w:t xml:space="preserve"> </w:t>
      </w:r>
      <w:r w:rsidRPr="002929BA">
        <w:t xml:space="preserve">obraz s motivem </w:t>
      </w:r>
      <w:r w:rsidR="0050596B" w:rsidRPr="002929BA">
        <w:t xml:space="preserve">města </w:t>
      </w:r>
      <w:r w:rsidRPr="002929BA">
        <w:t>Svitav</w:t>
      </w:r>
      <w:r w:rsidR="0050596B" w:rsidRPr="002929BA">
        <w:t>y</w:t>
      </w:r>
      <w:r w:rsidR="009D6777" w:rsidRPr="002929BA">
        <w:t xml:space="preserve"> k </w:t>
      </w:r>
      <w:r w:rsidR="00545352" w:rsidRPr="002929BA">
        <w:t>umístění</w:t>
      </w:r>
      <w:r w:rsidR="009D6777" w:rsidRPr="002929BA">
        <w:t xml:space="preserve"> v budově Městského úřadu Svitavy</w:t>
      </w:r>
    </w:p>
    <w:p w:rsidR="00FC5741" w:rsidRPr="002929BA" w:rsidRDefault="001F5896" w:rsidP="003709B6">
      <w:pPr>
        <w:spacing w:after="120"/>
        <w:jc w:val="both"/>
      </w:pPr>
      <w:r w:rsidRPr="002929BA">
        <w:t>1</w:t>
      </w:r>
      <w:r w:rsidR="00FC5741" w:rsidRPr="002929BA">
        <w:t>6</w:t>
      </w:r>
      <w:r w:rsidRPr="002929BA">
        <w:t>/</w:t>
      </w:r>
      <w:r w:rsidRPr="002929BA">
        <w:rPr>
          <w:b/>
        </w:rPr>
        <w:t xml:space="preserve"> </w:t>
      </w:r>
      <w:r w:rsidR="00FC5741" w:rsidRPr="002929BA">
        <w:t xml:space="preserve">Vendula a Jiří Látalovi, Litomyšl </w:t>
      </w:r>
      <w:r w:rsidR="00FC5741" w:rsidRPr="002929BA">
        <w:rPr>
          <w:rFonts w:eastAsia="Calibri"/>
        </w:rPr>
        <w:t>–</w:t>
      </w:r>
      <w:r w:rsidR="00FC5741" w:rsidRPr="002929BA">
        <w:t xml:space="preserve"> soubor figur, zvířat a staveb k restaurování </w:t>
      </w:r>
      <w:r w:rsidR="002929BA">
        <w:t>Velkého s</w:t>
      </w:r>
      <w:r w:rsidR="002929BA" w:rsidRPr="002929BA">
        <w:t xml:space="preserve">vitavského </w:t>
      </w:r>
      <w:r w:rsidR="002929BA">
        <w:t xml:space="preserve">mechanického </w:t>
      </w:r>
      <w:r w:rsidR="002929BA" w:rsidRPr="002929BA">
        <w:t>betlému</w:t>
      </w:r>
    </w:p>
    <w:p w:rsidR="001F5896" w:rsidRPr="002929BA" w:rsidRDefault="001F5896" w:rsidP="003709B6">
      <w:pPr>
        <w:spacing w:after="120"/>
        <w:jc w:val="both"/>
      </w:pPr>
      <w:r w:rsidRPr="002929BA">
        <w:t>1</w:t>
      </w:r>
      <w:r w:rsidR="00FC5741" w:rsidRPr="002929BA">
        <w:t>7</w:t>
      </w:r>
      <w:r w:rsidRPr="002929BA">
        <w:t xml:space="preserve">/ Kamil Andres, Třebechovice pod Orebem </w:t>
      </w:r>
      <w:r w:rsidRPr="002929BA">
        <w:rPr>
          <w:rFonts w:eastAsia="Calibri"/>
        </w:rPr>
        <w:t>–</w:t>
      </w:r>
      <w:r w:rsidRPr="002929BA">
        <w:t xml:space="preserve"> soubor figur, zvířat a staveb k restaurování mechanické části </w:t>
      </w:r>
      <w:r w:rsidR="002929BA">
        <w:t>Velkého s</w:t>
      </w:r>
      <w:r w:rsidR="002929BA" w:rsidRPr="002929BA">
        <w:t xml:space="preserve">vitavského </w:t>
      </w:r>
      <w:r w:rsidR="002929BA">
        <w:t xml:space="preserve">mechanického </w:t>
      </w:r>
      <w:r w:rsidR="002929BA" w:rsidRPr="002929BA">
        <w:t>betlému</w:t>
      </w:r>
    </w:p>
    <w:p w:rsidR="001F5896" w:rsidRPr="002929BA" w:rsidRDefault="00D37B4D" w:rsidP="003709B6">
      <w:pPr>
        <w:spacing w:after="120"/>
        <w:jc w:val="both"/>
      </w:pPr>
      <w:r w:rsidRPr="002929BA">
        <w:t>18</w:t>
      </w:r>
      <w:r w:rsidR="001F5896" w:rsidRPr="002929BA">
        <w:t xml:space="preserve">/ </w:t>
      </w:r>
      <w:r w:rsidRPr="002929BA">
        <w:t xml:space="preserve">Solidvision s.r.o., Brno-Líšeň </w:t>
      </w:r>
      <w:r w:rsidR="002929BA" w:rsidRPr="002929BA">
        <w:rPr>
          <w:rFonts w:eastAsia="Calibri"/>
        </w:rPr>
        <w:t>–</w:t>
      </w:r>
      <w:r w:rsidRPr="002929BA">
        <w:t xml:space="preserve"> soubor</w:t>
      </w:r>
      <w:r w:rsidR="001F5896" w:rsidRPr="002929BA">
        <w:t xml:space="preserve"> figur, zvířat a staveb</w:t>
      </w:r>
      <w:r w:rsidR="002929BA">
        <w:t xml:space="preserve"> Velkého s</w:t>
      </w:r>
      <w:r w:rsidR="002929BA" w:rsidRPr="002929BA">
        <w:t xml:space="preserve">vitavského </w:t>
      </w:r>
      <w:r w:rsidR="002929BA">
        <w:t xml:space="preserve">mechanického </w:t>
      </w:r>
      <w:r w:rsidR="002929BA" w:rsidRPr="002929BA">
        <w:t>betlému</w:t>
      </w:r>
      <w:r w:rsidR="001F5896" w:rsidRPr="002929BA">
        <w:t xml:space="preserve"> k</w:t>
      </w:r>
      <w:r w:rsidRPr="002929BA">
        <w:t> provedení 3D skenování</w:t>
      </w:r>
    </w:p>
    <w:p w:rsidR="00D37B4D" w:rsidRPr="003709B6" w:rsidRDefault="00D37B4D" w:rsidP="003709B6">
      <w:pPr>
        <w:spacing w:after="120"/>
        <w:jc w:val="both"/>
        <w:rPr>
          <w:b/>
          <w:bCs/>
        </w:rPr>
      </w:pPr>
    </w:p>
    <w:p w:rsidR="001F5896" w:rsidRPr="00B720E6" w:rsidRDefault="001F5896" w:rsidP="008C18BD">
      <w:pPr>
        <w:spacing w:after="120"/>
        <w:jc w:val="both"/>
      </w:pPr>
      <w:r w:rsidRPr="00B720E6">
        <w:rPr>
          <w:b/>
          <w:bCs/>
        </w:rPr>
        <w:t>Z</w:t>
      </w:r>
      <w:r w:rsidRPr="00B720E6">
        <w:rPr>
          <w:b/>
        </w:rPr>
        <w:t xml:space="preserve">ápůjčky sbírkových předmětů z jiných organizací </w:t>
      </w:r>
    </w:p>
    <w:p w:rsidR="001F5896" w:rsidRPr="00B720E6" w:rsidRDefault="001F5896" w:rsidP="008C18BD">
      <w:pPr>
        <w:spacing w:after="120"/>
        <w:jc w:val="both"/>
      </w:pPr>
      <w:r w:rsidRPr="00B720E6">
        <w:t>V roce 202</w:t>
      </w:r>
      <w:r w:rsidR="008C18BD" w:rsidRPr="00B720E6">
        <w:t>1</w:t>
      </w:r>
      <w:r w:rsidRPr="00B720E6">
        <w:t xml:space="preserve"> bylo provedeno těchto 1</w:t>
      </w:r>
      <w:r w:rsidR="00880F0B">
        <w:t>2</w:t>
      </w:r>
      <w:r w:rsidRPr="00B720E6">
        <w:t xml:space="preserve"> zápůjček: </w:t>
      </w:r>
    </w:p>
    <w:p w:rsidR="008C18BD" w:rsidRDefault="008C18BD" w:rsidP="008C18BD">
      <w:pPr>
        <w:suppressAutoHyphens w:val="0"/>
        <w:spacing w:after="120"/>
        <w:rPr>
          <w:lang w:eastAsia="cs-CZ"/>
        </w:rPr>
      </w:pPr>
      <w:r>
        <w:rPr>
          <w:lang w:eastAsia="cs-CZ"/>
        </w:rPr>
        <w:t xml:space="preserve">1/ Muzeum hlavního města Prahy – reprodukce filmových plakátů pro výstavu Československý filmový plakát 1931–1948 </w:t>
      </w:r>
    </w:p>
    <w:p w:rsidR="008C18BD" w:rsidRDefault="008C18BD" w:rsidP="008C18BD">
      <w:pPr>
        <w:suppressAutoHyphens w:val="0"/>
        <w:spacing w:after="120"/>
        <w:rPr>
          <w:lang w:eastAsia="cs-CZ"/>
        </w:rPr>
      </w:pPr>
      <w:r>
        <w:rPr>
          <w:lang w:eastAsia="cs-CZ"/>
        </w:rPr>
        <w:t xml:space="preserve">2/ Národní technické muzeum – meziválečná filmová kamera Šlechta pro výstavu Československý filmový plakát 1931–1948 </w:t>
      </w:r>
    </w:p>
    <w:p w:rsidR="008C18BD" w:rsidRDefault="008C18BD" w:rsidP="008C18BD">
      <w:pPr>
        <w:suppressAutoHyphens w:val="0"/>
        <w:spacing w:after="120"/>
        <w:rPr>
          <w:lang w:eastAsia="cs-CZ"/>
        </w:rPr>
      </w:pPr>
      <w:r>
        <w:rPr>
          <w:lang w:eastAsia="cs-CZ"/>
        </w:rPr>
        <w:t xml:space="preserve">3/ Nadace Miroslava Šaška – </w:t>
      </w:r>
      <w:r w:rsidR="00B720E6">
        <w:rPr>
          <w:lang w:eastAsia="cs-CZ"/>
        </w:rPr>
        <w:t>kresby, malby, knihy, dokumenty</w:t>
      </w:r>
      <w:r>
        <w:rPr>
          <w:lang w:eastAsia="cs-CZ"/>
        </w:rPr>
        <w:t xml:space="preserve"> </w:t>
      </w:r>
      <w:r w:rsidR="00B720E6">
        <w:rPr>
          <w:lang w:eastAsia="cs-CZ"/>
        </w:rPr>
        <w:t>a interaktivní herní prvky Miroslava Šaška pro výstavu Cesta kolem světa</w:t>
      </w:r>
    </w:p>
    <w:p w:rsidR="00B720E6" w:rsidRDefault="00B720E6" w:rsidP="008C18BD">
      <w:pPr>
        <w:suppressAutoHyphens w:val="0"/>
        <w:spacing w:after="120"/>
        <w:rPr>
          <w:lang w:eastAsia="cs-CZ"/>
        </w:rPr>
      </w:pPr>
      <w:r>
        <w:rPr>
          <w:lang w:eastAsia="cs-CZ"/>
        </w:rPr>
        <w:t>4/ Olga Černá – koláž Miroslava Šaška pro výstavu Cesta kolem světa</w:t>
      </w:r>
    </w:p>
    <w:p w:rsidR="008C18BD" w:rsidRDefault="00B720E6" w:rsidP="008C18BD">
      <w:pPr>
        <w:suppressAutoHyphens w:val="0"/>
        <w:spacing w:after="120"/>
        <w:rPr>
          <w:lang w:eastAsia="cs-CZ"/>
        </w:rPr>
      </w:pPr>
      <w:r>
        <w:rPr>
          <w:lang w:eastAsia="cs-CZ"/>
        </w:rPr>
        <w:t>5</w:t>
      </w:r>
      <w:r w:rsidR="008C18BD">
        <w:rPr>
          <w:lang w:eastAsia="cs-CZ"/>
        </w:rPr>
        <w:t>/ Regionální muzeum v Litomyšli – entomologické preparáty k výstavě „Brouk Pytlík očima entomologa“</w:t>
      </w:r>
    </w:p>
    <w:p w:rsidR="008C18BD" w:rsidRDefault="00B720E6" w:rsidP="008C18BD">
      <w:pPr>
        <w:suppressAutoHyphens w:val="0"/>
        <w:spacing w:after="120"/>
        <w:rPr>
          <w:lang w:eastAsia="cs-CZ"/>
        </w:rPr>
      </w:pPr>
      <w:r>
        <w:rPr>
          <w:lang w:eastAsia="cs-CZ"/>
        </w:rPr>
        <w:t>6</w:t>
      </w:r>
      <w:r w:rsidR="008C18BD">
        <w:rPr>
          <w:lang w:eastAsia="cs-CZ"/>
        </w:rPr>
        <w:t>/ Národní muzeum – předměty spojené s rugby k výstavě „Brouk Pytlík očima entomologa“</w:t>
      </w:r>
    </w:p>
    <w:p w:rsidR="008C18BD" w:rsidRDefault="00B720E6" w:rsidP="008C18BD">
      <w:pPr>
        <w:suppressAutoHyphens w:val="0"/>
        <w:spacing w:after="120"/>
        <w:rPr>
          <w:lang w:eastAsia="cs-CZ"/>
        </w:rPr>
      </w:pPr>
      <w:r>
        <w:rPr>
          <w:lang w:eastAsia="cs-CZ"/>
        </w:rPr>
        <w:t>7</w:t>
      </w:r>
      <w:r w:rsidR="008C18BD">
        <w:rPr>
          <w:lang w:eastAsia="cs-CZ"/>
        </w:rPr>
        <w:t>/ Slezské zemské muzeum – loutky k výstavě „Brouk Pytlík očima entomologa“</w:t>
      </w:r>
    </w:p>
    <w:p w:rsidR="008C18BD" w:rsidRDefault="00B720E6" w:rsidP="008C18BD">
      <w:pPr>
        <w:suppressAutoHyphens w:val="0"/>
        <w:spacing w:after="120"/>
        <w:rPr>
          <w:lang w:eastAsia="cs-CZ"/>
        </w:rPr>
      </w:pPr>
      <w:r>
        <w:rPr>
          <w:lang w:eastAsia="cs-CZ"/>
        </w:rPr>
        <w:t>8</w:t>
      </w:r>
      <w:r w:rsidR="008C18BD">
        <w:rPr>
          <w:lang w:eastAsia="cs-CZ"/>
        </w:rPr>
        <w:t>/ Moravské zemské muzeum – pohár, plakety a knihy k výstavě „Brouk Pytlík očima entomologa“</w:t>
      </w:r>
    </w:p>
    <w:p w:rsidR="008C18BD" w:rsidRDefault="00B720E6" w:rsidP="008C18BD">
      <w:pPr>
        <w:suppressAutoHyphens w:val="0"/>
        <w:spacing w:after="120"/>
        <w:rPr>
          <w:lang w:eastAsia="cs-CZ"/>
        </w:rPr>
      </w:pPr>
      <w:r>
        <w:rPr>
          <w:lang w:eastAsia="cs-CZ"/>
        </w:rPr>
        <w:t>9</w:t>
      </w:r>
      <w:r w:rsidR="008C18BD">
        <w:rPr>
          <w:lang w:eastAsia="cs-CZ"/>
        </w:rPr>
        <w:t>/ Moravské zemské muzeum – právo na reprodukci k ilustracím, diplomu, rukopisům a fotografiím k výstavě „Brouk Pytlík očima entomologa“</w:t>
      </w:r>
    </w:p>
    <w:p w:rsidR="008C18BD" w:rsidRDefault="00B720E6" w:rsidP="008C18BD">
      <w:pPr>
        <w:suppressAutoHyphens w:val="0"/>
        <w:spacing w:after="120"/>
        <w:rPr>
          <w:lang w:eastAsia="cs-CZ"/>
        </w:rPr>
      </w:pPr>
      <w:r>
        <w:rPr>
          <w:lang w:eastAsia="cs-CZ"/>
        </w:rPr>
        <w:t>10</w:t>
      </w:r>
      <w:r w:rsidR="008C18BD">
        <w:rPr>
          <w:lang w:eastAsia="cs-CZ"/>
        </w:rPr>
        <w:t>/ Národní muzeum – právo na reprodukci k fotografiím k výstavě „Brouk Pytlík očima entomologa“</w:t>
      </w:r>
    </w:p>
    <w:p w:rsidR="00880F0B" w:rsidRDefault="00880F0B" w:rsidP="008C18BD">
      <w:pPr>
        <w:suppressAutoHyphens w:val="0"/>
        <w:spacing w:after="120"/>
        <w:rPr>
          <w:lang w:eastAsia="cs-CZ"/>
        </w:rPr>
      </w:pPr>
      <w:r>
        <w:rPr>
          <w:lang w:eastAsia="cs-CZ"/>
        </w:rPr>
        <w:t>11/ Jakub a Martin Sochorovi – sbírka betlémů pro výstavu Nad betlémem vyšla hvězda</w:t>
      </w:r>
    </w:p>
    <w:p w:rsidR="00880F0B" w:rsidRDefault="00880F0B" w:rsidP="00880F0B">
      <w:pPr>
        <w:suppressAutoHyphens w:val="0"/>
        <w:spacing w:after="120"/>
        <w:rPr>
          <w:lang w:eastAsia="cs-CZ"/>
        </w:rPr>
      </w:pPr>
      <w:r>
        <w:rPr>
          <w:lang w:eastAsia="cs-CZ"/>
        </w:rPr>
        <w:t>12/ Jaroslav Škranc, Marie Poláková, Jiří Brunclík, Jitka Olšánová – autorské betlémy pro výstavu Nad betlémem vyšla hvězda</w:t>
      </w:r>
    </w:p>
    <w:p w:rsidR="001F5896" w:rsidRPr="003709B6" w:rsidRDefault="001F5896" w:rsidP="003709B6">
      <w:pPr>
        <w:spacing w:after="120"/>
        <w:jc w:val="both"/>
        <w:rPr>
          <w:rFonts w:eastAsia="Calibri"/>
          <w:b/>
          <w:u w:val="single"/>
        </w:rPr>
      </w:pPr>
    </w:p>
    <w:p w:rsidR="001F5896" w:rsidRPr="00B26256" w:rsidRDefault="001F5896" w:rsidP="003709B6">
      <w:pPr>
        <w:spacing w:after="120"/>
        <w:jc w:val="both"/>
      </w:pPr>
      <w:r w:rsidRPr="00B26256">
        <w:rPr>
          <w:b/>
          <w:u w:val="single"/>
        </w:rPr>
        <w:lastRenderedPageBreak/>
        <w:t>2.7 Muzejní fotoarchiv</w:t>
      </w:r>
    </w:p>
    <w:p w:rsidR="001F5896" w:rsidRPr="00B26256" w:rsidRDefault="001F5896" w:rsidP="003709B6">
      <w:pPr>
        <w:spacing w:after="120"/>
        <w:jc w:val="both"/>
      </w:pPr>
      <w:r w:rsidRPr="00B26256">
        <w:t>V průběhu roku 2021 pokračovaly komplexní revize podskupiny sbírkového fondu FOTOARCHIV (fotografie, filmy, negativy, videokazety, digitální data). Odborné práce spočívaly v těchto činnostech:</w:t>
      </w:r>
    </w:p>
    <w:p w:rsidR="001F5896" w:rsidRPr="00B26256" w:rsidRDefault="001F5896" w:rsidP="003709B6">
      <w:pPr>
        <w:numPr>
          <w:ilvl w:val="0"/>
          <w:numId w:val="6"/>
        </w:numPr>
        <w:spacing w:after="120"/>
        <w:jc w:val="both"/>
      </w:pPr>
      <w:r w:rsidRPr="00B26256">
        <w:t>revizích zapadaných karet (1997–2017)</w:t>
      </w:r>
    </w:p>
    <w:p w:rsidR="001F5896" w:rsidRPr="00B26256" w:rsidRDefault="001F5896" w:rsidP="003709B6">
      <w:pPr>
        <w:numPr>
          <w:ilvl w:val="0"/>
          <w:numId w:val="6"/>
        </w:numPr>
        <w:spacing w:after="120"/>
        <w:jc w:val="both"/>
      </w:pPr>
      <w:r w:rsidRPr="00B26256">
        <w:t>digitalizaci fotografií a VHS</w:t>
      </w:r>
    </w:p>
    <w:p w:rsidR="001F5896" w:rsidRPr="00B26256" w:rsidRDefault="001F5896" w:rsidP="003709B6">
      <w:pPr>
        <w:numPr>
          <w:ilvl w:val="0"/>
          <w:numId w:val="6"/>
        </w:numPr>
        <w:spacing w:after="120"/>
        <w:jc w:val="both"/>
      </w:pPr>
      <w:r w:rsidRPr="00B26256">
        <w:t>zápisy přírůstků</w:t>
      </w:r>
    </w:p>
    <w:p w:rsidR="001F5896" w:rsidRPr="00B26256" w:rsidRDefault="00B26256" w:rsidP="003709B6">
      <w:pPr>
        <w:spacing w:after="120"/>
        <w:jc w:val="both"/>
      </w:pPr>
      <w:r w:rsidRPr="00B26256">
        <w:t>Digitalizace zdrojových fotografií je vždy prováděna</w:t>
      </w:r>
      <w:r w:rsidR="001F5896" w:rsidRPr="00B26256">
        <w:t xml:space="preserve"> v tiskové kvalitě. Revize karet spočívá v kontrole údajů na kartě, jejich verifikaci a doplnění. U karet s chybějícími náhledovými obrázky se tyto doplňují. Jsou digitalizovány a postupně zapisovány videokazety z historické dokumentace města. Postupně je evidován sbírkový fond muzea, který byl uložen bez jakéhokoliv popisu. Jsou to soukromá alba z pozůstalostí a příležitostná alba. Speciální kapitolou práce na inventarizaci fotoarchivu jsou náhodně nalezené fotografie a pohlednice regionu. </w:t>
      </w:r>
    </w:p>
    <w:p w:rsidR="001F5896" w:rsidRPr="00B26256" w:rsidRDefault="001F5896" w:rsidP="003709B6">
      <w:pPr>
        <w:spacing w:after="120"/>
        <w:jc w:val="both"/>
      </w:pPr>
      <w:r w:rsidRPr="00B26256">
        <w:t>Za rok 2021 prošlo revizí fotoarchívu celkem 78 evidenčních čísel. V současné době je v evidenci Fotoarchivu muzea celkem 8 550 evidenčních karet. V nich je zahrnuto 11 539 evidovaných a digitalizovaných snímků.</w:t>
      </w:r>
    </w:p>
    <w:p w:rsidR="001F5896" w:rsidRPr="003709B6" w:rsidRDefault="001F5896" w:rsidP="003709B6">
      <w:pPr>
        <w:spacing w:after="120"/>
        <w:jc w:val="both"/>
        <w:rPr>
          <w:b/>
          <w:caps/>
          <w:color w:val="224B12"/>
        </w:rPr>
      </w:pPr>
    </w:p>
    <w:p w:rsidR="001F5896" w:rsidRDefault="001F5896" w:rsidP="003709B6">
      <w:pPr>
        <w:spacing w:after="120"/>
        <w:jc w:val="both"/>
        <w:rPr>
          <w:b/>
          <w:caps/>
          <w:color w:val="224B12"/>
        </w:rPr>
      </w:pPr>
    </w:p>
    <w:p w:rsidR="00B65EC6" w:rsidRPr="003709B6" w:rsidRDefault="00B65EC6" w:rsidP="003709B6">
      <w:pPr>
        <w:spacing w:after="120"/>
        <w:jc w:val="both"/>
        <w:rPr>
          <w:b/>
          <w:caps/>
          <w:color w:val="224B12"/>
        </w:rPr>
      </w:pPr>
    </w:p>
    <w:p w:rsidR="001F5896" w:rsidRPr="00B26256" w:rsidRDefault="001F5896" w:rsidP="003709B6">
      <w:pPr>
        <w:spacing w:after="120"/>
        <w:jc w:val="both"/>
      </w:pPr>
      <w:r w:rsidRPr="00B26256">
        <w:rPr>
          <w:b/>
          <w:caps/>
        </w:rPr>
        <w:t>3. Knihovní fond</w:t>
      </w:r>
    </w:p>
    <w:p w:rsidR="001F5896" w:rsidRPr="00B26256" w:rsidRDefault="001F5896" w:rsidP="003709B6">
      <w:pPr>
        <w:spacing w:after="120"/>
        <w:jc w:val="both"/>
      </w:pPr>
      <w:r w:rsidRPr="00B26256">
        <w:rPr>
          <w:b/>
          <w:u w:val="single"/>
        </w:rPr>
        <w:t>3.1 Sbírková knihovna</w:t>
      </w:r>
    </w:p>
    <w:p w:rsidR="001F5896" w:rsidRPr="00B26256" w:rsidRDefault="001F5896" w:rsidP="003709B6">
      <w:pPr>
        <w:spacing w:after="120"/>
        <w:jc w:val="both"/>
      </w:pPr>
      <w:r w:rsidRPr="00B26256">
        <w:t>Je souborem tisků, rukopisů a materiálů archivní povahy, které mají blízký vztah k regionu Svitavska. Je evidována v Centrální evidenci sbírek MK ČR</w:t>
      </w:r>
      <w:r w:rsidR="00B26256" w:rsidRPr="00B26256">
        <w:t xml:space="preserve"> a eviduje se stejným způsobem </w:t>
      </w:r>
      <w:r w:rsidRPr="00B26256">
        <w:t xml:space="preserve">jako </w:t>
      </w:r>
      <w:r w:rsidR="00B26256" w:rsidRPr="00B26256">
        <w:t xml:space="preserve">ostatní </w:t>
      </w:r>
      <w:r w:rsidRPr="00B26256">
        <w:t xml:space="preserve">sbírky. Sbírkovou knihovnu tvoří v současnosti </w:t>
      </w:r>
      <w:r w:rsidRPr="00B26256">
        <w:rPr>
          <w:b/>
        </w:rPr>
        <w:t xml:space="preserve">3 314 položek ve II. stupni evidence. </w:t>
      </w:r>
    </w:p>
    <w:p w:rsidR="001F5896" w:rsidRDefault="001F5896" w:rsidP="003709B6">
      <w:pPr>
        <w:spacing w:after="120"/>
        <w:jc w:val="both"/>
        <w:rPr>
          <w:b/>
          <w:u w:val="single"/>
        </w:rPr>
      </w:pPr>
    </w:p>
    <w:p w:rsidR="00B65EC6" w:rsidRPr="00B26256" w:rsidRDefault="00B65EC6" w:rsidP="003709B6">
      <w:pPr>
        <w:spacing w:after="120"/>
        <w:jc w:val="both"/>
        <w:rPr>
          <w:b/>
          <w:u w:val="single"/>
        </w:rPr>
      </w:pPr>
    </w:p>
    <w:p w:rsidR="001F5896" w:rsidRPr="00B26256" w:rsidRDefault="001F5896" w:rsidP="003709B6">
      <w:pPr>
        <w:spacing w:after="120"/>
        <w:jc w:val="both"/>
      </w:pPr>
      <w:r w:rsidRPr="00B26256">
        <w:rPr>
          <w:b/>
          <w:u w:val="single"/>
        </w:rPr>
        <w:t xml:space="preserve">3.2 Ottendorferova knihovna </w:t>
      </w:r>
    </w:p>
    <w:p w:rsidR="001F5896" w:rsidRPr="00B26256" w:rsidRDefault="001F5896" w:rsidP="003709B6">
      <w:pPr>
        <w:spacing w:after="120"/>
        <w:jc w:val="both"/>
      </w:pPr>
      <w:r w:rsidRPr="00B26256">
        <w:t xml:space="preserve">Stabilizovaný a inventarizovaný fond – soubor 6 904 svazků. </w:t>
      </w:r>
    </w:p>
    <w:p w:rsidR="001F5896" w:rsidRDefault="001F5896" w:rsidP="003709B6">
      <w:pPr>
        <w:spacing w:after="120"/>
        <w:jc w:val="both"/>
        <w:rPr>
          <w:b/>
          <w:sz w:val="16"/>
          <w:szCs w:val="16"/>
          <w:u w:val="single"/>
        </w:rPr>
      </w:pPr>
    </w:p>
    <w:p w:rsidR="00B65EC6" w:rsidRPr="003709B6" w:rsidRDefault="00B65EC6" w:rsidP="003709B6">
      <w:pPr>
        <w:spacing w:after="120"/>
        <w:jc w:val="both"/>
        <w:rPr>
          <w:b/>
          <w:sz w:val="16"/>
          <w:szCs w:val="16"/>
          <w:u w:val="single"/>
        </w:rPr>
      </w:pPr>
    </w:p>
    <w:p w:rsidR="001F5896" w:rsidRPr="003709B6" w:rsidRDefault="001F5896" w:rsidP="003709B6">
      <w:pPr>
        <w:spacing w:after="120"/>
        <w:jc w:val="both"/>
      </w:pPr>
      <w:r w:rsidRPr="003709B6">
        <w:rPr>
          <w:b/>
          <w:u w:val="single"/>
        </w:rPr>
        <w:t>3.3 Badatelská (přírůstková) knihovna</w:t>
      </w:r>
    </w:p>
    <w:p w:rsidR="001F5896" w:rsidRPr="003709B6" w:rsidRDefault="001F5896" w:rsidP="003709B6">
      <w:pPr>
        <w:spacing w:after="120"/>
        <w:jc w:val="both"/>
      </w:pPr>
      <w:r w:rsidRPr="003709B6">
        <w:t xml:space="preserve">Je plně přístupná veřejnosti a je průběžně doplňována. V současnosti zahrnuje </w:t>
      </w:r>
      <w:r w:rsidRPr="003709B6">
        <w:rPr>
          <w:b/>
        </w:rPr>
        <w:t>3 717 publikací.</w:t>
      </w:r>
      <w:r w:rsidRPr="003709B6">
        <w:t xml:space="preserve"> Knihovna obsahuje 8 oddělení (Výtvarné umění, České dějiny, Světové dějiny, Vojenství, Geografie, Encyklopedie, Periodika, Naučné vědy) a je zpracována programem Bach. Badatelská knihovna je doplňkovou alternativou pro zájemce o historii a umění.</w:t>
      </w:r>
    </w:p>
    <w:p w:rsidR="001F5896" w:rsidRPr="003709B6" w:rsidRDefault="001F5896" w:rsidP="003709B6">
      <w:pPr>
        <w:spacing w:after="120"/>
        <w:jc w:val="both"/>
        <w:rPr>
          <w:b/>
          <w:caps/>
          <w:u w:val="single"/>
        </w:rPr>
      </w:pPr>
    </w:p>
    <w:p w:rsidR="001F5896" w:rsidRDefault="001F5896" w:rsidP="003709B6">
      <w:pPr>
        <w:spacing w:after="120"/>
        <w:jc w:val="both"/>
        <w:rPr>
          <w:b/>
          <w:caps/>
          <w:u w:val="single"/>
        </w:rPr>
      </w:pPr>
    </w:p>
    <w:p w:rsidR="00B65EC6" w:rsidRDefault="00B65EC6" w:rsidP="003709B6">
      <w:pPr>
        <w:spacing w:after="120"/>
        <w:jc w:val="both"/>
        <w:rPr>
          <w:b/>
          <w:caps/>
          <w:u w:val="single"/>
        </w:rPr>
      </w:pPr>
    </w:p>
    <w:p w:rsidR="00B65EC6" w:rsidRDefault="00B65EC6" w:rsidP="003709B6">
      <w:pPr>
        <w:spacing w:after="120"/>
        <w:jc w:val="both"/>
        <w:rPr>
          <w:b/>
          <w:caps/>
          <w:u w:val="single"/>
        </w:rPr>
      </w:pPr>
    </w:p>
    <w:p w:rsidR="00B65EC6" w:rsidRPr="003709B6" w:rsidRDefault="00B65EC6" w:rsidP="003709B6">
      <w:pPr>
        <w:spacing w:after="120"/>
        <w:jc w:val="both"/>
        <w:rPr>
          <w:b/>
          <w:caps/>
          <w:u w:val="single"/>
        </w:rPr>
      </w:pPr>
    </w:p>
    <w:p w:rsidR="001F5896" w:rsidRPr="003709B6" w:rsidRDefault="001F5896" w:rsidP="003709B6">
      <w:pPr>
        <w:spacing w:after="120"/>
        <w:jc w:val="both"/>
      </w:pPr>
      <w:r w:rsidRPr="003709B6">
        <w:rPr>
          <w:b/>
          <w:caps/>
        </w:rPr>
        <w:lastRenderedPageBreak/>
        <w:t xml:space="preserve">4. EXPOZIČNÍ A VÝSTAVNÍ ČINNOST </w:t>
      </w:r>
    </w:p>
    <w:p w:rsidR="001F5896" w:rsidRPr="003709B6" w:rsidRDefault="001F5896" w:rsidP="003709B6">
      <w:pPr>
        <w:spacing w:after="120"/>
        <w:jc w:val="both"/>
      </w:pPr>
      <w:r w:rsidRPr="003709B6">
        <w:rPr>
          <w:b/>
          <w:u w:val="single"/>
        </w:rPr>
        <w:t>4.1 Stálé expozice</w:t>
      </w:r>
    </w:p>
    <w:p w:rsidR="001F5896" w:rsidRPr="003709B6" w:rsidRDefault="001F5896" w:rsidP="003709B6">
      <w:pPr>
        <w:autoSpaceDE w:val="0"/>
        <w:spacing w:after="120"/>
        <w:jc w:val="both"/>
      </w:pPr>
      <w:r w:rsidRPr="003709B6">
        <w:rPr>
          <w:b/>
        </w:rPr>
        <w:t xml:space="preserve">Labyrint svitavských příběhů – </w:t>
      </w:r>
      <w:r w:rsidRPr="003709B6">
        <w:t>expozice o historii města v příbězích jeho obyvatel. Expozice je vybudována v části vstupní chodby a jednom výstavním sále.</w:t>
      </w:r>
    </w:p>
    <w:p w:rsidR="001F5896" w:rsidRPr="003709B6" w:rsidRDefault="001F5896" w:rsidP="003709B6">
      <w:pPr>
        <w:autoSpaceDE w:val="0"/>
        <w:spacing w:after="120"/>
        <w:jc w:val="both"/>
      </w:pPr>
      <w:r w:rsidRPr="003709B6">
        <w:rPr>
          <w:b/>
        </w:rPr>
        <w:t xml:space="preserve">Z historie praní –  </w:t>
      </w:r>
      <w:r w:rsidRPr="003709B6">
        <w:t>vystavena je část největší sbírky exponátů mapujících tuto lidskou činnost v České republice. K expozici je vydán průvodce a celá sbírka je přehledně dokumentována na webu muzea. Její součástí je herna pro školní skupiny a rodiny s dětmi, expozice je průběžně doplňována o nové přírůstky.</w:t>
      </w:r>
    </w:p>
    <w:p w:rsidR="001F5896" w:rsidRPr="003709B6" w:rsidRDefault="001F5896" w:rsidP="003709B6">
      <w:pPr>
        <w:tabs>
          <w:tab w:val="left" w:pos="0"/>
        </w:tabs>
        <w:autoSpaceDE w:val="0"/>
        <w:spacing w:after="120"/>
        <w:jc w:val="both"/>
      </w:pPr>
      <w:r w:rsidRPr="003709B6">
        <w:rPr>
          <w:b/>
        </w:rPr>
        <w:t xml:space="preserve">Expozice Hledání hvězdy Davidovy – Oskar Schindler, Spravedlivý mezi národy – </w:t>
      </w:r>
      <w:r w:rsidRPr="003709B6">
        <w:t>expozice o holocaustu na pozadí příběhu svitavského rodáka Oskara Schindlera. Součástí expozice jsou předměty z muzejních sbírek, dále zapůjčené z Židovského muzea v Praze a z Muzea v Gross Rosen. Přímo v expozici je možnost zhlédnutí dokumentárních filmů o Oskaru Schindlerovi a také o historii města Svitavy v české, německé a anglické verzi.</w:t>
      </w:r>
    </w:p>
    <w:p w:rsidR="001F5896" w:rsidRPr="003709B6" w:rsidRDefault="001F5896" w:rsidP="003709B6">
      <w:pPr>
        <w:autoSpaceDE w:val="0"/>
        <w:spacing w:after="120"/>
        <w:jc w:val="both"/>
      </w:pPr>
      <w:r w:rsidRPr="003709B6">
        <w:rPr>
          <w:b/>
        </w:rPr>
        <w:t>Muzeum esperanta</w:t>
      </w:r>
      <w:r w:rsidRPr="003709B6">
        <w:t xml:space="preserve"> – expozice Českého svazu esperanta a svitavského klubu esperanta zpřístupněná v budově Ottendorferova domu </w:t>
      </w:r>
    </w:p>
    <w:p w:rsidR="001F5896" w:rsidRPr="003709B6" w:rsidRDefault="001F5896" w:rsidP="003709B6">
      <w:pPr>
        <w:autoSpaceDE w:val="0"/>
        <w:spacing w:after="120"/>
        <w:jc w:val="both"/>
      </w:pPr>
      <w:r w:rsidRPr="003709B6">
        <w:rPr>
          <w:b/>
        </w:rPr>
        <w:t>Svitavské vily – známé i neznámé</w:t>
      </w:r>
      <w:r w:rsidRPr="003709B6">
        <w:t xml:space="preserve"> – na chodbě muzea jsou trvale umístěny výstavní panely, které se věnují místním architektonickým skvostům rodinného bydlení. </w:t>
      </w:r>
    </w:p>
    <w:p w:rsidR="001F5896" w:rsidRPr="003709B6" w:rsidRDefault="001F5896" w:rsidP="003709B6">
      <w:pPr>
        <w:autoSpaceDE w:val="0"/>
        <w:spacing w:after="120"/>
        <w:jc w:val="both"/>
      </w:pPr>
      <w:r w:rsidRPr="003709B6">
        <w:rPr>
          <w:b/>
        </w:rPr>
        <w:t>V. O. Ottendorfer</w:t>
      </w:r>
      <w:r w:rsidRPr="003709B6">
        <w:t xml:space="preserve"> – stálá výstava o životě svitavského mecenáše Valentina Oswalda Ottendorfera (1826–1900) a „jeho budovách“ ve městě je instalována na jedenácti panelech v interiéru Ottendorferova domu. </w:t>
      </w:r>
    </w:p>
    <w:p w:rsidR="001F5896" w:rsidRDefault="001F5896" w:rsidP="003709B6">
      <w:pPr>
        <w:spacing w:after="120"/>
        <w:jc w:val="both"/>
        <w:rPr>
          <w:b/>
          <w:u w:val="single"/>
        </w:rPr>
      </w:pPr>
    </w:p>
    <w:p w:rsidR="00B65EC6" w:rsidRPr="003709B6" w:rsidRDefault="00B65EC6" w:rsidP="003709B6">
      <w:pPr>
        <w:spacing w:after="120"/>
        <w:jc w:val="both"/>
        <w:rPr>
          <w:b/>
          <w:u w:val="single"/>
        </w:rPr>
      </w:pPr>
    </w:p>
    <w:p w:rsidR="001F5896" w:rsidRPr="0090468B" w:rsidRDefault="001F5896" w:rsidP="003709B6">
      <w:pPr>
        <w:spacing w:after="120"/>
        <w:jc w:val="both"/>
      </w:pPr>
      <w:r w:rsidRPr="0090468B">
        <w:rPr>
          <w:b/>
          <w:u w:val="single"/>
        </w:rPr>
        <w:t>4.2 Krátkodobé výstavy realizované v roce 2021</w:t>
      </w:r>
      <w:r w:rsidRPr="0090468B">
        <w:rPr>
          <w:u w:val="single"/>
        </w:rPr>
        <w:t xml:space="preserve"> </w:t>
      </w:r>
    </w:p>
    <w:p w:rsidR="001F5896" w:rsidRPr="0090468B" w:rsidRDefault="001F5896" w:rsidP="003709B6">
      <w:pPr>
        <w:spacing w:after="120"/>
        <w:jc w:val="both"/>
      </w:pPr>
      <w:r w:rsidRPr="0090468B">
        <w:t xml:space="preserve">Dramaturgie výstavní činnosti byla </w:t>
      </w:r>
      <w:r w:rsidR="0090468B">
        <w:t>stejně</w:t>
      </w:r>
      <w:r w:rsidRPr="0090468B">
        <w:t xml:space="preserve"> jako v minulých letech připravena s ohledem na různorodé zájmy odborné i laické veřejnosti. </w:t>
      </w:r>
      <w:r w:rsidR="00880F0B" w:rsidRPr="0090468B">
        <w:t>V</w:t>
      </w:r>
      <w:r w:rsidRPr="0090468B">
        <w:t>zhledem k pandemické situaci a celostátnímu uzavření muzeí a galerií</w:t>
      </w:r>
      <w:r w:rsidR="00880F0B" w:rsidRPr="0090468B">
        <w:t xml:space="preserve"> v prvních čtyřech měsících roku</w:t>
      </w:r>
      <w:r w:rsidRPr="0090468B">
        <w:t xml:space="preserve"> došlo oproti plánu ke změnám termínů i </w:t>
      </w:r>
      <w:r w:rsidR="0090468B" w:rsidRPr="0090468B">
        <w:t>přesunu</w:t>
      </w:r>
      <w:r w:rsidRPr="0090468B">
        <w:t xml:space="preserve"> některých výstav. Muzeum připravilo celkem devět výstav, další dvě výstavy pokračovaly z roku 2020. Zvláště zmínit je třeba výstavu místních výtvarníků (Přehlídka 2021), která</w:t>
      </w:r>
      <w:r w:rsidR="0090468B" w:rsidRPr="0090468B">
        <w:t xml:space="preserve"> z důvodu uzavření muzea</w:t>
      </w:r>
      <w:r w:rsidRPr="0090468B">
        <w:t xml:space="preserve"> proběhla na několika volně přístupných místech po Svitavách. </w:t>
      </w:r>
    </w:p>
    <w:p w:rsidR="001F5896" w:rsidRPr="00DE3B32" w:rsidRDefault="001F5896" w:rsidP="003709B6">
      <w:pPr>
        <w:spacing w:after="120"/>
        <w:jc w:val="both"/>
      </w:pPr>
    </w:p>
    <w:p w:rsidR="001F5896" w:rsidRPr="001F16ED" w:rsidRDefault="001F5896" w:rsidP="003709B6">
      <w:pPr>
        <w:pStyle w:val="-wm-dc-"/>
        <w:shd w:val="clear" w:color="auto" w:fill="FFFFFF"/>
        <w:spacing w:before="0" w:after="120"/>
        <w:jc w:val="both"/>
      </w:pPr>
      <w:r w:rsidRPr="001F16ED">
        <w:t>do 17. 1. 2021</w:t>
      </w:r>
    </w:p>
    <w:p w:rsidR="001F5896" w:rsidRPr="001F16ED" w:rsidRDefault="001F5896" w:rsidP="003709B6">
      <w:pPr>
        <w:spacing w:after="120"/>
        <w:jc w:val="both"/>
      </w:pPr>
      <w:r w:rsidRPr="001F16ED">
        <w:rPr>
          <w:b/>
        </w:rPr>
        <w:t>NAD SVITAVSKÝM BETLÉMEM VYCHÁZÍ HVĚZDA</w:t>
      </w:r>
      <w:r w:rsidRPr="001F16ED">
        <w:t xml:space="preserve"> </w:t>
      </w:r>
    </w:p>
    <w:p w:rsidR="001F5896" w:rsidRPr="001F16ED" w:rsidRDefault="001F5896" w:rsidP="003709B6">
      <w:pPr>
        <w:spacing w:after="120"/>
        <w:jc w:val="both"/>
      </w:pPr>
      <w:r w:rsidRPr="001F16ED">
        <w:t xml:space="preserve">Jedna třetina zrekonstruované části Velkého svitavského mechanického betléma, dřevěný betlém Petra Steffana a vánoční program pro malé i větší děti. </w:t>
      </w:r>
      <w:r w:rsidR="001F16ED" w:rsidRPr="001F16ED">
        <w:t>Výstava byla z důvodu uzavření muzea veřejnosti v roce 2021 nepřístupná.</w:t>
      </w:r>
    </w:p>
    <w:p w:rsidR="001F16ED" w:rsidRPr="001F16ED" w:rsidRDefault="001F16ED" w:rsidP="003709B6">
      <w:pPr>
        <w:spacing w:after="120"/>
        <w:jc w:val="both"/>
      </w:pPr>
    </w:p>
    <w:p w:rsidR="001F16ED" w:rsidRPr="001F16ED" w:rsidRDefault="001F16ED" w:rsidP="001F16ED">
      <w:pPr>
        <w:spacing w:after="120"/>
        <w:jc w:val="both"/>
      </w:pPr>
      <w:r w:rsidRPr="001F16ED">
        <w:t>do 17. 1. 2021</w:t>
      </w:r>
    </w:p>
    <w:p w:rsidR="001F16ED" w:rsidRPr="001F16ED" w:rsidRDefault="001F16ED" w:rsidP="001F16ED">
      <w:pPr>
        <w:spacing w:after="120"/>
        <w:jc w:val="both"/>
      </w:pPr>
      <w:r w:rsidRPr="001F16ED">
        <w:rPr>
          <w:b/>
        </w:rPr>
        <w:t xml:space="preserve">VÝTVARNÉ OHLÉDNUTÍ </w:t>
      </w:r>
    </w:p>
    <w:p w:rsidR="001F16ED" w:rsidRPr="001F16ED" w:rsidRDefault="001F16ED" w:rsidP="001F16ED">
      <w:pPr>
        <w:spacing w:after="120"/>
        <w:jc w:val="both"/>
      </w:pPr>
      <w:r w:rsidRPr="001F16ED">
        <w:t>Výtvarné ohlédnutí k 75. výročí založení ZUŠ. Galerijní setkání pedagogů ZUŠ Svitavy a jejich žáků: Vladimíra Čadílka, Luboše Kozáka, Pavla a Ivy Fialových, Adama Kašpara, Jany Dynkové, Petra Patočky, Tomáše Krásy a Jindry Ettla. Výstava byla z důvodu uzavření muzea veřejnosti v roce 2021 nepřístupná.</w:t>
      </w:r>
    </w:p>
    <w:p w:rsidR="001F16ED" w:rsidRPr="0087536E" w:rsidRDefault="001F16ED" w:rsidP="001F16ED">
      <w:pPr>
        <w:spacing w:after="120"/>
        <w:jc w:val="both"/>
      </w:pPr>
    </w:p>
    <w:p w:rsidR="00F8251B" w:rsidRPr="00F8251B" w:rsidRDefault="00F8251B" w:rsidP="003709B6">
      <w:pPr>
        <w:spacing w:after="120"/>
        <w:jc w:val="both"/>
        <w:rPr>
          <w:caps/>
        </w:rPr>
      </w:pPr>
      <w:r w:rsidRPr="00F8251B">
        <w:rPr>
          <w:caps/>
        </w:rPr>
        <w:lastRenderedPageBreak/>
        <w:t xml:space="preserve">25. 2. – </w:t>
      </w:r>
      <w:r w:rsidR="003B780C">
        <w:rPr>
          <w:caps/>
        </w:rPr>
        <w:t>25. 4</w:t>
      </w:r>
      <w:r w:rsidRPr="00F8251B">
        <w:rPr>
          <w:caps/>
        </w:rPr>
        <w:t>.</w:t>
      </w:r>
    </w:p>
    <w:p w:rsidR="0090468B" w:rsidRPr="0087536E" w:rsidRDefault="0090468B" w:rsidP="003709B6">
      <w:pPr>
        <w:spacing w:after="120"/>
        <w:jc w:val="both"/>
        <w:rPr>
          <w:b/>
          <w:caps/>
        </w:rPr>
      </w:pPr>
      <w:r w:rsidRPr="0087536E">
        <w:rPr>
          <w:b/>
          <w:caps/>
        </w:rPr>
        <w:t>Přehlídka</w:t>
      </w:r>
      <w:r w:rsidR="0087536E" w:rsidRPr="0087536E">
        <w:rPr>
          <w:b/>
          <w:caps/>
        </w:rPr>
        <w:t xml:space="preserve"> 2021</w:t>
      </w:r>
    </w:p>
    <w:p w:rsidR="0087536E" w:rsidRDefault="00F8251B" w:rsidP="0087536E">
      <w:pPr>
        <w:pStyle w:val="NoSpacing"/>
        <w:spacing w:after="120"/>
        <w:jc w:val="both"/>
        <w:rPr>
          <w:rFonts w:ascii="Times New Roman" w:hAnsi="Times New Roman" w:cs="Times New Roman"/>
          <w:bCs/>
          <w:sz w:val="24"/>
          <w:szCs w:val="24"/>
        </w:rPr>
      </w:pPr>
      <w:r>
        <w:rPr>
          <w:rFonts w:ascii="Times New Roman" w:hAnsi="Times New Roman" w:cs="Times New Roman"/>
          <w:bCs/>
          <w:sz w:val="24"/>
          <w:szCs w:val="24"/>
        </w:rPr>
        <w:t>Tradiční výstava výtvarníků svitavského regionu. Přestože výstava byla nainstalována, z důvodu uzavření muzea zůstala veřejnosti nepřístupná. Prezentace výtvarných děl však proběhla alternativním způsobem</w:t>
      </w:r>
      <w:r w:rsidR="003B780C">
        <w:rPr>
          <w:rFonts w:ascii="Times New Roman" w:hAnsi="Times New Roman" w:cs="Times New Roman"/>
          <w:bCs/>
          <w:sz w:val="24"/>
          <w:szCs w:val="24"/>
        </w:rPr>
        <w:t xml:space="preserve"> </w:t>
      </w:r>
      <w:r>
        <w:rPr>
          <w:rFonts w:ascii="Times New Roman" w:hAnsi="Times New Roman" w:cs="Times New Roman"/>
          <w:bCs/>
          <w:sz w:val="24"/>
          <w:szCs w:val="24"/>
        </w:rPr>
        <w:t>v oknech muzejních dílen, ve foyeru kina Vesmír a ve výloze Městského informačního centra, viz níže.</w:t>
      </w:r>
    </w:p>
    <w:p w:rsidR="00F8251B" w:rsidRDefault="00F8251B" w:rsidP="0087536E">
      <w:pPr>
        <w:pStyle w:val="NoSpacing"/>
        <w:spacing w:after="120"/>
        <w:jc w:val="both"/>
        <w:rPr>
          <w:rFonts w:ascii="Times New Roman" w:hAnsi="Times New Roman" w:cs="Times New Roman"/>
          <w:bCs/>
          <w:sz w:val="24"/>
          <w:szCs w:val="24"/>
        </w:rPr>
      </w:pPr>
    </w:p>
    <w:p w:rsidR="0087536E" w:rsidRPr="0087536E" w:rsidRDefault="0087536E" w:rsidP="0087536E">
      <w:pPr>
        <w:pStyle w:val="NoSpacing"/>
        <w:spacing w:after="120"/>
        <w:jc w:val="both"/>
        <w:rPr>
          <w:rFonts w:ascii="Times New Roman" w:hAnsi="Times New Roman" w:cs="Times New Roman"/>
          <w:bCs/>
          <w:sz w:val="24"/>
          <w:szCs w:val="24"/>
        </w:rPr>
      </w:pPr>
      <w:r w:rsidRPr="0087536E">
        <w:rPr>
          <w:rFonts w:ascii="Times New Roman" w:hAnsi="Times New Roman" w:cs="Times New Roman"/>
          <w:bCs/>
          <w:sz w:val="24"/>
          <w:szCs w:val="24"/>
        </w:rPr>
        <w:t>8. 5. – 23. 9.</w:t>
      </w:r>
    </w:p>
    <w:p w:rsidR="001F16ED" w:rsidRPr="0087536E" w:rsidRDefault="0087536E" w:rsidP="003709B6">
      <w:pPr>
        <w:spacing w:after="120"/>
        <w:jc w:val="both"/>
        <w:rPr>
          <w:b/>
        </w:rPr>
      </w:pPr>
      <w:r w:rsidRPr="0087536E">
        <w:rPr>
          <w:b/>
        </w:rPr>
        <w:t>NÁRODNÍ VÝSTAVA AMATÉRSKÉ FOTOGRAFIE</w:t>
      </w:r>
    </w:p>
    <w:p w:rsidR="001F16ED" w:rsidRDefault="00F8251B" w:rsidP="003709B6">
      <w:pPr>
        <w:spacing w:after="120"/>
        <w:jc w:val="both"/>
      </w:pPr>
      <w:r>
        <w:t>41. ročník t</w:t>
      </w:r>
      <w:r w:rsidR="00365FA9">
        <w:t>radiční výstav</w:t>
      </w:r>
      <w:r>
        <w:t>y</w:t>
      </w:r>
      <w:r w:rsidR="00365FA9">
        <w:t xml:space="preserve"> amatérské fotografie,</w:t>
      </w:r>
      <w:r>
        <w:t xml:space="preserve"> odborná šestičlenná komise hodnotila 664 fotografií od 157 autorů a 3 kolektivů, přičemž na výstavu doporučila díla 45 autorů a 1 kolektivu.  </w:t>
      </w:r>
    </w:p>
    <w:p w:rsidR="003B780C" w:rsidRPr="0087536E" w:rsidRDefault="003B780C" w:rsidP="003709B6">
      <w:pPr>
        <w:spacing w:after="120"/>
        <w:jc w:val="both"/>
      </w:pPr>
    </w:p>
    <w:p w:rsidR="0090468B" w:rsidRPr="001F16ED" w:rsidRDefault="0090468B" w:rsidP="001F16ED">
      <w:pPr>
        <w:pStyle w:val="NoSpacing"/>
        <w:spacing w:after="120"/>
        <w:jc w:val="both"/>
        <w:rPr>
          <w:rFonts w:ascii="Times New Roman" w:hAnsi="Times New Roman" w:cs="Times New Roman"/>
          <w:bCs/>
          <w:sz w:val="24"/>
          <w:szCs w:val="24"/>
        </w:rPr>
      </w:pPr>
      <w:r w:rsidRPr="001F16ED">
        <w:rPr>
          <w:rFonts w:ascii="Times New Roman" w:hAnsi="Times New Roman" w:cs="Times New Roman"/>
          <w:bCs/>
          <w:sz w:val="24"/>
          <w:szCs w:val="24"/>
        </w:rPr>
        <w:t>4. 6. – 26. 9.</w:t>
      </w:r>
    </w:p>
    <w:p w:rsidR="0090468B" w:rsidRPr="00DE3B32" w:rsidRDefault="0090468B" w:rsidP="001F16ED">
      <w:pPr>
        <w:pStyle w:val="NoSpacing"/>
        <w:spacing w:after="120"/>
        <w:jc w:val="both"/>
        <w:rPr>
          <w:rFonts w:ascii="Times New Roman" w:hAnsi="Times New Roman" w:cs="Times New Roman"/>
          <w:b/>
          <w:bCs/>
          <w:caps/>
          <w:sz w:val="24"/>
          <w:szCs w:val="24"/>
        </w:rPr>
      </w:pPr>
      <w:r w:rsidRPr="00DE3B32">
        <w:rPr>
          <w:rFonts w:ascii="Times New Roman" w:hAnsi="Times New Roman" w:cs="Times New Roman"/>
          <w:b/>
          <w:bCs/>
          <w:caps/>
          <w:sz w:val="24"/>
          <w:szCs w:val="24"/>
        </w:rPr>
        <w:t>Cesta kolem světa</w:t>
      </w:r>
    </w:p>
    <w:p w:rsidR="0090468B" w:rsidRPr="00DE3B32" w:rsidRDefault="0090468B" w:rsidP="001F16ED">
      <w:pPr>
        <w:spacing w:after="120"/>
        <w:jc w:val="both"/>
      </w:pPr>
      <w:r w:rsidRPr="00DE3B32">
        <w:t xml:space="preserve">Výstava </w:t>
      </w:r>
      <w:r w:rsidRPr="00DE3B32">
        <w:rPr>
          <w:shd w:val="clear" w:color="auto" w:fill="FFFFFF"/>
        </w:rPr>
        <w:t> světově uznávaného ilustrátora, spisovatele, redaktora Svobodné Evropy a</w:t>
      </w:r>
      <w:r w:rsidR="001F16ED" w:rsidRPr="00DE3B32">
        <w:rPr>
          <w:shd w:val="clear" w:color="auto" w:fill="FFFFFF"/>
        </w:rPr>
        <w:t> </w:t>
      </w:r>
      <w:r w:rsidRPr="00DE3B32">
        <w:rPr>
          <w:shd w:val="clear" w:color="auto" w:fill="FFFFFF"/>
        </w:rPr>
        <w:t>cestovatele</w:t>
      </w:r>
      <w:r w:rsidRPr="00DE3B32">
        <w:t xml:space="preserve"> </w:t>
      </w:r>
      <w:r w:rsidRPr="00DE3B32">
        <w:rPr>
          <w:b/>
          <w:bCs/>
        </w:rPr>
        <w:t>Miroslava Šaška</w:t>
      </w:r>
      <w:r w:rsidRPr="00DE3B32">
        <w:t xml:space="preserve"> (1916–1980), s nímž </w:t>
      </w:r>
      <w:r w:rsidR="001F16ED" w:rsidRPr="00DE3B32">
        <w:t>jsme navštívili několik evropských i </w:t>
      </w:r>
      <w:r w:rsidRPr="00DE3B32">
        <w:t xml:space="preserve">zámořských měst a států. </w:t>
      </w:r>
      <w:r w:rsidRPr="00DE3B32">
        <w:rPr>
          <w:shd w:val="clear" w:color="auto" w:fill="FFFFFF"/>
        </w:rPr>
        <w:t xml:space="preserve">Výstava </w:t>
      </w:r>
      <w:r w:rsidR="001F16ED" w:rsidRPr="00DE3B32">
        <w:rPr>
          <w:shd w:val="clear" w:color="auto" w:fill="FFFFFF"/>
        </w:rPr>
        <w:t>byla</w:t>
      </w:r>
      <w:r w:rsidRPr="00DE3B32">
        <w:rPr>
          <w:shd w:val="clear" w:color="auto" w:fill="FFFFFF"/>
        </w:rPr>
        <w:t xml:space="preserve"> koncipována jako</w:t>
      </w:r>
      <w:r w:rsidR="001F16ED" w:rsidRPr="00DE3B32">
        <w:rPr>
          <w:shd w:val="clear" w:color="auto" w:fill="FFFFFF"/>
        </w:rPr>
        <w:t xml:space="preserve"> velká hravá výstava pro malé i </w:t>
      </w:r>
      <w:r w:rsidRPr="00DE3B32">
        <w:rPr>
          <w:shd w:val="clear" w:color="auto" w:fill="FFFFFF"/>
        </w:rPr>
        <w:t>velké návštěvníky. Tvoř</w:t>
      </w:r>
      <w:r w:rsidR="001F16ED" w:rsidRPr="00DE3B32">
        <w:rPr>
          <w:shd w:val="clear" w:color="auto" w:fill="FFFFFF"/>
        </w:rPr>
        <w:t>ily</w:t>
      </w:r>
      <w:r w:rsidRPr="00DE3B32">
        <w:rPr>
          <w:shd w:val="clear" w:color="auto" w:fill="FFFFFF"/>
        </w:rPr>
        <w:t xml:space="preserve"> ji nejen úžasné ilustrace a malby Miroslava Šaška především </w:t>
      </w:r>
      <w:r w:rsidRPr="00DE3B32">
        <w:t>ze s</w:t>
      </w:r>
      <w:r w:rsidRPr="00DE3B32">
        <w:rPr>
          <w:shd w:val="clear" w:color="auto" w:fill="FFFFFF"/>
        </w:rPr>
        <w:t xml:space="preserve">lavné řady alb o městech a zemích nazvané THIS IS (To je…), ale i informační a hrací prvky, které vtipnou a zábavnou formou </w:t>
      </w:r>
      <w:r w:rsidR="001F16ED" w:rsidRPr="00DE3B32">
        <w:rPr>
          <w:shd w:val="clear" w:color="auto" w:fill="FFFFFF"/>
        </w:rPr>
        <w:t>přiblížily</w:t>
      </w:r>
      <w:r w:rsidRPr="00DE3B32">
        <w:rPr>
          <w:shd w:val="clear" w:color="auto" w:fill="FFFFFF"/>
        </w:rPr>
        <w:t xml:space="preserve"> daná města a země.</w:t>
      </w:r>
    </w:p>
    <w:p w:rsidR="0090468B" w:rsidRPr="00DE3B32" w:rsidRDefault="0090468B" w:rsidP="001F16ED">
      <w:pPr>
        <w:spacing w:after="120"/>
        <w:jc w:val="both"/>
        <w:rPr>
          <w:b/>
          <w:bCs/>
          <w:lang w:eastAsia="cs-CZ"/>
        </w:rPr>
      </w:pPr>
    </w:p>
    <w:p w:rsidR="0090468B" w:rsidRPr="00DE3B32" w:rsidRDefault="0090468B" w:rsidP="001F16ED">
      <w:pPr>
        <w:pStyle w:val="NoSpacing"/>
        <w:spacing w:after="120"/>
        <w:jc w:val="both"/>
        <w:rPr>
          <w:rFonts w:ascii="Times New Roman" w:hAnsi="Times New Roman" w:cs="Times New Roman"/>
          <w:bCs/>
          <w:sz w:val="24"/>
          <w:szCs w:val="24"/>
        </w:rPr>
      </w:pPr>
      <w:r w:rsidRPr="00DE3B32">
        <w:rPr>
          <w:rFonts w:ascii="Times New Roman" w:hAnsi="Times New Roman" w:cs="Times New Roman"/>
          <w:bCs/>
          <w:sz w:val="24"/>
          <w:szCs w:val="24"/>
        </w:rPr>
        <w:t>4. 6. – 5. 9.</w:t>
      </w:r>
    </w:p>
    <w:p w:rsidR="0090468B" w:rsidRPr="00DE3B32" w:rsidRDefault="0090468B" w:rsidP="001F16ED">
      <w:pPr>
        <w:spacing w:after="120"/>
        <w:jc w:val="both"/>
        <w:rPr>
          <w:b/>
          <w:bCs/>
          <w:caps/>
          <w:lang w:eastAsia="cs-CZ"/>
        </w:rPr>
      </w:pPr>
      <w:r w:rsidRPr="00DE3B32">
        <w:rPr>
          <w:b/>
          <w:bCs/>
          <w:caps/>
          <w:lang w:eastAsia="cs-CZ"/>
        </w:rPr>
        <w:t>Československý filmový plakát 1931–1948</w:t>
      </w:r>
    </w:p>
    <w:p w:rsidR="0090468B" w:rsidRPr="00DE3B32" w:rsidRDefault="0090468B" w:rsidP="001F16ED">
      <w:pPr>
        <w:spacing w:after="120"/>
        <w:jc w:val="both"/>
        <w:rPr>
          <w:shd w:val="clear" w:color="auto" w:fill="FFFFFF"/>
        </w:rPr>
      </w:pPr>
      <w:r w:rsidRPr="00DE3B32">
        <w:rPr>
          <w:shd w:val="clear" w:color="auto" w:fill="FFFFFF"/>
        </w:rPr>
        <w:t xml:space="preserve">Výstava </w:t>
      </w:r>
      <w:r w:rsidR="001F16ED" w:rsidRPr="00DE3B32">
        <w:rPr>
          <w:shd w:val="clear" w:color="auto" w:fill="FFFFFF"/>
        </w:rPr>
        <w:t>představila</w:t>
      </w:r>
      <w:r w:rsidRPr="00DE3B32">
        <w:rPr>
          <w:shd w:val="clear" w:color="auto" w:fill="FFFFFF"/>
        </w:rPr>
        <w:t xml:space="preserve"> ucelený výběr filmových plakátů z bohatých sbírek Muzea hlavního města Prahy a návštěvníka </w:t>
      </w:r>
      <w:r w:rsidR="001F16ED" w:rsidRPr="00DE3B32">
        <w:rPr>
          <w:shd w:val="clear" w:color="auto" w:fill="FFFFFF"/>
        </w:rPr>
        <w:t>seznámila</w:t>
      </w:r>
      <w:r w:rsidRPr="00DE3B32">
        <w:rPr>
          <w:shd w:val="clear" w:color="auto" w:fill="FFFFFF"/>
        </w:rPr>
        <w:t xml:space="preserve"> s unikátní plakátovou formou tzv. nudle, jež se masově rozšířila po vzniku zvukového filmu na počátku třicátých let 20. století. Kvůli svému grafickému ztvárnění nebyly tyto dobové filmové plakáty nikdy plnohodnotně přijaty odbornou veřejností, takže jejich kouzlo a naivitu v nich nalézáme teprve nyní. </w:t>
      </w:r>
    </w:p>
    <w:p w:rsidR="0090468B" w:rsidRPr="00DE3B32" w:rsidRDefault="0090468B" w:rsidP="003709B6">
      <w:pPr>
        <w:spacing w:after="120"/>
        <w:jc w:val="both"/>
      </w:pPr>
    </w:p>
    <w:p w:rsidR="001F5896" w:rsidRPr="00DE3B32" w:rsidRDefault="001F5896" w:rsidP="003709B6">
      <w:pPr>
        <w:spacing w:after="120"/>
        <w:jc w:val="both"/>
      </w:pPr>
      <w:r w:rsidRPr="00DE3B32">
        <w:t>13. 9. – 14. 11. 2021</w:t>
      </w:r>
    </w:p>
    <w:p w:rsidR="001F5896" w:rsidRPr="00DE3B32" w:rsidRDefault="001F5896" w:rsidP="003709B6">
      <w:pPr>
        <w:spacing w:after="120"/>
        <w:jc w:val="both"/>
      </w:pPr>
      <w:r w:rsidRPr="00DE3B32">
        <w:rPr>
          <w:b/>
        </w:rPr>
        <w:t>BROUK PYTLÍK OČIMA ENTOMOLOGA</w:t>
      </w:r>
    </w:p>
    <w:p w:rsidR="001F5896" w:rsidRPr="00DE3B32" w:rsidRDefault="001F5896" w:rsidP="003709B6">
      <w:pPr>
        <w:spacing w:after="120"/>
        <w:jc w:val="both"/>
      </w:pPr>
      <w:r w:rsidRPr="00DE3B32">
        <w:t xml:space="preserve">Hravá výstava přiblížila návštěvníkům muzea hmyz známý z kreseb Ondřeje Sekory. K vidění </w:t>
      </w:r>
      <w:r w:rsidR="00DE3B32" w:rsidRPr="00DE3B32">
        <w:t xml:space="preserve">mimo jiné </w:t>
      </w:r>
      <w:r w:rsidRPr="00DE3B32">
        <w:t>byli živí vodní bezobratlí, střevlíci České republiky, různé larvy hmyzu či  rozdíly mezi našimi mravenci.</w:t>
      </w:r>
    </w:p>
    <w:p w:rsidR="0090468B" w:rsidRPr="00DE3B32" w:rsidRDefault="0090468B" w:rsidP="003709B6">
      <w:pPr>
        <w:spacing w:after="120"/>
        <w:jc w:val="both"/>
      </w:pPr>
    </w:p>
    <w:p w:rsidR="00E20B7C" w:rsidRPr="00DE3B32" w:rsidRDefault="00E20B7C" w:rsidP="00E20B7C">
      <w:pPr>
        <w:spacing w:after="120"/>
        <w:jc w:val="both"/>
      </w:pPr>
      <w:r w:rsidRPr="00DE3B32">
        <w:t>8. 10. – 10. 10. 2021</w:t>
      </w:r>
    </w:p>
    <w:p w:rsidR="00E20B7C" w:rsidRPr="00DE3B32" w:rsidRDefault="00E20B7C" w:rsidP="00E20B7C">
      <w:pPr>
        <w:spacing w:after="120"/>
        <w:jc w:val="both"/>
      </w:pPr>
      <w:r w:rsidRPr="00DE3B32">
        <w:rPr>
          <w:b/>
        </w:rPr>
        <w:t>HOUBY SVITAVSKA</w:t>
      </w:r>
    </w:p>
    <w:p w:rsidR="00E20B7C" w:rsidRPr="00DE3B32" w:rsidRDefault="00E20B7C" w:rsidP="00E20B7C">
      <w:pPr>
        <w:spacing w:after="120"/>
        <w:jc w:val="both"/>
      </w:pPr>
      <w:r w:rsidRPr="00DE3B32">
        <w:t>Čtvrtý ročník mykologické výstavy zaměřené na jedlé, nejedlé i jedovaté druhy našeho mikroregionu. Spojena s pořádáním houbařské poradny J. Zedníka.</w:t>
      </w:r>
    </w:p>
    <w:p w:rsidR="00E20B7C" w:rsidRDefault="00E20B7C" w:rsidP="0090468B">
      <w:pPr>
        <w:spacing w:after="120"/>
        <w:rPr>
          <w:bCs/>
        </w:rPr>
      </w:pPr>
    </w:p>
    <w:p w:rsidR="00B65EC6" w:rsidRDefault="00B65EC6" w:rsidP="0090468B">
      <w:pPr>
        <w:spacing w:after="120"/>
        <w:rPr>
          <w:bCs/>
        </w:rPr>
      </w:pPr>
    </w:p>
    <w:p w:rsidR="0090468B" w:rsidRPr="00DE3B32" w:rsidRDefault="0090468B" w:rsidP="0090468B">
      <w:pPr>
        <w:spacing w:after="120"/>
        <w:rPr>
          <w:bCs/>
        </w:rPr>
      </w:pPr>
      <w:r w:rsidRPr="00DE3B32">
        <w:rPr>
          <w:bCs/>
        </w:rPr>
        <w:lastRenderedPageBreak/>
        <w:t xml:space="preserve">9. 10. – 14. 11. </w:t>
      </w:r>
    </w:p>
    <w:p w:rsidR="0090468B" w:rsidRPr="00DE3B32" w:rsidRDefault="0090468B" w:rsidP="0090468B">
      <w:pPr>
        <w:spacing w:after="120"/>
        <w:rPr>
          <w:b/>
          <w:bCs/>
          <w:caps/>
        </w:rPr>
      </w:pPr>
      <w:r w:rsidRPr="00DE3B32">
        <w:rPr>
          <w:b/>
          <w:bCs/>
          <w:caps/>
        </w:rPr>
        <w:t>Ar</w:t>
      </w:r>
      <w:r w:rsidR="001F16ED" w:rsidRPr="00DE3B32">
        <w:rPr>
          <w:b/>
          <w:bCs/>
          <w:caps/>
        </w:rPr>
        <w:t>t</w:t>
      </w:r>
      <w:r w:rsidRPr="00DE3B32">
        <w:rPr>
          <w:b/>
          <w:bCs/>
          <w:caps/>
        </w:rPr>
        <w:t xml:space="preserve"> Island</w:t>
      </w:r>
      <w:r w:rsidR="001F16ED" w:rsidRPr="00DE3B32">
        <w:rPr>
          <w:b/>
          <w:bCs/>
          <w:caps/>
        </w:rPr>
        <w:t>s</w:t>
      </w:r>
    </w:p>
    <w:p w:rsidR="0090468B" w:rsidRPr="00DE3B32" w:rsidRDefault="0090468B" w:rsidP="0090468B">
      <w:pPr>
        <w:spacing w:after="120"/>
        <w:jc w:val="both"/>
      </w:pPr>
      <w:r w:rsidRPr="00DE3B32">
        <w:t>Výstava tří polských umělců sdružených kolem Institutu umění Opolské univerzity</w:t>
      </w:r>
      <w:r w:rsidR="00DE3B32" w:rsidRPr="00DE3B32">
        <w:t xml:space="preserve"> nabídla </w:t>
      </w:r>
      <w:r w:rsidRPr="00DE3B32">
        <w:t xml:space="preserve">pohled na aktuální moderní </w:t>
      </w:r>
      <w:bookmarkStart w:id="1" w:name="_GoBack"/>
      <w:r w:rsidRPr="00DE3B32">
        <w:t xml:space="preserve">výtvarnou scénu v Polsku a široké spektrum uměleckých technik. </w:t>
      </w:r>
      <w:bookmarkEnd w:id="1"/>
      <w:r w:rsidRPr="00DE3B32">
        <w:t xml:space="preserve">Opolský doktor umění Wit Pichurski je svitavské veřejnosti již znám, a to především díky Řezbářskému memoriálu Aloise Petruse. Ve svitavském muzeu tentokráte </w:t>
      </w:r>
      <w:r w:rsidR="00DE3B32" w:rsidRPr="00DE3B32">
        <w:t>představil</w:t>
      </w:r>
      <w:r w:rsidRPr="00DE3B32">
        <w:t xml:space="preserve"> své malby, plastiky a instalace, které v sobě </w:t>
      </w:r>
      <w:r w:rsidR="00DE3B32" w:rsidRPr="00DE3B32">
        <w:t>nesly</w:t>
      </w:r>
      <w:r w:rsidRPr="00DE3B32">
        <w:t xml:space="preserve"> aktuální témata. Tvorbu profesora Bartosze Posackého </w:t>
      </w:r>
      <w:r w:rsidR="00DE3B32" w:rsidRPr="00DE3B32">
        <w:t>przentoval</w:t>
      </w:r>
      <w:r w:rsidRPr="00DE3B32">
        <w:t xml:space="preserve"> cyklus grafik v digitálních a světelných boxech. Damian Pietrek, profesor na </w:t>
      </w:r>
      <w:r w:rsidRPr="00DE3B32">
        <w:rPr>
          <w:shd w:val="clear" w:color="auto" w:fill="FFFFFF"/>
        </w:rPr>
        <w:t>Akademii výtvarných umění v Katovicích</w:t>
      </w:r>
      <w:r w:rsidRPr="00DE3B32">
        <w:t xml:space="preserve">, </w:t>
      </w:r>
      <w:r w:rsidR="00DE3B32" w:rsidRPr="00DE3B32">
        <w:t>představil</w:t>
      </w:r>
      <w:r w:rsidR="001F16ED" w:rsidRPr="00DE3B32">
        <w:t xml:space="preserve"> díla na pomezí kresby a </w:t>
      </w:r>
      <w:r w:rsidRPr="00DE3B32">
        <w:t xml:space="preserve">malby. </w:t>
      </w:r>
    </w:p>
    <w:p w:rsidR="0090468B" w:rsidRPr="00DE3B32" w:rsidRDefault="0090468B" w:rsidP="00DE3B32">
      <w:pPr>
        <w:spacing w:after="120"/>
        <w:jc w:val="both"/>
      </w:pPr>
    </w:p>
    <w:p w:rsidR="0090468B" w:rsidRPr="00DE3B32" w:rsidRDefault="00E20B7C" w:rsidP="00DE3B32">
      <w:pPr>
        <w:spacing w:after="120"/>
        <w:jc w:val="both"/>
        <w:rPr>
          <w:bCs/>
        </w:rPr>
      </w:pPr>
      <w:r>
        <w:rPr>
          <w:bCs/>
        </w:rPr>
        <w:t>28</w:t>
      </w:r>
      <w:r w:rsidR="0090468B" w:rsidRPr="00DE3B32">
        <w:rPr>
          <w:bCs/>
        </w:rPr>
        <w:t>. 11. 2021 – 16. 1. 2022</w:t>
      </w:r>
    </w:p>
    <w:p w:rsidR="0090468B" w:rsidRPr="00DE3B32" w:rsidRDefault="0090468B" w:rsidP="00DE3B32">
      <w:pPr>
        <w:spacing w:after="120"/>
        <w:jc w:val="both"/>
        <w:rPr>
          <w:b/>
          <w:bCs/>
          <w:caps/>
        </w:rPr>
      </w:pPr>
      <w:r w:rsidRPr="00DE3B32">
        <w:rPr>
          <w:b/>
          <w:bCs/>
          <w:caps/>
        </w:rPr>
        <w:t>Nad betlémem vyšla hvězda</w:t>
      </w:r>
    </w:p>
    <w:p w:rsidR="0090468B" w:rsidRPr="00DE3B32" w:rsidRDefault="0090468B" w:rsidP="00DE3B32">
      <w:pPr>
        <w:spacing w:after="120"/>
        <w:jc w:val="both"/>
      </w:pPr>
      <w:r w:rsidRPr="00DE3B32">
        <w:t>Výstava betlémů ze Svitavska, Poličska, Litomyšlska a zejména ze sbírky rodiny Sochorových</w:t>
      </w:r>
      <w:r w:rsidR="00DE3B32" w:rsidRPr="00DE3B32">
        <w:t xml:space="preserve"> nabídla</w:t>
      </w:r>
      <w:r w:rsidRPr="00DE3B32">
        <w:t xml:space="preserve"> návštěvníkům historické betlémy i nejnovější práce Martina a Jakuba Sochorových, nositelů ocenění Mistr tradiční rukodělné výroby Královéhradeckého kraje. Část výstavy </w:t>
      </w:r>
      <w:r w:rsidR="00DE3B32" w:rsidRPr="00DE3B32">
        <w:t>byla</w:t>
      </w:r>
      <w:r w:rsidRPr="00DE3B32">
        <w:t xml:space="preserve"> také věnovaná dřevěným mechanismům, které si zájemci </w:t>
      </w:r>
      <w:r w:rsidR="00DE3B32" w:rsidRPr="00DE3B32">
        <w:t>mohli</w:t>
      </w:r>
      <w:r w:rsidRPr="00DE3B32">
        <w:t xml:space="preserve"> rozpohybovat kličkou. </w:t>
      </w:r>
      <w:r w:rsidR="00DE3B32" w:rsidRPr="00DE3B32">
        <w:t xml:space="preserve">Sbírku rodiny Sochorových </w:t>
      </w:r>
      <w:r w:rsidR="00DE3B32">
        <w:t>doplnil</w:t>
      </w:r>
      <w:r w:rsidR="00DE3B32" w:rsidRPr="00DE3B32">
        <w:t xml:space="preserve"> čtyřmetrový betlém prosečského řezbáře Jiřího Brunclíka, podobně rozsáhlý soubor Jaroslava Škrance z Rohozné a některé další.</w:t>
      </w:r>
    </w:p>
    <w:p w:rsidR="001F5896" w:rsidRDefault="001F5896" w:rsidP="003709B6">
      <w:pPr>
        <w:spacing w:after="120"/>
        <w:jc w:val="both"/>
      </w:pPr>
    </w:p>
    <w:p w:rsidR="00E20B7C" w:rsidRPr="00E20B7C" w:rsidRDefault="00E20B7C" w:rsidP="00E20B7C">
      <w:pPr>
        <w:spacing w:after="120"/>
        <w:jc w:val="both"/>
        <w:rPr>
          <w:bCs/>
        </w:rPr>
      </w:pPr>
      <w:r w:rsidRPr="00E20B7C">
        <w:rPr>
          <w:bCs/>
        </w:rPr>
        <w:t>28. 11. 2021 – 16. 1. 2022</w:t>
      </w:r>
    </w:p>
    <w:p w:rsidR="00E20B7C" w:rsidRPr="00E20B7C" w:rsidRDefault="00E20B7C" w:rsidP="00E20B7C">
      <w:pPr>
        <w:spacing w:after="120"/>
        <w:jc w:val="both"/>
        <w:rPr>
          <w:b/>
          <w:bCs/>
          <w:caps/>
        </w:rPr>
      </w:pPr>
      <w:r w:rsidRPr="00E20B7C">
        <w:rPr>
          <w:b/>
          <w:bCs/>
          <w:caps/>
        </w:rPr>
        <w:t>Velký svitavský mechanický betlém</w:t>
      </w:r>
    </w:p>
    <w:p w:rsidR="00E20B7C" w:rsidRPr="00EA777C" w:rsidRDefault="00E20B7C" w:rsidP="00E20B7C">
      <w:pPr>
        <w:spacing w:after="120"/>
        <w:jc w:val="both"/>
      </w:pPr>
      <w:r>
        <w:t>Prezentace zrekonstruované části Velkého svitavského mechanického betlému, který je již hotov a rozpohybován v délce deseti metrů.</w:t>
      </w:r>
    </w:p>
    <w:p w:rsidR="00E20B7C" w:rsidRDefault="00E20B7C" w:rsidP="003709B6">
      <w:pPr>
        <w:spacing w:after="120"/>
        <w:jc w:val="both"/>
      </w:pPr>
    </w:p>
    <w:p w:rsidR="00B65EC6" w:rsidRDefault="00B65EC6" w:rsidP="003709B6">
      <w:pPr>
        <w:spacing w:after="120"/>
        <w:jc w:val="both"/>
      </w:pPr>
    </w:p>
    <w:p w:rsidR="001F5896" w:rsidRPr="00B65EC6" w:rsidRDefault="003B780C" w:rsidP="00B65EC6">
      <w:pPr>
        <w:spacing w:after="120"/>
        <w:jc w:val="both"/>
      </w:pPr>
      <w:r w:rsidRPr="00B65EC6">
        <w:rPr>
          <w:b/>
          <w:u w:val="single"/>
        </w:rPr>
        <w:t>4.3</w:t>
      </w:r>
      <w:r w:rsidR="001F5896" w:rsidRPr="00B65EC6">
        <w:rPr>
          <w:b/>
          <w:u w:val="single"/>
        </w:rPr>
        <w:t xml:space="preserve"> Živá zeď </w:t>
      </w:r>
    </w:p>
    <w:p w:rsidR="001F5896" w:rsidRPr="00B65EC6" w:rsidRDefault="001F5896" w:rsidP="00B65EC6">
      <w:pPr>
        <w:spacing w:after="120"/>
        <w:jc w:val="both"/>
      </w:pPr>
      <w:r w:rsidRPr="00B65EC6">
        <w:t>Expozice Živé zdi u podchodu obchodního centra Albert, zaměřená na podporu lokálního umění. Cílem je dostat umění blíže k lidem a prezentovat místní autory či zajímavá místa ve Svitavách a okolí. V roce 202</w:t>
      </w:r>
      <w:r w:rsidR="00B65EC6" w:rsidRPr="00B65EC6">
        <w:t>1</w:t>
      </w:r>
      <w:r w:rsidRPr="00B65EC6">
        <w:t xml:space="preserve"> zde bylo instalováno 6 výstav:</w:t>
      </w:r>
    </w:p>
    <w:p w:rsidR="00F43649" w:rsidRPr="00B65EC6" w:rsidRDefault="00F43649" w:rsidP="00B65EC6">
      <w:pPr>
        <w:pStyle w:val="NoSpacing"/>
        <w:spacing w:after="120"/>
        <w:rPr>
          <w:rFonts w:ascii="Times New Roman" w:hAnsi="Times New Roman" w:cs="Times New Roman"/>
          <w:sz w:val="24"/>
          <w:szCs w:val="24"/>
        </w:rPr>
      </w:pPr>
    </w:p>
    <w:p w:rsidR="00B65EC6" w:rsidRPr="00B65EC6" w:rsidRDefault="00B65EC6" w:rsidP="009C3870">
      <w:pPr>
        <w:pStyle w:val="NoSpacing"/>
        <w:spacing w:after="120"/>
        <w:jc w:val="both"/>
        <w:rPr>
          <w:rFonts w:ascii="Times New Roman" w:hAnsi="Times New Roman" w:cs="Times New Roman"/>
          <w:b/>
          <w:sz w:val="24"/>
          <w:szCs w:val="24"/>
        </w:rPr>
      </w:pPr>
      <w:r w:rsidRPr="00B65EC6">
        <w:rPr>
          <w:rFonts w:ascii="Times New Roman" w:hAnsi="Times New Roman" w:cs="Times New Roman"/>
          <w:b/>
          <w:sz w:val="24"/>
          <w:szCs w:val="24"/>
        </w:rPr>
        <w:t xml:space="preserve">MATĚJ NOVÁK </w:t>
      </w:r>
    </w:p>
    <w:p w:rsidR="00B65EC6" w:rsidRPr="00B65EC6" w:rsidRDefault="00B65EC6" w:rsidP="009C3870">
      <w:pPr>
        <w:pStyle w:val="NoSpacing"/>
        <w:spacing w:after="120"/>
        <w:jc w:val="both"/>
        <w:rPr>
          <w:rFonts w:ascii="Times New Roman" w:hAnsi="Times New Roman" w:cs="Times New Roman"/>
          <w:sz w:val="24"/>
          <w:szCs w:val="24"/>
        </w:rPr>
      </w:pPr>
      <w:r w:rsidRPr="00B65EC6">
        <w:rPr>
          <w:rFonts w:ascii="Times New Roman" w:hAnsi="Times New Roman" w:cs="Times New Roman"/>
          <w:sz w:val="24"/>
          <w:szCs w:val="24"/>
        </w:rPr>
        <w:t>Fotografie neobyčejné přírody očima dvou tuláků.</w:t>
      </w:r>
    </w:p>
    <w:p w:rsidR="00B65EC6" w:rsidRDefault="00B65EC6" w:rsidP="009C3870">
      <w:pPr>
        <w:pStyle w:val="NoSpacing"/>
        <w:spacing w:after="120"/>
        <w:jc w:val="both"/>
        <w:rPr>
          <w:rFonts w:ascii="Times New Roman" w:hAnsi="Times New Roman" w:cs="Times New Roman"/>
          <w:b/>
          <w:sz w:val="24"/>
          <w:szCs w:val="24"/>
        </w:rPr>
      </w:pPr>
    </w:p>
    <w:p w:rsidR="00B65EC6" w:rsidRPr="00B65EC6" w:rsidRDefault="00B65EC6" w:rsidP="009C3870">
      <w:pPr>
        <w:pStyle w:val="NoSpacing"/>
        <w:spacing w:after="120"/>
        <w:jc w:val="both"/>
        <w:rPr>
          <w:rFonts w:ascii="Times New Roman" w:hAnsi="Times New Roman" w:cs="Times New Roman"/>
          <w:b/>
          <w:sz w:val="24"/>
          <w:szCs w:val="24"/>
        </w:rPr>
      </w:pPr>
      <w:r w:rsidRPr="00B65EC6">
        <w:rPr>
          <w:rFonts w:ascii="Times New Roman" w:hAnsi="Times New Roman" w:cs="Times New Roman"/>
          <w:b/>
          <w:sz w:val="24"/>
          <w:szCs w:val="24"/>
        </w:rPr>
        <w:t xml:space="preserve">FOTOKLUB </w:t>
      </w:r>
      <w:r w:rsidRPr="00B65EC6">
        <w:rPr>
          <w:rFonts w:ascii="Times New Roman" w:hAnsi="Times New Roman" w:cs="Times New Roman"/>
          <w:b/>
          <w:caps/>
          <w:sz w:val="24"/>
          <w:szCs w:val="24"/>
        </w:rPr>
        <w:t>Svitavy</w:t>
      </w:r>
    </w:p>
    <w:p w:rsidR="00B65EC6" w:rsidRPr="00B65EC6" w:rsidRDefault="00B65EC6" w:rsidP="009C3870">
      <w:pPr>
        <w:pStyle w:val="NoSpacing"/>
        <w:spacing w:after="120"/>
        <w:jc w:val="both"/>
        <w:rPr>
          <w:rFonts w:ascii="Times New Roman" w:hAnsi="Times New Roman" w:cs="Times New Roman"/>
          <w:sz w:val="24"/>
          <w:szCs w:val="24"/>
        </w:rPr>
      </w:pPr>
      <w:r w:rsidRPr="00B65EC6">
        <w:rPr>
          <w:rFonts w:ascii="Times New Roman" w:hAnsi="Times New Roman" w:cs="Times New Roman"/>
          <w:sz w:val="24"/>
          <w:szCs w:val="24"/>
        </w:rPr>
        <w:t>Svitavská zákoutí objektivem členů místního fotoklubu.</w:t>
      </w:r>
    </w:p>
    <w:p w:rsidR="00B65EC6" w:rsidRPr="00B65EC6" w:rsidRDefault="00B65EC6" w:rsidP="009C3870">
      <w:pPr>
        <w:pStyle w:val="NoSpacing"/>
        <w:spacing w:after="120"/>
        <w:jc w:val="both"/>
        <w:rPr>
          <w:rFonts w:ascii="Times New Roman" w:hAnsi="Times New Roman" w:cs="Times New Roman"/>
          <w:b/>
          <w:sz w:val="24"/>
          <w:szCs w:val="24"/>
        </w:rPr>
      </w:pPr>
    </w:p>
    <w:p w:rsidR="00F43649" w:rsidRPr="00B65EC6" w:rsidRDefault="00F43649" w:rsidP="009C3870">
      <w:pPr>
        <w:pStyle w:val="NoSpacing"/>
        <w:spacing w:after="120"/>
        <w:jc w:val="both"/>
        <w:rPr>
          <w:rFonts w:ascii="Times New Roman" w:hAnsi="Times New Roman" w:cs="Times New Roman"/>
          <w:b/>
          <w:caps/>
          <w:sz w:val="24"/>
          <w:szCs w:val="24"/>
        </w:rPr>
      </w:pPr>
      <w:r w:rsidRPr="00B65EC6">
        <w:rPr>
          <w:rFonts w:ascii="Times New Roman" w:hAnsi="Times New Roman" w:cs="Times New Roman"/>
          <w:b/>
          <w:caps/>
          <w:sz w:val="24"/>
          <w:szCs w:val="24"/>
        </w:rPr>
        <w:t>ZUŠ Svitavy 2021</w:t>
      </w:r>
    </w:p>
    <w:p w:rsidR="00F43649" w:rsidRPr="00B65EC6" w:rsidRDefault="00F43649" w:rsidP="009C3870">
      <w:pPr>
        <w:pStyle w:val="NoSpacing"/>
        <w:spacing w:after="120"/>
        <w:jc w:val="both"/>
        <w:rPr>
          <w:rFonts w:ascii="Times New Roman" w:hAnsi="Times New Roman" w:cs="Times New Roman"/>
          <w:sz w:val="24"/>
          <w:szCs w:val="24"/>
        </w:rPr>
      </w:pPr>
      <w:r w:rsidRPr="00B65EC6">
        <w:rPr>
          <w:rFonts w:ascii="Times New Roman" w:hAnsi="Times New Roman" w:cs="Times New Roman"/>
          <w:sz w:val="24"/>
          <w:szCs w:val="24"/>
        </w:rPr>
        <w:t xml:space="preserve">Práce </w:t>
      </w:r>
      <w:r w:rsidR="00B65EC6" w:rsidRPr="00B65EC6">
        <w:rPr>
          <w:rFonts w:ascii="Times New Roman" w:hAnsi="Times New Roman" w:cs="Times New Roman"/>
          <w:sz w:val="24"/>
          <w:szCs w:val="24"/>
        </w:rPr>
        <w:t xml:space="preserve">absolventů výtvarného oboru </w:t>
      </w:r>
      <w:r w:rsidRPr="00B65EC6">
        <w:rPr>
          <w:rFonts w:ascii="Times New Roman" w:hAnsi="Times New Roman" w:cs="Times New Roman"/>
          <w:sz w:val="24"/>
          <w:szCs w:val="24"/>
        </w:rPr>
        <w:t>ZUŠ Svitavy, které vznikly pod vedením učitelů Iv</w:t>
      </w:r>
      <w:r w:rsidR="009C3870">
        <w:rPr>
          <w:rFonts w:ascii="Times New Roman" w:hAnsi="Times New Roman" w:cs="Times New Roman"/>
          <w:sz w:val="24"/>
          <w:szCs w:val="24"/>
        </w:rPr>
        <w:t>y a </w:t>
      </w:r>
      <w:r w:rsidRPr="00B65EC6">
        <w:rPr>
          <w:rFonts w:ascii="Times New Roman" w:hAnsi="Times New Roman" w:cs="Times New Roman"/>
          <w:sz w:val="24"/>
          <w:szCs w:val="24"/>
        </w:rPr>
        <w:t>Pavla Fialových</w:t>
      </w:r>
    </w:p>
    <w:p w:rsidR="00B65EC6" w:rsidRDefault="00B65EC6" w:rsidP="00B65EC6">
      <w:pPr>
        <w:pStyle w:val="NoSpacing"/>
        <w:spacing w:after="120"/>
        <w:rPr>
          <w:rFonts w:ascii="Times New Roman" w:hAnsi="Times New Roman" w:cs="Times New Roman"/>
          <w:sz w:val="24"/>
          <w:szCs w:val="24"/>
        </w:rPr>
      </w:pPr>
    </w:p>
    <w:p w:rsidR="00F43649" w:rsidRPr="00B65EC6" w:rsidRDefault="00B65EC6" w:rsidP="00B65EC6">
      <w:pPr>
        <w:pStyle w:val="NoSpacing"/>
        <w:spacing w:after="120"/>
        <w:rPr>
          <w:rFonts w:ascii="Times New Roman" w:hAnsi="Times New Roman" w:cs="Times New Roman"/>
          <w:b/>
          <w:caps/>
          <w:sz w:val="24"/>
          <w:szCs w:val="24"/>
        </w:rPr>
      </w:pPr>
      <w:r w:rsidRPr="00B65EC6">
        <w:rPr>
          <w:rFonts w:ascii="Times New Roman" w:hAnsi="Times New Roman" w:cs="Times New Roman"/>
          <w:b/>
          <w:caps/>
          <w:sz w:val="24"/>
          <w:szCs w:val="24"/>
        </w:rPr>
        <w:lastRenderedPageBreak/>
        <w:t>Cesta kolem světa a Československý filmový plakát</w:t>
      </w:r>
    </w:p>
    <w:p w:rsidR="00F43649" w:rsidRPr="00B65EC6" w:rsidRDefault="00F43649" w:rsidP="00B65EC6">
      <w:pPr>
        <w:pStyle w:val="NoSpacing"/>
        <w:spacing w:after="120"/>
        <w:rPr>
          <w:rFonts w:ascii="Times New Roman" w:hAnsi="Times New Roman" w:cs="Times New Roman"/>
          <w:sz w:val="24"/>
          <w:szCs w:val="24"/>
        </w:rPr>
      </w:pPr>
      <w:r w:rsidRPr="00B65EC6">
        <w:rPr>
          <w:rFonts w:ascii="Times New Roman" w:hAnsi="Times New Roman" w:cs="Times New Roman"/>
          <w:sz w:val="24"/>
          <w:szCs w:val="24"/>
        </w:rPr>
        <w:t>Pozvání na sezónní výstavy v městském muzeu</w:t>
      </w:r>
      <w:r w:rsidR="00B65EC6">
        <w:rPr>
          <w:rFonts w:ascii="Times New Roman" w:hAnsi="Times New Roman" w:cs="Times New Roman"/>
          <w:sz w:val="24"/>
          <w:szCs w:val="24"/>
        </w:rPr>
        <w:t>.</w:t>
      </w:r>
    </w:p>
    <w:p w:rsidR="00F43649" w:rsidRPr="00B65EC6" w:rsidRDefault="00F43649" w:rsidP="00B65EC6">
      <w:pPr>
        <w:pStyle w:val="NoSpacing"/>
        <w:spacing w:after="120"/>
        <w:rPr>
          <w:rFonts w:ascii="Times New Roman" w:hAnsi="Times New Roman" w:cs="Times New Roman"/>
          <w:b/>
          <w:bCs/>
          <w:sz w:val="24"/>
          <w:szCs w:val="24"/>
        </w:rPr>
      </w:pPr>
    </w:p>
    <w:p w:rsidR="003B780C" w:rsidRPr="00B65EC6" w:rsidRDefault="003B780C" w:rsidP="009C3870">
      <w:pPr>
        <w:pStyle w:val="NoSpacing"/>
        <w:spacing w:after="120"/>
        <w:jc w:val="both"/>
        <w:rPr>
          <w:rFonts w:ascii="Times New Roman" w:hAnsi="Times New Roman" w:cs="Times New Roman"/>
          <w:b/>
          <w:bCs/>
          <w:i/>
          <w:iCs/>
          <w:caps/>
          <w:sz w:val="24"/>
          <w:szCs w:val="24"/>
        </w:rPr>
      </w:pPr>
      <w:r w:rsidRPr="00B65EC6">
        <w:rPr>
          <w:rFonts w:ascii="Times New Roman" w:hAnsi="Times New Roman" w:cs="Times New Roman"/>
          <w:b/>
          <w:bCs/>
          <w:caps/>
          <w:sz w:val="24"/>
          <w:szCs w:val="24"/>
        </w:rPr>
        <w:t xml:space="preserve">Ukázky z knihy </w:t>
      </w:r>
      <w:r w:rsidRPr="00B65EC6">
        <w:rPr>
          <w:rFonts w:ascii="Times New Roman" w:hAnsi="Times New Roman" w:cs="Times New Roman"/>
          <w:b/>
          <w:bCs/>
          <w:i/>
          <w:iCs/>
          <w:caps/>
          <w:sz w:val="24"/>
          <w:szCs w:val="24"/>
        </w:rPr>
        <w:t>Tomu byste nevěřili, co se děje ve škole, když…</w:t>
      </w:r>
    </w:p>
    <w:p w:rsidR="003B780C" w:rsidRPr="00B65EC6" w:rsidRDefault="003B780C" w:rsidP="009C3870">
      <w:pPr>
        <w:pStyle w:val="NoSpacing"/>
        <w:spacing w:after="120"/>
        <w:jc w:val="both"/>
        <w:rPr>
          <w:rFonts w:ascii="Times New Roman" w:hAnsi="Times New Roman" w:cs="Times New Roman"/>
          <w:sz w:val="24"/>
          <w:szCs w:val="24"/>
        </w:rPr>
      </w:pPr>
      <w:r w:rsidRPr="00B65EC6">
        <w:rPr>
          <w:rFonts w:ascii="Times New Roman" w:hAnsi="Times New Roman" w:cs="Times New Roman"/>
          <w:sz w:val="24"/>
          <w:szCs w:val="24"/>
        </w:rPr>
        <w:t>Z projektu Dobro21, který připravili žáci Základní školy TGM pro dědečky a babičky se Seniorcentra ve Svitavách.</w:t>
      </w:r>
    </w:p>
    <w:p w:rsidR="003B780C" w:rsidRPr="00B65EC6" w:rsidRDefault="003B780C" w:rsidP="009C3870">
      <w:pPr>
        <w:pStyle w:val="NoSpacing"/>
        <w:spacing w:after="120"/>
        <w:jc w:val="both"/>
        <w:rPr>
          <w:rFonts w:ascii="Times New Roman" w:hAnsi="Times New Roman" w:cs="Times New Roman"/>
          <w:b/>
          <w:bCs/>
          <w:sz w:val="24"/>
          <w:szCs w:val="24"/>
        </w:rPr>
      </w:pPr>
    </w:p>
    <w:p w:rsidR="003B780C" w:rsidRPr="00B65EC6" w:rsidRDefault="003B780C" w:rsidP="009C3870">
      <w:pPr>
        <w:pStyle w:val="NoSpacing"/>
        <w:spacing w:after="120"/>
        <w:jc w:val="both"/>
        <w:rPr>
          <w:rFonts w:ascii="Times New Roman" w:hAnsi="Times New Roman" w:cs="Times New Roman"/>
          <w:b/>
          <w:bCs/>
          <w:i/>
          <w:iCs/>
          <w:caps/>
          <w:sz w:val="24"/>
          <w:szCs w:val="24"/>
        </w:rPr>
      </w:pPr>
      <w:r w:rsidRPr="00B65EC6">
        <w:rPr>
          <w:rFonts w:ascii="Times New Roman" w:hAnsi="Times New Roman" w:cs="Times New Roman"/>
          <w:b/>
          <w:bCs/>
          <w:caps/>
          <w:sz w:val="24"/>
          <w:szCs w:val="24"/>
        </w:rPr>
        <w:t>Cesty za štěstím II.</w:t>
      </w:r>
    </w:p>
    <w:p w:rsidR="003B780C" w:rsidRPr="00B65EC6" w:rsidRDefault="003B780C" w:rsidP="009C3870">
      <w:pPr>
        <w:pStyle w:val="NoSpacing"/>
        <w:spacing w:after="120"/>
        <w:jc w:val="both"/>
        <w:rPr>
          <w:rFonts w:ascii="Times New Roman" w:hAnsi="Times New Roman" w:cs="Times New Roman"/>
          <w:sz w:val="24"/>
          <w:szCs w:val="24"/>
        </w:rPr>
      </w:pPr>
      <w:r w:rsidRPr="00B65EC6">
        <w:rPr>
          <w:rFonts w:ascii="Times New Roman" w:hAnsi="Times New Roman" w:cs="Times New Roman"/>
          <w:sz w:val="24"/>
          <w:szCs w:val="24"/>
        </w:rPr>
        <w:t xml:space="preserve">Soubor fotografií z nově vydané knihy svitavské autorky Kristýny Tronečkové. </w:t>
      </w:r>
    </w:p>
    <w:p w:rsidR="001F5896" w:rsidRDefault="001F5896" w:rsidP="00B65EC6">
      <w:pPr>
        <w:spacing w:after="120"/>
        <w:jc w:val="both"/>
        <w:rPr>
          <w:b/>
          <w:u w:val="single"/>
        </w:rPr>
      </w:pPr>
    </w:p>
    <w:p w:rsidR="009C3870" w:rsidRPr="00B65EC6" w:rsidRDefault="009C3870" w:rsidP="00B65EC6">
      <w:pPr>
        <w:spacing w:after="120"/>
        <w:jc w:val="both"/>
        <w:rPr>
          <w:b/>
          <w:u w:val="single"/>
        </w:rPr>
      </w:pPr>
    </w:p>
    <w:p w:rsidR="001F5896" w:rsidRPr="00B65EC6" w:rsidRDefault="001F5896" w:rsidP="003709B6">
      <w:pPr>
        <w:spacing w:after="120"/>
        <w:jc w:val="both"/>
      </w:pPr>
      <w:r w:rsidRPr="00B65EC6">
        <w:rPr>
          <w:b/>
          <w:u w:val="single"/>
        </w:rPr>
        <w:t>4.</w:t>
      </w:r>
      <w:r w:rsidR="003B780C" w:rsidRPr="00B65EC6">
        <w:rPr>
          <w:b/>
          <w:u w:val="single"/>
        </w:rPr>
        <w:t>4</w:t>
      </w:r>
      <w:r w:rsidRPr="00B65EC6">
        <w:rPr>
          <w:b/>
          <w:u w:val="single"/>
        </w:rPr>
        <w:t xml:space="preserve"> Spolupráce muzea na výstavách a expozicích jiných organizací </w:t>
      </w:r>
    </w:p>
    <w:p w:rsidR="00B26256" w:rsidRPr="00B65EC6" w:rsidRDefault="001F5896" w:rsidP="00B26256">
      <w:pPr>
        <w:spacing w:after="120"/>
        <w:rPr>
          <w:rStyle w:val="Siln"/>
        </w:rPr>
      </w:pPr>
      <w:r w:rsidRPr="00B65EC6">
        <w:rPr>
          <w:rStyle w:val="Siln"/>
        </w:rPr>
        <w:t>NETOPÝŘI TAJEMNÍ A ZRANITELNÍ</w:t>
      </w:r>
    </w:p>
    <w:p w:rsidR="001F5896" w:rsidRPr="00B65EC6" w:rsidRDefault="001F5896" w:rsidP="00B26256">
      <w:pPr>
        <w:spacing w:after="120"/>
      </w:pPr>
      <w:r w:rsidRPr="00B65EC6">
        <w:t>Papouščí zoologická zahrada Bošovice,</w:t>
      </w:r>
      <w:r w:rsidRPr="00B65EC6">
        <w:rPr>
          <w:rStyle w:val="Siln"/>
          <w:b w:val="0"/>
        </w:rPr>
        <w:t xml:space="preserve"> 1. 7. – 31. 8. 2021</w:t>
      </w:r>
    </w:p>
    <w:p w:rsidR="001F5896" w:rsidRPr="00B65EC6" w:rsidRDefault="001F5896" w:rsidP="003709B6">
      <w:pPr>
        <w:spacing w:after="120"/>
        <w:jc w:val="both"/>
        <w:rPr>
          <w:b/>
          <w:u w:val="single"/>
        </w:rPr>
      </w:pPr>
    </w:p>
    <w:p w:rsidR="00B65EC6" w:rsidRPr="00B65EC6" w:rsidRDefault="00B65EC6" w:rsidP="003709B6">
      <w:pPr>
        <w:spacing w:after="120"/>
        <w:jc w:val="both"/>
        <w:rPr>
          <w:b/>
          <w:caps/>
          <w:u w:val="single"/>
        </w:rPr>
      </w:pPr>
      <w:r w:rsidRPr="00B65EC6">
        <w:rPr>
          <w:b/>
          <w:caps/>
        </w:rPr>
        <w:t>Pojďme si hrát</w:t>
      </w:r>
    </w:p>
    <w:p w:rsidR="00B65EC6" w:rsidRPr="00B65EC6" w:rsidRDefault="00B65EC6" w:rsidP="003709B6">
      <w:pPr>
        <w:spacing w:after="120"/>
        <w:jc w:val="both"/>
        <w:rPr>
          <w:shd w:val="clear" w:color="auto" w:fill="FFFF00"/>
        </w:rPr>
      </w:pPr>
      <w:r w:rsidRPr="00B65EC6">
        <w:rPr>
          <w:iCs/>
          <w:shd w:val="clear" w:color="auto" w:fill="FFFFFF"/>
        </w:rPr>
        <w:t xml:space="preserve">Muzeum regionu Boskovicka, p. o., 1. 9. 2021 </w:t>
      </w:r>
      <w:r w:rsidRPr="00B65EC6">
        <w:rPr>
          <w:rStyle w:val="Siln"/>
          <w:b w:val="0"/>
        </w:rPr>
        <w:t>–</w:t>
      </w:r>
      <w:r w:rsidRPr="00B65EC6">
        <w:rPr>
          <w:iCs/>
          <w:shd w:val="clear" w:color="auto" w:fill="FFFFFF"/>
        </w:rPr>
        <w:t xml:space="preserve"> 30. 4. 2022</w:t>
      </w:r>
    </w:p>
    <w:p w:rsidR="00B65EC6" w:rsidRPr="00B65EC6" w:rsidRDefault="00B65EC6" w:rsidP="003709B6">
      <w:pPr>
        <w:spacing w:after="120"/>
        <w:jc w:val="both"/>
        <w:rPr>
          <w:b/>
          <w:shd w:val="clear" w:color="auto" w:fill="FFFF00"/>
        </w:rPr>
      </w:pPr>
    </w:p>
    <w:p w:rsidR="00B65EC6" w:rsidRPr="00B65EC6" w:rsidRDefault="00B65EC6" w:rsidP="003709B6">
      <w:pPr>
        <w:spacing w:after="120"/>
        <w:jc w:val="both"/>
        <w:rPr>
          <w:b/>
          <w:u w:val="single"/>
        </w:rPr>
      </w:pPr>
    </w:p>
    <w:p w:rsidR="001F5896" w:rsidRPr="00B65EC6" w:rsidRDefault="001F5896" w:rsidP="003709B6">
      <w:pPr>
        <w:spacing w:after="120"/>
        <w:jc w:val="both"/>
      </w:pPr>
      <w:r w:rsidRPr="00B65EC6">
        <w:rPr>
          <w:b/>
          <w:u w:val="single"/>
        </w:rPr>
        <w:t>4.</w:t>
      </w:r>
      <w:r w:rsidR="003B780C" w:rsidRPr="00B65EC6">
        <w:rPr>
          <w:b/>
          <w:u w:val="single"/>
        </w:rPr>
        <w:t>5</w:t>
      </w:r>
      <w:r w:rsidRPr="00B65EC6">
        <w:rPr>
          <w:b/>
          <w:u w:val="single"/>
        </w:rPr>
        <w:t xml:space="preserve"> Návštěvnost muzea a galerie</w:t>
      </w:r>
    </w:p>
    <w:p w:rsidR="001F5896" w:rsidRPr="00800BF3" w:rsidRDefault="00800BF3" w:rsidP="003709B6">
      <w:pPr>
        <w:tabs>
          <w:tab w:val="left" w:pos="8280"/>
        </w:tabs>
        <w:spacing w:after="120"/>
        <w:jc w:val="both"/>
      </w:pPr>
      <w:r w:rsidRPr="00800BF3">
        <w:t>V roce 2021 e</w:t>
      </w:r>
      <w:r w:rsidR="001F5896" w:rsidRPr="00800BF3">
        <w:t xml:space="preserve">xpozice a výstavy muzea navštívilo </w:t>
      </w:r>
      <w:r w:rsidR="00464DFD" w:rsidRPr="00800BF3">
        <w:t>6719</w:t>
      </w:r>
      <w:r w:rsidR="001F5896" w:rsidRPr="00800BF3">
        <w:t xml:space="preserve"> návštěvníků, z toho </w:t>
      </w:r>
      <w:r w:rsidR="00464DFD" w:rsidRPr="00800BF3">
        <w:t>2022</w:t>
      </w:r>
      <w:r w:rsidR="001F5896" w:rsidRPr="00800BF3">
        <w:t xml:space="preserve"> ve školních výpravách a </w:t>
      </w:r>
      <w:r w:rsidR="00464DFD" w:rsidRPr="00800BF3">
        <w:t>2598</w:t>
      </w:r>
      <w:r w:rsidR="001F5896" w:rsidRPr="00800BF3">
        <w:t xml:space="preserve"> v jiných skupinách. Neplatících (pedagogický doprovod, návštěvníci s volným vstupem, návštěvníci vernisáží, Svitavští využívající volných vstupů apod.) bylo </w:t>
      </w:r>
      <w:r w:rsidR="00B35CC6" w:rsidRPr="00800BF3">
        <w:t>2259</w:t>
      </w:r>
      <w:r w:rsidR="001F5896" w:rsidRPr="00800BF3">
        <w:t>. Počet návštěvníků muzea ve srovnání s</w:t>
      </w:r>
      <w:r w:rsidRPr="00800BF3">
        <w:t> předešlými lety</w:t>
      </w:r>
      <w:r w:rsidR="001F5896" w:rsidRPr="00800BF3">
        <w:t xml:space="preserve"> je snížený vlivem uplatnění vládních nařízeních spojených s virem </w:t>
      </w:r>
      <w:r w:rsidR="001F5896" w:rsidRPr="00800BF3">
        <w:rPr>
          <w:shd w:val="clear" w:color="auto" w:fill="FFFFFF"/>
          <w:lang w:eastAsia="en-US"/>
        </w:rPr>
        <w:t>SARS-CoV-2</w:t>
      </w:r>
      <w:r w:rsidRPr="00800BF3">
        <w:t xml:space="preserve"> a souvisejícím u</w:t>
      </w:r>
      <w:r w:rsidR="001F5896" w:rsidRPr="00800BF3">
        <w:t xml:space="preserve">zavření muzea </w:t>
      </w:r>
      <w:r w:rsidRPr="00800BF3">
        <w:t>v období od 1. 1.</w:t>
      </w:r>
      <w:r w:rsidR="001F5896" w:rsidRPr="00800BF3">
        <w:t xml:space="preserve"> </w:t>
      </w:r>
      <w:r w:rsidR="00B35CC6" w:rsidRPr="00800BF3">
        <w:t>do 4.5.</w:t>
      </w:r>
      <w:r w:rsidR="00BE3131" w:rsidRPr="00800BF3">
        <w:t xml:space="preserve"> </w:t>
      </w:r>
      <w:r w:rsidRPr="00800BF3">
        <w:t>2021</w:t>
      </w:r>
      <w:r w:rsidR="00B35CC6" w:rsidRPr="00800BF3">
        <w:t>.</w:t>
      </w:r>
    </w:p>
    <w:p w:rsidR="001F5896" w:rsidRPr="00800BF3" w:rsidRDefault="001F5896" w:rsidP="003709B6">
      <w:pPr>
        <w:tabs>
          <w:tab w:val="left" w:pos="8280"/>
        </w:tabs>
        <w:spacing w:after="120"/>
        <w:jc w:val="both"/>
        <w:rPr>
          <w:b/>
        </w:rPr>
      </w:pPr>
    </w:p>
    <w:p w:rsidR="001F5896" w:rsidRPr="00800BF3" w:rsidRDefault="001F5896" w:rsidP="003709B6">
      <w:pPr>
        <w:tabs>
          <w:tab w:val="left" w:pos="8280"/>
        </w:tabs>
        <w:spacing w:after="120"/>
        <w:jc w:val="both"/>
      </w:pPr>
      <w:r w:rsidRPr="00800BF3">
        <w:rPr>
          <w:b/>
        </w:rPr>
        <w:t xml:space="preserve">Tabulka návštěvnosti muzea </w:t>
      </w:r>
    </w:p>
    <w:tbl>
      <w:tblPr>
        <w:tblW w:w="0" w:type="auto"/>
        <w:tblInd w:w="55" w:type="dxa"/>
        <w:tblLayout w:type="fixed"/>
        <w:tblCellMar>
          <w:left w:w="70" w:type="dxa"/>
          <w:right w:w="70" w:type="dxa"/>
        </w:tblCellMar>
        <w:tblLook w:val="0000"/>
      </w:tblPr>
      <w:tblGrid>
        <w:gridCol w:w="2288"/>
        <w:gridCol w:w="981"/>
        <w:gridCol w:w="995"/>
        <w:gridCol w:w="994"/>
        <w:gridCol w:w="995"/>
        <w:gridCol w:w="994"/>
        <w:gridCol w:w="981"/>
        <w:gridCol w:w="929"/>
      </w:tblGrid>
      <w:tr w:rsidR="001F5896" w:rsidRPr="00800BF3">
        <w:trPr>
          <w:trHeight w:val="388"/>
        </w:trPr>
        <w:tc>
          <w:tcPr>
            <w:tcW w:w="2288" w:type="dxa"/>
            <w:tcBorders>
              <w:top w:val="single" w:sz="8" w:space="0" w:color="000000"/>
              <w:left w:val="single" w:sz="8" w:space="0" w:color="000000"/>
              <w:bottom w:val="single" w:sz="8" w:space="0" w:color="000000"/>
            </w:tcBorders>
            <w:shd w:val="clear" w:color="auto" w:fill="C0C0C0"/>
            <w:vAlign w:val="center"/>
          </w:tcPr>
          <w:p w:rsidR="001F5896" w:rsidRPr="00800BF3" w:rsidRDefault="001F5896" w:rsidP="003709B6">
            <w:pPr>
              <w:suppressAutoHyphens w:val="0"/>
              <w:spacing w:after="120"/>
              <w:jc w:val="both"/>
            </w:pPr>
            <w:r w:rsidRPr="00800BF3">
              <w:rPr>
                <w:lang w:eastAsia="cs-CZ"/>
              </w:rPr>
              <w:t>Ukazatel</w:t>
            </w:r>
          </w:p>
        </w:tc>
        <w:tc>
          <w:tcPr>
            <w:tcW w:w="981" w:type="dxa"/>
            <w:tcBorders>
              <w:top w:val="single" w:sz="8" w:space="0" w:color="000000"/>
              <w:left w:val="single" w:sz="8" w:space="0" w:color="000000"/>
              <w:bottom w:val="single" w:sz="8" w:space="0" w:color="000000"/>
            </w:tcBorders>
            <w:shd w:val="clear" w:color="auto" w:fill="C0C0C0"/>
            <w:vAlign w:val="center"/>
          </w:tcPr>
          <w:p w:rsidR="001F5896" w:rsidRPr="00800BF3" w:rsidRDefault="001F5896" w:rsidP="003709B6">
            <w:pPr>
              <w:suppressAutoHyphens w:val="0"/>
              <w:spacing w:after="120"/>
              <w:jc w:val="both"/>
            </w:pPr>
            <w:r w:rsidRPr="00800BF3">
              <w:rPr>
                <w:lang w:eastAsia="cs-CZ"/>
              </w:rPr>
              <w:t>2015</w:t>
            </w:r>
          </w:p>
        </w:tc>
        <w:tc>
          <w:tcPr>
            <w:tcW w:w="995" w:type="dxa"/>
            <w:tcBorders>
              <w:top w:val="single" w:sz="8" w:space="0" w:color="000000"/>
              <w:left w:val="single" w:sz="8" w:space="0" w:color="000000"/>
              <w:bottom w:val="single" w:sz="8" w:space="0" w:color="000000"/>
            </w:tcBorders>
            <w:shd w:val="clear" w:color="auto" w:fill="C0C0C0"/>
            <w:vAlign w:val="center"/>
          </w:tcPr>
          <w:p w:rsidR="001F5896" w:rsidRPr="00800BF3" w:rsidRDefault="001F5896" w:rsidP="003709B6">
            <w:pPr>
              <w:suppressAutoHyphens w:val="0"/>
              <w:spacing w:after="120"/>
              <w:jc w:val="both"/>
            </w:pPr>
            <w:r w:rsidRPr="00800BF3">
              <w:rPr>
                <w:lang w:eastAsia="cs-CZ"/>
              </w:rPr>
              <w:t>2016</w:t>
            </w:r>
          </w:p>
        </w:tc>
        <w:tc>
          <w:tcPr>
            <w:tcW w:w="994" w:type="dxa"/>
            <w:tcBorders>
              <w:top w:val="single" w:sz="8" w:space="0" w:color="000000"/>
              <w:left w:val="single" w:sz="8" w:space="0" w:color="000000"/>
              <w:bottom w:val="single" w:sz="8" w:space="0" w:color="000000"/>
            </w:tcBorders>
            <w:shd w:val="clear" w:color="auto" w:fill="C0C0C0"/>
            <w:vAlign w:val="center"/>
          </w:tcPr>
          <w:p w:rsidR="001F5896" w:rsidRPr="00800BF3" w:rsidRDefault="001F5896" w:rsidP="003709B6">
            <w:pPr>
              <w:suppressAutoHyphens w:val="0"/>
              <w:spacing w:after="120"/>
              <w:jc w:val="both"/>
            </w:pPr>
            <w:r w:rsidRPr="00800BF3">
              <w:rPr>
                <w:lang w:eastAsia="cs-CZ"/>
              </w:rPr>
              <w:t>2017</w:t>
            </w:r>
          </w:p>
        </w:tc>
        <w:tc>
          <w:tcPr>
            <w:tcW w:w="995" w:type="dxa"/>
            <w:tcBorders>
              <w:top w:val="single" w:sz="8" w:space="0" w:color="000000"/>
              <w:left w:val="single" w:sz="8" w:space="0" w:color="000000"/>
              <w:bottom w:val="single" w:sz="8" w:space="0" w:color="000000"/>
            </w:tcBorders>
            <w:shd w:val="clear" w:color="auto" w:fill="C0C0C0"/>
            <w:vAlign w:val="center"/>
          </w:tcPr>
          <w:p w:rsidR="001F5896" w:rsidRPr="00800BF3" w:rsidRDefault="001F5896" w:rsidP="003709B6">
            <w:pPr>
              <w:suppressAutoHyphens w:val="0"/>
              <w:spacing w:after="120"/>
              <w:jc w:val="both"/>
            </w:pPr>
            <w:r w:rsidRPr="00800BF3">
              <w:rPr>
                <w:lang w:eastAsia="cs-CZ"/>
              </w:rPr>
              <w:t>2018</w:t>
            </w:r>
          </w:p>
        </w:tc>
        <w:tc>
          <w:tcPr>
            <w:tcW w:w="994" w:type="dxa"/>
            <w:tcBorders>
              <w:top w:val="single" w:sz="8" w:space="0" w:color="000000"/>
              <w:left w:val="single" w:sz="8" w:space="0" w:color="000000"/>
              <w:bottom w:val="single" w:sz="8" w:space="0" w:color="000000"/>
              <w:right w:val="single" w:sz="8" w:space="0" w:color="000000"/>
            </w:tcBorders>
            <w:shd w:val="clear" w:color="auto" w:fill="C0C0C0"/>
            <w:vAlign w:val="center"/>
          </w:tcPr>
          <w:p w:rsidR="001F5896" w:rsidRPr="00800BF3" w:rsidRDefault="001F5896" w:rsidP="003709B6">
            <w:pPr>
              <w:suppressAutoHyphens w:val="0"/>
              <w:spacing w:after="120"/>
              <w:jc w:val="both"/>
            </w:pPr>
            <w:r w:rsidRPr="00800BF3">
              <w:rPr>
                <w:lang w:eastAsia="cs-CZ"/>
              </w:rPr>
              <w:t>2019</w:t>
            </w:r>
          </w:p>
        </w:tc>
        <w:tc>
          <w:tcPr>
            <w:tcW w:w="981" w:type="dxa"/>
            <w:tcBorders>
              <w:top w:val="single" w:sz="8" w:space="0" w:color="000000"/>
              <w:bottom w:val="single" w:sz="8" w:space="0" w:color="000000"/>
              <w:right w:val="single" w:sz="8" w:space="0" w:color="000000"/>
            </w:tcBorders>
            <w:shd w:val="clear" w:color="auto" w:fill="C0C0C0"/>
            <w:vAlign w:val="center"/>
          </w:tcPr>
          <w:p w:rsidR="001F5896" w:rsidRPr="00800BF3" w:rsidRDefault="001F5896" w:rsidP="003709B6">
            <w:pPr>
              <w:suppressAutoHyphens w:val="0"/>
              <w:spacing w:after="120"/>
              <w:jc w:val="both"/>
            </w:pPr>
            <w:r w:rsidRPr="00800BF3">
              <w:rPr>
                <w:lang w:eastAsia="cs-CZ"/>
              </w:rPr>
              <w:t>2020</w:t>
            </w:r>
          </w:p>
        </w:tc>
        <w:tc>
          <w:tcPr>
            <w:tcW w:w="929" w:type="dxa"/>
            <w:tcBorders>
              <w:top w:val="single" w:sz="8" w:space="0" w:color="000000"/>
              <w:bottom w:val="single" w:sz="8" w:space="0" w:color="000000"/>
              <w:right w:val="single" w:sz="8" w:space="0" w:color="000000"/>
            </w:tcBorders>
            <w:shd w:val="clear" w:color="auto" w:fill="C0C0C0"/>
          </w:tcPr>
          <w:p w:rsidR="001F5896" w:rsidRPr="00800BF3" w:rsidRDefault="001F5896" w:rsidP="003709B6">
            <w:pPr>
              <w:suppressAutoHyphens w:val="0"/>
              <w:spacing w:after="120"/>
              <w:jc w:val="both"/>
            </w:pPr>
            <w:r w:rsidRPr="00800BF3">
              <w:rPr>
                <w:lang w:eastAsia="cs-CZ"/>
              </w:rPr>
              <w:t>2021</w:t>
            </w:r>
          </w:p>
        </w:tc>
      </w:tr>
      <w:tr w:rsidR="001F5896" w:rsidRPr="00800BF3">
        <w:trPr>
          <w:trHeight w:val="354"/>
        </w:trPr>
        <w:tc>
          <w:tcPr>
            <w:tcW w:w="2288"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Počet návštěvníků</w:t>
            </w:r>
          </w:p>
        </w:tc>
        <w:tc>
          <w:tcPr>
            <w:tcW w:w="981"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9510</w:t>
            </w:r>
          </w:p>
        </w:tc>
        <w:tc>
          <w:tcPr>
            <w:tcW w:w="995"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11533</w:t>
            </w:r>
          </w:p>
        </w:tc>
        <w:tc>
          <w:tcPr>
            <w:tcW w:w="994"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11345</w:t>
            </w:r>
          </w:p>
        </w:tc>
        <w:tc>
          <w:tcPr>
            <w:tcW w:w="995"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11629</w:t>
            </w:r>
          </w:p>
        </w:tc>
        <w:tc>
          <w:tcPr>
            <w:tcW w:w="994" w:type="dxa"/>
            <w:tcBorders>
              <w:left w:val="single" w:sz="8" w:space="0" w:color="000000"/>
              <w:bottom w:val="single" w:sz="8" w:space="0" w:color="000000"/>
              <w:right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14169</w:t>
            </w:r>
          </w:p>
        </w:tc>
        <w:tc>
          <w:tcPr>
            <w:tcW w:w="981" w:type="dxa"/>
            <w:tcBorders>
              <w:bottom w:val="single" w:sz="8" w:space="0" w:color="000000"/>
              <w:right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9023</w:t>
            </w:r>
          </w:p>
        </w:tc>
        <w:tc>
          <w:tcPr>
            <w:tcW w:w="929" w:type="dxa"/>
            <w:tcBorders>
              <w:bottom w:val="single" w:sz="8" w:space="0" w:color="000000"/>
              <w:right w:val="single" w:sz="8" w:space="0" w:color="000000"/>
            </w:tcBorders>
            <w:shd w:val="clear" w:color="auto" w:fill="auto"/>
          </w:tcPr>
          <w:p w:rsidR="00642968" w:rsidRPr="00800BF3" w:rsidRDefault="00464DFD" w:rsidP="003709B6">
            <w:pPr>
              <w:suppressAutoHyphens w:val="0"/>
              <w:snapToGrid w:val="0"/>
              <w:spacing w:after="120"/>
              <w:jc w:val="both"/>
              <w:rPr>
                <w:lang w:eastAsia="cs-CZ"/>
              </w:rPr>
            </w:pPr>
            <w:r w:rsidRPr="00800BF3">
              <w:rPr>
                <w:lang w:eastAsia="cs-CZ"/>
              </w:rPr>
              <w:t>6</w:t>
            </w:r>
            <w:r w:rsidR="00642968" w:rsidRPr="00800BF3">
              <w:rPr>
                <w:lang w:eastAsia="cs-CZ"/>
              </w:rPr>
              <w:t>719</w:t>
            </w:r>
          </w:p>
        </w:tc>
      </w:tr>
      <w:tr w:rsidR="001F5896" w:rsidRPr="00800BF3">
        <w:trPr>
          <w:trHeight w:val="354"/>
        </w:trPr>
        <w:tc>
          <w:tcPr>
            <w:tcW w:w="2288"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z toho platících</w:t>
            </w:r>
          </w:p>
        </w:tc>
        <w:tc>
          <w:tcPr>
            <w:tcW w:w="981"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6681</w:t>
            </w:r>
          </w:p>
        </w:tc>
        <w:tc>
          <w:tcPr>
            <w:tcW w:w="995"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8646</w:t>
            </w:r>
          </w:p>
        </w:tc>
        <w:tc>
          <w:tcPr>
            <w:tcW w:w="994"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8857</w:t>
            </w:r>
          </w:p>
        </w:tc>
        <w:tc>
          <w:tcPr>
            <w:tcW w:w="995"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8734</w:t>
            </w:r>
          </w:p>
        </w:tc>
        <w:tc>
          <w:tcPr>
            <w:tcW w:w="994" w:type="dxa"/>
            <w:tcBorders>
              <w:left w:val="single" w:sz="8" w:space="0" w:color="000000"/>
              <w:bottom w:val="single" w:sz="8" w:space="0" w:color="000000"/>
              <w:right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10063</w:t>
            </w:r>
          </w:p>
        </w:tc>
        <w:tc>
          <w:tcPr>
            <w:tcW w:w="981" w:type="dxa"/>
            <w:tcBorders>
              <w:bottom w:val="single" w:sz="8" w:space="0" w:color="000000"/>
              <w:right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7626</w:t>
            </w:r>
          </w:p>
        </w:tc>
        <w:tc>
          <w:tcPr>
            <w:tcW w:w="929" w:type="dxa"/>
            <w:tcBorders>
              <w:bottom w:val="single" w:sz="8" w:space="0" w:color="000000"/>
              <w:right w:val="single" w:sz="8" w:space="0" w:color="000000"/>
            </w:tcBorders>
            <w:shd w:val="clear" w:color="auto" w:fill="auto"/>
          </w:tcPr>
          <w:p w:rsidR="001F5896" w:rsidRPr="00800BF3" w:rsidRDefault="00642968" w:rsidP="003709B6">
            <w:pPr>
              <w:suppressAutoHyphens w:val="0"/>
              <w:snapToGrid w:val="0"/>
              <w:spacing w:after="120"/>
              <w:jc w:val="both"/>
              <w:rPr>
                <w:lang w:eastAsia="cs-CZ"/>
              </w:rPr>
            </w:pPr>
            <w:r w:rsidRPr="00800BF3">
              <w:rPr>
                <w:lang w:eastAsia="cs-CZ"/>
              </w:rPr>
              <w:t>4460</w:t>
            </w:r>
          </w:p>
        </w:tc>
      </w:tr>
      <w:tr w:rsidR="001F5896" w:rsidRPr="00800BF3">
        <w:trPr>
          <w:trHeight w:val="354"/>
        </w:trPr>
        <w:tc>
          <w:tcPr>
            <w:tcW w:w="2288"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z toho neplatících</w:t>
            </w:r>
          </w:p>
        </w:tc>
        <w:tc>
          <w:tcPr>
            <w:tcW w:w="981"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2829</w:t>
            </w:r>
          </w:p>
        </w:tc>
        <w:tc>
          <w:tcPr>
            <w:tcW w:w="995"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2887</w:t>
            </w:r>
          </w:p>
        </w:tc>
        <w:tc>
          <w:tcPr>
            <w:tcW w:w="994"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2488</w:t>
            </w:r>
          </w:p>
        </w:tc>
        <w:tc>
          <w:tcPr>
            <w:tcW w:w="995"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2895</w:t>
            </w:r>
          </w:p>
        </w:tc>
        <w:tc>
          <w:tcPr>
            <w:tcW w:w="994" w:type="dxa"/>
            <w:tcBorders>
              <w:left w:val="single" w:sz="8" w:space="0" w:color="000000"/>
              <w:bottom w:val="single" w:sz="8" w:space="0" w:color="000000"/>
              <w:right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4106</w:t>
            </w:r>
          </w:p>
        </w:tc>
        <w:tc>
          <w:tcPr>
            <w:tcW w:w="981" w:type="dxa"/>
            <w:tcBorders>
              <w:bottom w:val="single" w:sz="8" w:space="0" w:color="000000"/>
              <w:right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1397</w:t>
            </w:r>
          </w:p>
        </w:tc>
        <w:tc>
          <w:tcPr>
            <w:tcW w:w="929" w:type="dxa"/>
            <w:tcBorders>
              <w:bottom w:val="single" w:sz="8" w:space="0" w:color="000000"/>
              <w:right w:val="single" w:sz="8" w:space="0" w:color="000000"/>
            </w:tcBorders>
            <w:shd w:val="clear" w:color="auto" w:fill="auto"/>
          </w:tcPr>
          <w:p w:rsidR="001F5896" w:rsidRPr="00800BF3" w:rsidRDefault="00642968" w:rsidP="003709B6">
            <w:pPr>
              <w:suppressAutoHyphens w:val="0"/>
              <w:snapToGrid w:val="0"/>
              <w:spacing w:after="120"/>
              <w:jc w:val="both"/>
              <w:rPr>
                <w:lang w:eastAsia="cs-CZ"/>
              </w:rPr>
            </w:pPr>
            <w:r w:rsidRPr="00800BF3">
              <w:rPr>
                <w:lang w:eastAsia="cs-CZ"/>
              </w:rPr>
              <w:t>2259</w:t>
            </w:r>
          </w:p>
        </w:tc>
      </w:tr>
      <w:tr w:rsidR="001F5896" w:rsidRPr="00800BF3">
        <w:trPr>
          <w:trHeight w:val="354"/>
        </w:trPr>
        <w:tc>
          <w:tcPr>
            <w:tcW w:w="2288"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Školní skupiny</w:t>
            </w:r>
          </w:p>
        </w:tc>
        <w:tc>
          <w:tcPr>
            <w:tcW w:w="981"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3095</w:t>
            </w:r>
          </w:p>
        </w:tc>
        <w:tc>
          <w:tcPr>
            <w:tcW w:w="995"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3791</w:t>
            </w:r>
          </w:p>
        </w:tc>
        <w:tc>
          <w:tcPr>
            <w:tcW w:w="994"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4493</w:t>
            </w:r>
          </w:p>
        </w:tc>
        <w:tc>
          <w:tcPr>
            <w:tcW w:w="995"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4413</w:t>
            </w:r>
          </w:p>
        </w:tc>
        <w:tc>
          <w:tcPr>
            <w:tcW w:w="994" w:type="dxa"/>
            <w:tcBorders>
              <w:left w:val="single" w:sz="8" w:space="0" w:color="000000"/>
              <w:bottom w:val="single" w:sz="8" w:space="0" w:color="000000"/>
              <w:right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5449</w:t>
            </w:r>
          </w:p>
        </w:tc>
        <w:tc>
          <w:tcPr>
            <w:tcW w:w="981" w:type="dxa"/>
            <w:tcBorders>
              <w:bottom w:val="single" w:sz="8" w:space="0" w:color="000000"/>
              <w:right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1763</w:t>
            </w:r>
          </w:p>
        </w:tc>
        <w:tc>
          <w:tcPr>
            <w:tcW w:w="929" w:type="dxa"/>
            <w:tcBorders>
              <w:bottom w:val="single" w:sz="8" w:space="0" w:color="000000"/>
              <w:right w:val="single" w:sz="8" w:space="0" w:color="000000"/>
            </w:tcBorders>
            <w:shd w:val="clear" w:color="auto" w:fill="auto"/>
          </w:tcPr>
          <w:p w:rsidR="001F5896" w:rsidRPr="00800BF3" w:rsidRDefault="00642968" w:rsidP="003709B6">
            <w:pPr>
              <w:suppressAutoHyphens w:val="0"/>
              <w:spacing w:after="120"/>
              <w:jc w:val="both"/>
            </w:pPr>
            <w:r w:rsidRPr="00800BF3">
              <w:rPr>
                <w:lang w:eastAsia="cs-CZ"/>
              </w:rPr>
              <w:t>2022</w:t>
            </w:r>
          </w:p>
        </w:tc>
      </w:tr>
      <w:tr w:rsidR="001F5896" w:rsidRPr="00800BF3">
        <w:trPr>
          <w:trHeight w:val="354"/>
        </w:trPr>
        <w:tc>
          <w:tcPr>
            <w:tcW w:w="2288"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Ostatní skupiny</w:t>
            </w:r>
          </w:p>
        </w:tc>
        <w:tc>
          <w:tcPr>
            <w:tcW w:w="981"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987</w:t>
            </w:r>
          </w:p>
        </w:tc>
        <w:tc>
          <w:tcPr>
            <w:tcW w:w="995"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539</w:t>
            </w:r>
          </w:p>
        </w:tc>
        <w:tc>
          <w:tcPr>
            <w:tcW w:w="994"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1829</w:t>
            </w:r>
          </w:p>
        </w:tc>
        <w:tc>
          <w:tcPr>
            <w:tcW w:w="995" w:type="dxa"/>
            <w:tcBorders>
              <w:left w:val="single" w:sz="8" w:space="0" w:color="000000"/>
              <w:bottom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1455</w:t>
            </w:r>
          </w:p>
        </w:tc>
        <w:tc>
          <w:tcPr>
            <w:tcW w:w="994" w:type="dxa"/>
            <w:tcBorders>
              <w:left w:val="single" w:sz="8" w:space="0" w:color="000000"/>
              <w:bottom w:val="single" w:sz="8" w:space="0" w:color="000000"/>
              <w:right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2534</w:t>
            </w:r>
          </w:p>
        </w:tc>
        <w:tc>
          <w:tcPr>
            <w:tcW w:w="981" w:type="dxa"/>
            <w:tcBorders>
              <w:bottom w:val="single" w:sz="8" w:space="0" w:color="000000"/>
              <w:right w:val="single" w:sz="8" w:space="0" w:color="000000"/>
            </w:tcBorders>
            <w:shd w:val="clear" w:color="auto" w:fill="auto"/>
            <w:vAlign w:val="center"/>
          </w:tcPr>
          <w:p w:rsidR="001F5896" w:rsidRPr="00800BF3" w:rsidRDefault="001F5896" w:rsidP="003709B6">
            <w:pPr>
              <w:suppressAutoHyphens w:val="0"/>
              <w:spacing w:after="120"/>
              <w:jc w:val="both"/>
            </w:pPr>
            <w:r w:rsidRPr="00800BF3">
              <w:rPr>
                <w:lang w:eastAsia="cs-CZ"/>
              </w:rPr>
              <w:t>2269</w:t>
            </w:r>
          </w:p>
        </w:tc>
        <w:tc>
          <w:tcPr>
            <w:tcW w:w="929" w:type="dxa"/>
            <w:tcBorders>
              <w:bottom w:val="single" w:sz="8" w:space="0" w:color="000000"/>
              <w:right w:val="single" w:sz="8" w:space="0" w:color="000000"/>
            </w:tcBorders>
            <w:shd w:val="clear" w:color="auto" w:fill="auto"/>
          </w:tcPr>
          <w:p w:rsidR="00642968" w:rsidRPr="00800BF3" w:rsidRDefault="00642968" w:rsidP="003709B6">
            <w:pPr>
              <w:suppressAutoHyphens w:val="0"/>
              <w:spacing w:after="120"/>
              <w:jc w:val="both"/>
              <w:rPr>
                <w:lang w:eastAsia="cs-CZ"/>
              </w:rPr>
            </w:pPr>
            <w:r w:rsidRPr="00800BF3">
              <w:rPr>
                <w:lang w:eastAsia="cs-CZ"/>
              </w:rPr>
              <w:t>2598</w:t>
            </w:r>
          </w:p>
        </w:tc>
      </w:tr>
    </w:tbl>
    <w:p w:rsidR="00B26256" w:rsidRPr="00800BF3" w:rsidRDefault="00B26256" w:rsidP="003709B6">
      <w:pPr>
        <w:spacing w:after="120"/>
        <w:jc w:val="both"/>
        <w:rPr>
          <w:b/>
          <w:lang w:val="cs-CZ" w:eastAsia="cs-CZ"/>
        </w:rPr>
      </w:pPr>
    </w:p>
    <w:p w:rsidR="009C3870" w:rsidRDefault="009C3870" w:rsidP="003709B6">
      <w:pPr>
        <w:spacing w:after="120"/>
        <w:jc w:val="both"/>
        <w:rPr>
          <w:b/>
          <w:lang w:val="cs-CZ" w:eastAsia="cs-CZ"/>
        </w:rPr>
      </w:pPr>
    </w:p>
    <w:p w:rsidR="009C3870" w:rsidRDefault="009C3870" w:rsidP="003709B6">
      <w:pPr>
        <w:spacing w:after="120"/>
        <w:jc w:val="both"/>
        <w:rPr>
          <w:b/>
          <w:lang w:val="cs-CZ" w:eastAsia="cs-CZ"/>
        </w:rPr>
      </w:pPr>
    </w:p>
    <w:p w:rsidR="009C3870" w:rsidRDefault="009C3870" w:rsidP="003709B6">
      <w:pPr>
        <w:spacing w:after="120"/>
        <w:jc w:val="both"/>
        <w:rPr>
          <w:b/>
          <w:lang w:val="cs-CZ" w:eastAsia="cs-CZ"/>
        </w:rPr>
      </w:pPr>
    </w:p>
    <w:p w:rsidR="001F5896" w:rsidRPr="00B26256" w:rsidRDefault="001F5896" w:rsidP="003709B6">
      <w:pPr>
        <w:spacing w:after="120"/>
        <w:jc w:val="both"/>
      </w:pPr>
      <w:r w:rsidRPr="00B26256">
        <w:rPr>
          <w:b/>
          <w:lang w:val="cs-CZ" w:eastAsia="cs-CZ"/>
        </w:rPr>
        <w:lastRenderedPageBreak/>
        <w:t>Graf a struktura návštěvnosti</w:t>
      </w:r>
      <w:r w:rsidRPr="00B26256">
        <w:rPr>
          <w:b/>
        </w:rPr>
        <w:t xml:space="preserve"> </w:t>
      </w:r>
      <w:r w:rsidR="00B26256" w:rsidRPr="00B26256">
        <w:rPr>
          <w:b/>
        </w:rPr>
        <w:t>v roce 2021</w:t>
      </w:r>
      <w:r w:rsidRPr="00B26256">
        <w:rPr>
          <w:b/>
        </w:rPr>
        <w:t xml:space="preserve">  </w:t>
      </w:r>
    </w:p>
    <w:p w:rsidR="001F5896" w:rsidRPr="003709B6" w:rsidRDefault="004F6A16" w:rsidP="003709B6">
      <w:pPr>
        <w:spacing w:after="120"/>
        <w:jc w:val="both"/>
        <w:rPr>
          <w:color w:val="FF0000"/>
        </w:rPr>
      </w:pPr>
      <w:r>
        <w:rPr>
          <w:noProof/>
          <w:color w:val="FF0000"/>
          <w:lang w:eastAsia="cs-CZ"/>
        </w:rPr>
        <w:drawing>
          <wp:inline distT="0" distB="0" distL="0" distR="0">
            <wp:extent cx="5758180" cy="2737485"/>
            <wp:effectExtent l="19050" t="0" r="0" b="0"/>
            <wp:docPr id="2" name="Graf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 1"/>
                    <pic:cNvPicPr>
                      <a:picLocks noChangeArrowheads="1"/>
                    </pic:cNvPicPr>
                  </pic:nvPicPr>
                  <pic:blipFill>
                    <a:blip r:embed="rId14" cstate="print"/>
                    <a:srcRect/>
                    <a:stretch>
                      <a:fillRect/>
                    </a:stretch>
                  </pic:blipFill>
                  <pic:spPr bwMode="auto">
                    <a:xfrm>
                      <a:off x="0" y="0"/>
                      <a:ext cx="5758180" cy="2737485"/>
                    </a:xfrm>
                    <a:prstGeom prst="rect">
                      <a:avLst/>
                    </a:prstGeom>
                    <a:noFill/>
                    <a:ln w="9525">
                      <a:noFill/>
                      <a:miter lim="800000"/>
                      <a:headEnd/>
                      <a:tailEnd/>
                    </a:ln>
                  </pic:spPr>
                </pic:pic>
              </a:graphicData>
            </a:graphic>
          </wp:inline>
        </w:drawing>
      </w:r>
    </w:p>
    <w:p w:rsidR="001F5896" w:rsidRDefault="001F5896" w:rsidP="003709B6">
      <w:pPr>
        <w:spacing w:after="120"/>
        <w:jc w:val="both"/>
        <w:rPr>
          <w:b/>
          <w:u w:val="single"/>
        </w:rPr>
      </w:pPr>
    </w:p>
    <w:p w:rsidR="001E0E60" w:rsidRPr="009C3870" w:rsidRDefault="001E0E60" w:rsidP="003709B6">
      <w:pPr>
        <w:spacing w:after="120"/>
        <w:jc w:val="both"/>
        <w:rPr>
          <w:b/>
          <w:u w:val="single"/>
        </w:rPr>
      </w:pPr>
    </w:p>
    <w:p w:rsidR="001F5896" w:rsidRPr="003709B6" w:rsidRDefault="001F5896" w:rsidP="003709B6">
      <w:pPr>
        <w:spacing w:after="120"/>
        <w:jc w:val="both"/>
        <w:rPr>
          <w:b/>
          <w:u w:val="single"/>
        </w:rPr>
      </w:pPr>
    </w:p>
    <w:p w:rsidR="001F5896" w:rsidRPr="004026A8" w:rsidRDefault="001F5896" w:rsidP="003709B6">
      <w:pPr>
        <w:spacing w:after="120"/>
        <w:jc w:val="both"/>
      </w:pPr>
      <w:r w:rsidRPr="004026A8">
        <w:rPr>
          <w:b/>
          <w:u w:val="single"/>
        </w:rPr>
        <w:t>5. KULTURNÍ A VZDĚLÁVACÍ ČINNOST</w:t>
      </w:r>
    </w:p>
    <w:p w:rsidR="009C3870" w:rsidRPr="004026A8" w:rsidRDefault="001F5896" w:rsidP="003709B6">
      <w:pPr>
        <w:spacing w:after="120"/>
        <w:jc w:val="both"/>
      </w:pPr>
      <w:r w:rsidRPr="004026A8">
        <w:rPr>
          <w:b/>
          <w:caps/>
          <w:u w:val="single"/>
        </w:rPr>
        <w:t xml:space="preserve">5.1. </w:t>
      </w:r>
      <w:r w:rsidRPr="004026A8">
        <w:rPr>
          <w:b/>
          <w:u w:val="single"/>
        </w:rPr>
        <w:t>Poradenský den pro výtvarníky</w:t>
      </w:r>
    </w:p>
    <w:p w:rsidR="001F5896" w:rsidRPr="004026A8" w:rsidRDefault="004026A8" w:rsidP="003709B6">
      <w:pPr>
        <w:spacing w:after="120"/>
        <w:jc w:val="both"/>
        <w:rPr>
          <w:shd w:val="clear" w:color="auto" w:fill="FFFFFF"/>
          <w:lang w:eastAsia="en-US"/>
        </w:rPr>
      </w:pPr>
      <w:r w:rsidRPr="004026A8">
        <w:t xml:space="preserve">V důsledku vládních nařízení proti šíření pandemie viru </w:t>
      </w:r>
      <w:r w:rsidRPr="004026A8">
        <w:rPr>
          <w:shd w:val="clear" w:color="auto" w:fill="FFFFFF"/>
          <w:lang w:eastAsia="en-US"/>
        </w:rPr>
        <w:t>SARS-CoV-2 byl zrušen.</w:t>
      </w:r>
    </w:p>
    <w:p w:rsidR="004026A8" w:rsidRPr="004026A8" w:rsidRDefault="004026A8" w:rsidP="003709B6">
      <w:pPr>
        <w:spacing w:after="120"/>
        <w:jc w:val="both"/>
        <w:rPr>
          <w:shd w:val="clear" w:color="auto" w:fill="FFFFFF"/>
          <w:lang w:eastAsia="en-US"/>
        </w:rPr>
      </w:pPr>
    </w:p>
    <w:p w:rsidR="001F5896" w:rsidRPr="004026A8" w:rsidRDefault="001F5896" w:rsidP="003709B6">
      <w:pPr>
        <w:spacing w:after="120"/>
        <w:jc w:val="both"/>
      </w:pPr>
      <w:r w:rsidRPr="004026A8">
        <w:rPr>
          <w:b/>
          <w:u w:val="single"/>
        </w:rPr>
        <w:t>5.2 Masopust a staročeská zabijačka</w:t>
      </w:r>
    </w:p>
    <w:p w:rsidR="004026A8" w:rsidRDefault="004026A8" w:rsidP="004026A8">
      <w:pPr>
        <w:spacing w:after="120"/>
        <w:jc w:val="both"/>
        <w:rPr>
          <w:shd w:val="clear" w:color="auto" w:fill="FFFFFF"/>
          <w:lang w:eastAsia="en-US"/>
        </w:rPr>
      </w:pPr>
      <w:r>
        <w:t xml:space="preserve">V důsledku vládních nařízení proti šíření pandemie viru </w:t>
      </w:r>
      <w:r w:rsidRPr="00005D16">
        <w:rPr>
          <w:shd w:val="clear" w:color="auto" w:fill="FFFFFF"/>
          <w:lang w:eastAsia="en-US"/>
        </w:rPr>
        <w:t>SARS-CoV-2</w:t>
      </w:r>
      <w:r>
        <w:rPr>
          <w:shd w:val="clear" w:color="auto" w:fill="FFFFFF"/>
          <w:lang w:eastAsia="en-US"/>
        </w:rPr>
        <w:t xml:space="preserve"> byl zrušen.</w:t>
      </w:r>
    </w:p>
    <w:p w:rsidR="001F5896" w:rsidRPr="003709B6" w:rsidRDefault="001F5896" w:rsidP="003709B6">
      <w:pPr>
        <w:spacing w:after="120"/>
        <w:jc w:val="both"/>
      </w:pPr>
    </w:p>
    <w:p w:rsidR="001F5896" w:rsidRPr="00D70608" w:rsidRDefault="001F5896" w:rsidP="003709B6">
      <w:pPr>
        <w:suppressAutoHyphens w:val="0"/>
        <w:spacing w:after="120"/>
        <w:jc w:val="both"/>
      </w:pPr>
      <w:r w:rsidRPr="00D70608">
        <w:rPr>
          <w:b/>
          <w:u w:val="single"/>
        </w:rPr>
        <w:t xml:space="preserve">5.3 Velikonoce v muzeu </w:t>
      </w:r>
    </w:p>
    <w:p w:rsidR="001F5896" w:rsidRPr="00D70608" w:rsidRDefault="001F5896" w:rsidP="003709B6">
      <w:pPr>
        <w:suppressAutoHyphens w:val="0"/>
        <w:spacing w:after="120"/>
        <w:jc w:val="both"/>
      </w:pPr>
      <w:r w:rsidRPr="00D70608">
        <w:t>Vzhledem k </w:t>
      </w:r>
      <w:r w:rsidR="00800BF3" w:rsidRPr="00D70608">
        <w:t>epidemické</w:t>
      </w:r>
      <w:r w:rsidRPr="00D70608">
        <w:t xml:space="preserve"> situaci byla </w:t>
      </w:r>
      <w:r w:rsidR="004026A8">
        <w:t>tradiční</w:t>
      </w:r>
      <w:r w:rsidRPr="00D70608">
        <w:t xml:space="preserve"> akce Velikonoce v muzeu zrušena. Jako alternativu pro zájemce o lidové tradice jsme připravili volnou prohlídku části velikonoční výstavy umístěnou v oknech Městského muzea a galerie ve Svitavách, kde jsme nabídli tradiční i moderní velikonoční tvoření, dekorace a nápady. Na muzejním dvoře, </w:t>
      </w:r>
      <w:r w:rsidR="00800BF3" w:rsidRPr="00D70608">
        <w:t>zpřístupněném veřejnosti,</w:t>
      </w:r>
      <w:r w:rsidRPr="00D70608">
        <w:t xml:space="preserve"> byla instalována </w:t>
      </w:r>
      <w:r w:rsidR="00800BF3" w:rsidRPr="00D70608">
        <w:t xml:space="preserve">tematická </w:t>
      </w:r>
      <w:r w:rsidRPr="00D70608">
        <w:t>výstava za okny muzejních dílen</w:t>
      </w:r>
      <w:r w:rsidR="00800BF3" w:rsidRPr="00D70608">
        <w:t xml:space="preserve"> (mimo jiné pašijový betlém), venkovní velikonoční výzdoba, </w:t>
      </w:r>
      <w:r w:rsidRPr="00D70608">
        <w:t xml:space="preserve">připraveny </w:t>
      </w:r>
      <w:r w:rsidR="00800BF3" w:rsidRPr="00D70608">
        <w:t xml:space="preserve">též byly </w:t>
      </w:r>
      <w:r w:rsidRPr="00D70608">
        <w:t>samoobslužné jarní hry pro děti a pro poučení několik panelů s informacemi o vel</w:t>
      </w:r>
      <w:r w:rsidR="005E7FD6">
        <w:t>ikonočních tradicích, zvycích a </w:t>
      </w:r>
      <w:r w:rsidRPr="00D70608">
        <w:t>obyčejích.</w:t>
      </w:r>
    </w:p>
    <w:p w:rsidR="001F5896" w:rsidRPr="005E7FD6" w:rsidRDefault="001F5896" w:rsidP="003709B6">
      <w:pPr>
        <w:suppressAutoHyphens w:val="0"/>
        <w:spacing w:after="120"/>
        <w:jc w:val="both"/>
      </w:pPr>
    </w:p>
    <w:p w:rsidR="001F5896" w:rsidRPr="005E7FD6" w:rsidRDefault="001F5896" w:rsidP="005E7FD6">
      <w:pPr>
        <w:spacing w:after="120"/>
        <w:jc w:val="both"/>
      </w:pPr>
      <w:r w:rsidRPr="005E7FD6">
        <w:rPr>
          <w:b/>
          <w:u w:val="single"/>
        </w:rPr>
        <w:t>5.4 Galerie Venkovka</w:t>
      </w:r>
      <w:r w:rsidRPr="005E7FD6">
        <w:t xml:space="preserve"> </w:t>
      </w:r>
    </w:p>
    <w:p w:rsidR="001F5896" w:rsidRPr="005E7FD6" w:rsidRDefault="005E7FD6" w:rsidP="005E7FD6">
      <w:pPr>
        <w:spacing w:after="120"/>
        <w:jc w:val="both"/>
      </w:pPr>
      <w:r w:rsidRPr="005E7FD6">
        <w:rPr>
          <w:shd w:val="clear" w:color="auto" w:fill="FFFFFF"/>
        </w:rPr>
        <w:t>Tradiční malování pro Venkovku proběhlo v rámci slavnostního otevření zahrad Sv. Vincence z Pauly dne 26. června. Jeho součástí byly tentokrát také tvůrčí dílny pro děti. Letošního malování se zúčastnili následující výtvarníci: Misha Fryč, Táňa Gáliková, Marek Kyncl, Josef Moučka, Míra Moučka, Libor Novák, Ondřej Radda, Zuzana Snítilová, Pavel Štosek. Vernisáž obrazů se uskuteč</w:t>
      </w:r>
      <w:r>
        <w:rPr>
          <w:shd w:val="clear" w:color="auto" w:fill="FFFFFF"/>
        </w:rPr>
        <w:t xml:space="preserve">nila </w:t>
      </w:r>
      <w:r w:rsidRPr="005E7FD6">
        <w:rPr>
          <w:shd w:val="clear" w:color="auto" w:fill="FFFFFF"/>
        </w:rPr>
        <w:t xml:space="preserve">v galerii Venkovka </w:t>
      </w:r>
      <w:r>
        <w:rPr>
          <w:shd w:val="clear" w:color="auto" w:fill="FFFFFF"/>
        </w:rPr>
        <w:t xml:space="preserve">dne </w:t>
      </w:r>
      <w:r w:rsidRPr="005E7FD6">
        <w:rPr>
          <w:shd w:val="clear" w:color="auto" w:fill="FFFFFF"/>
        </w:rPr>
        <w:t>3. září</w:t>
      </w:r>
      <w:r>
        <w:rPr>
          <w:shd w:val="clear" w:color="auto" w:fill="FFFFFF"/>
        </w:rPr>
        <w:t>.</w:t>
      </w:r>
    </w:p>
    <w:p w:rsidR="001F5896" w:rsidRDefault="001F5896" w:rsidP="003709B6">
      <w:pPr>
        <w:spacing w:after="120"/>
        <w:jc w:val="both"/>
      </w:pPr>
    </w:p>
    <w:p w:rsidR="001E0E60" w:rsidRPr="003709B6" w:rsidRDefault="001E0E60" w:rsidP="003709B6">
      <w:pPr>
        <w:spacing w:after="120"/>
        <w:jc w:val="both"/>
      </w:pPr>
    </w:p>
    <w:p w:rsidR="001F5896" w:rsidRPr="001E0E60" w:rsidRDefault="001F5896" w:rsidP="003709B6">
      <w:pPr>
        <w:spacing w:after="120"/>
        <w:jc w:val="both"/>
      </w:pPr>
      <w:r w:rsidRPr="001E0E60">
        <w:rPr>
          <w:b/>
          <w:u w:val="single"/>
        </w:rPr>
        <w:lastRenderedPageBreak/>
        <w:t>5.5 Týden řemeslných workshopů</w:t>
      </w:r>
      <w:r w:rsidRPr="001E0E60">
        <w:t xml:space="preserve"> </w:t>
      </w:r>
    </w:p>
    <w:p w:rsidR="001F5896" w:rsidRPr="001E0E60" w:rsidRDefault="001F5896" w:rsidP="003709B6">
      <w:pPr>
        <w:spacing w:after="120"/>
        <w:jc w:val="both"/>
      </w:pPr>
      <w:r w:rsidRPr="001E0E60">
        <w:t>V Městském muzeu a galerii ve Svitavách jsou od roku 2014 vybudovány a aktivně využívány řemeslné dílny. Připravujeme zde řemeslné programy pro školní a zájmové skupiny, celodenní i vícedenní výrobní workshopy pro děti i dospělé</w:t>
      </w:r>
      <w:r w:rsidR="005E7FD6" w:rsidRPr="001E0E60">
        <w:t xml:space="preserve">, a to pod vedením odborných lektorů. Vzhledem ke stálému </w:t>
      </w:r>
      <w:r w:rsidRPr="001E0E60">
        <w:t>zájmu o vyzkoušení tradičních řemesel nabízíme od roku 2019 jako alternativu příměstského tábora letní týden řemeslných workshopů</w:t>
      </w:r>
      <w:r w:rsidR="005E7FD6" w:rsidRPr="001E0E60">
        <w:t xml:space="preserve"> pro děti</w:t>
      </w:r>
      <w:r w:rsidRPr="001E0E60">
        <w:t>. Každý den je věnován jinému řemeslu a rodiče mohou své děti přihlásit na celý týden nebo na vybrané dny. V srpnu 2021 jsme se zabývali výrobou skle</w:t>
      </w:r>
      <w:r w:rsidR="005E7FD6" w:rsidRPr="001E0E60">
        <w:t>něné vitráže, točené keramiky a </w:t>
      </w:r>
      <w:r w:rsidRPr="001E0E60">
        <w:t xml:space="preserve">vyřezávání keramických lamp, výrobou budky pro ptáky, poznávali jsme přírodu Svitavska, pískovali jsme ozdoby na skleničky a jiné skleněné výrobky, dva dny jsme trávili s fotoaparáty a poznávali kouzla černé komory, kde vznikají fotografie focené na </w:t>
      </w:r>
      <w:r w:rsidR="005E7FD6" w:rsidRPr="001E0E60">
        <w:t xml:space="preserve">klasický </w:t>
      </w:r>
      <w:r w:rsidRPr="001E0E60">
        <w:t>film.</w:t>
      </w:r>
    </w:p>
    <w:p w:rsidR="001F5896" w:rsidRPr="003709B6" w:rsidRDefault="001F5896" w:rsidP="003709B6">
      <w:pPr>
        <w:spacing w:after="120"/>
        <w:jc w:val="both"/>
        <w:rPr>
          <w:b/>
          <w:caps/>
          <w:color w:val="3366FF"/>
          <w:u w:val="single"/>
        </w:rPr>
      </w:pPr>
    </w:p>
    <w:p w:rsidR="001F5896" w:rsidRPr="008E1EFA" w:rsidRDefault="001F5896" w:rsidP="003709B6">
      <w:pPr>
        <w:spacing w:after="120"/>
        <w:jc w:val="both"/>
      </w:pPr>
      <w:r w:rsidRPr="008E1EFA">
        <w:rPr>
          <w:b/>
          <w:caps/>
          <w:u w:val="single"/>
        </w:rPr>
        <w:t xml:space="preserve">5.6 </w:t>
      </w:r>
      <w:r w:rsidRPr="008E1EFA">
        <w:rPr>
          <w:b/>
          <w:u w:val="single"/>
        </w:rPr>
        <w:t>Řezbářský memoriál Aloise Petruse 202</w:t>
      </w:r>
      <w:r w:rsidR="008E1EFA" w:rsidRPr="008E1EFA">
        <w:rPr>
          <w:b/>
          <w:u w:val="single"/>
        </w:rPr>
        <w:t>1</w:t>
      </w:r>
    </w:p>
    <w:p w:rsidR="008E1EFA" w:rsidRPr="008E1EFA" w:rsidRDefault="008E1EFA" w:rsidP="008E1EFA">
      <w:pPr>
        <w:spacing w:after="100" w:afterAutospacing="1"/>
        <w:jc w:val="both"/>
      </w:pPr>
      <w:r w:rsidRPr="008E1EFA">
        <w:t xml:space="preserve">Jedenáctý ročník řezbářského plenéru, při němž vznikají </w:t>
      </w:r>
      <w:r w:rsidR="00D2022A">
        <w:t>na zahradě Městského muzea a </w:t>
      </w:r>
      <w:r w:rsidRPr="008E1EFA">
        <w:t xml:space="preserve">galerie ve Svitavách dřevěné sochy určené pro veřejné prostranství, se uskutečnil ve dnech 30. srpna až 4. září 2021. Zúčastnilo se ho pět vybraných řezbářů z České republiky a Polska. V letošním roce byl jeho tématem </w:t>
      </w:r>
      <w:r w:rsidRPr="008E1EFA">
        <w:rPr>
          <w:i/>
          <w:iCs/>
        </w:rPr>
        <w:t>Pohyb.</w:t>
      </w:r>
      <w:r w:rsidRPr="008E1EFA">
        <w:t xml:space="preserve"> Čtyři vzniklé skulptury byly umístěny na Svitavském stadionu, kde nahradily původní sochy z let 2010–2011, které musely být kvůli svému stáří a souvisejícím bezpečnostním důvodům již odstraněny. Jedna skulptura oživila areál rybníka Rosničky. Autory soch byli: </w:t>
      </w:r>
      <w:r w:rsidRPr="008E1EFA">
        <w:rPr>
          <w:lang w:eastAsia="cs-CZ"/>
        </w:rPr>
        <w:t xml:space="preserve">Petr Steffan, František Moravec, František Malý, Romana Krestýnová a Wit Pichurski. </w:t>
      </w:r>
    </w:p>
    <w:p w:rsidR="001F5896" w:rsidRPr="008E1EFA" w:rsidRDefault="001F5896" w:rsidP="003709B6">
      <w:pPr>
        <w:suppressAutoHyphens w:val="0"/>
        <w:spacing w:after="120"/>
        <w:jc w:val="both"/>
      </w:pPr>
      <w:r w:rsidRPr="008E1EFA">
        <w:rPr>
          <w:b/>
          <w:u w:val="single"/>
          <w:lang w:eastAsia="cs-CZ"/>
        </w:rPr>
        <w:t>Doprovodné akce memoriálu:</w:t>
      </w:r>
      <w:r w:rsidRPr="008E1EFA">
        <w:rPr>
          <w:u w:val="single"/>
          <w:lang w:eastAsia="cs-CZ"/>
        </w:rPr>
        <w:t xml:space="preserve"> </w:t>
      </w:r>
    </w:p>
    <w:p w:rsidR="00D2022A" w:rsidRPr="00D2022A" w:rsidRDefault="00D2022A" w:rsidP="00D2022A">
      <w:pPr>
        <w:spacing w:after="120"/>
        <w:rPr>
          <w:bCs/>
          <w:lang w:eastAsia="cs-CZ"/>
        </w:rPr>
      </w:pPr>
      <w:r w:rsidRPr="00D2022A">
        <w:rPr>
          <w:bCs/>
          <w:lang w:eastAsia="cs-CZ"/>
        </w:rPr>
        <w:t>30. 8. / Po / 18:00 / muzejní zahrada</w:t>
      </w:r>
    </w:p>
    <w:p w:rsidR="00D2022A" w:rsidRPr="00D2022A" w:rsidRDefault="00D2022A" w:rsidP="00D2022A">
      <w:pPr>
        <w:spacing w:after="120"/>
      </w:pPr>
      <w:r w:rsidRPr="00D2022A">
        <w:rPr>
          <w:bCs/>
        </w:rPr>
        <w:t>Zkusmeto</w:t>
      </w:r>
    </w:p>
    <w:p w:rsidR="00D2022A" w:rsidRPr="00D2022A" w:rsidRDefault="00D2022A" w:rsidP="00D2022A">
      <w:pPr>
        <w:autoSpaceDE w:val="0"/>
        <w:autoSpaceDN w:val="0"/>
        <w:adjustRightInd w:val="0"/>
        <w:spacing w:after="120"/>
        <w:rPr>
          <w:color w:val="000000"/>
          <w:lang w:eastAsia="cs-CZ"/>
        </w:rPr>
      </w:pPr>
      <w:r w:rsidRPr="00D2022A">
        <w:rPr>
          <w:color w:val="000000"/>
          <w:lang w:eastAsia="cs-CZ"/>
        </w:rPr>
        <w:t>Koncert mladé folkové kapely z Kuřimi.</w:t>
      </w:r>
    </w:p>
    <w:p w:rsidR="00D2022A" w:rsidRPr="00D2022A" w:rsidRDefault="00D2022A" w:rsidP="00D2022A">
      <w:pPr>
        <w:spacing w:after="120"/>
        <w:rPr>
          <w:bCs/>
          <w:lang w:eastAsia="cs-CZ"/>
        </w:rPr>
      </w:pPr>
      <w:r w:rsidRPr="00D2022A">
        <w:rPr>
          <w:bCs/>
          <w:lang w:eastAsia="cs-CZ"/>
        </w:rPr>
        <w:t>1. 9. / St / 15:00–18:00 / muzejní dílny a zahrada</w:t>
      </w:r>
    </w:p>
    <w:p w:rsidR="00D2022A" w:rsidRPr="00D2022A" w:rsidRDefault="00D2022A" w:rsidP="00D2022A">
      <w:pPr>
        <w:spacing w:after="120"/>
        <w:rPr>
          <w:bCs/>
          <w:lang w:eastAsia="cs-CZ"/>
        </w:rPr>
      </w:pPr>
      <w:r w:rsidRPr="00D2022A">
        <w:rPr>
          <w:bCs/>
          <w:lang w:eastAsia="cs-CZ"/>
        </w:rPr>
        <w:t>Staň se řezbářem</w:t>
      </w:r>
    </w:p>
    <w:p w:rsidR="00D2022A" w:rsidRPr="00D2022A" w:rsidRDefault="00D2022A" w:rsidP="00D2022A">
      <w:pPr>
        <w:spacing w:after="120"/>
        <w:rPr>
          <w:lang w:eastAsia="cs-CZ"/>
        </w:rPr>
      </w:pPr>
      <w:r w:rsidRPr="00D2022A">
        <w:rPr>
          <w:lang w:eastAsia="cs-CZ"/>
        </w:rPr>
        <w:t>Tvořivá dětská dílnička v rámci XI. Řezbářského memoriálu Aloise Petruse</w:t>
      </w:r>
    </w:p>
    <w:p w:rsidR="00D2022A" w:rsidRPr="00D2022A" w:rsidRDefault="00D2022A" w:rsidP="00D2022A">
      <w:pPr>
        <w:spacing w:after="120"/>
        <w:rPr>
          <w:bCs/>
          <w:lang w:eastAsia="cs-CZ"/>
        </w:rPr>
      </w:pPr>
      <w:r w:rsidRPr="00D2022A">
        <w:rPr>
          <w:bCs/>
          <w:lang w:eastAsia="cs-CZ"/>
        </w:rPr>
        <w:t>1. 9. / St / 18:00 / muzejní zahrada</w:t>
      </w:r>
    </w:p>
    <w:p w:rsidR="00D2022A" w:rsidRPr="00D2022A" w:rsidRDefault="00D2022A" w:rsidP="00D2022A">
      <w:pPr>
        <w:spacing w:after="120"/>
      </w:pPr>
      <w:r w:rsidRPr="00D2022A">
        <w:rPr>
          <w:bCs/>
        </w:rPr>
        <w:t>Kowalski</w:t>
      </w:r>
    </w:p>
    <w:p w:rsidR="00D2022A" w:rsidRPr="00D2022A" w:rsidRDefault="00D2022A" w:rsidP="00D2022A">
      <w:pPr>
        <w:spacing w:after="120"/>
        <w:rPr>
          <w:color w:val="000000"/>
          <w:lang w:eastAsia="cs-CZ"/>
        </w:rPr>
      </w:pPr>
      <w:r w:rsidRPr="00D2022A">
        <w:rPr>
          <w:color w:val="000000"/>
          <w:lang w:eastAsia="cs-CZ"/>
        </w:rPr>
        <w:t>Koncert známé svitavské kapely</w:t>
      </w:r>
    </w:p>
    <w:p w:rsidR="00D2022A" w:rsidRPr="00D2022A" w:rsidRDefault="00D2022A" w:rsidP="00D2022A">
      <w:pPr>
        <w:spacing w:after="120"/>
        <w:rPr>
          <w:bCs/>
          <w:lang w:eastAsia="cs-CZ"/>
        </w:rPr>
      </w:pPr>
      <w:r w:rsidRPr="00D2022A">
        <w:rPr>
          <w:bCs/>
          <w:lang w:eastAsia="cs-CZ"/>
        </w:rPr>
        <w:t>4. 9. / So / 16:00 / muzejní zahrada</w:t>
      </w:r>
    </w:p>
    <w:p w:rsidR="00D2022A" w:rsidRPr="00D2022A" w:rsidRDefault="00D2022A" w:rsidP="00D2022A">
      <w:pPr>
        <w:spacing w:after="120"/>
        <w:rPr>
          <w:bCs/>
        </w:rPr>
      </w:pPr>
      <w:r w:rsidRPr="00D2022A">
        <w:rPr>
          <w:bCs/>
        </w:rPr>
        <w:t>Slavnostní ukončení XI. Řezbářského memoriálu Aloise Petruse a předání soch starostovi města</w:t>
      </w:r>
    </w:p>
    <w:p w:rsidR="00D2022A" w:rsidRDefault="00D2022A" w:rsidP="001E0E60">
      <w:pPr>
        <w:pStyle w:val="Bezmezer"/>
        <w:spacing w:after="120"/>
        <w:jc w:val="both"/>
        <w:rPr>
          <w:b/>
          <w:u w:val="single"/>
        </w:rPr>
      </w:pPr>
    </w:p>
    <w:p w:rsidR="00D2022A" w:rsidRDefault="00D2022A" w:rsidP="001E0E60">
      <w:pPr>
        <w:pStyle w:val="Bezmezer"/>
        <w:spacing w:after="120"/>
        <w:jc w:val="both"/>
        <w:rPr>
          <w:b/>
          <w:u w:val="single"/>
        </w:rPr>
      </w:pPr>
    </w:p>
    <w:p w:rsidR="001F5896" w:rsidRPr="003709B6" w:rsidRDefault="001F5896" w:rsidP="001E0E60">
      <w:pPr>
        <w:pStyle w:val="Bezmezer"/>
        <w:spacing w:after="120"/>
        <w:jc w:val="both"/>
      </w:pPr>
      <w:r w:rsidRPr="003709B6">
        <w:rPr>
          <w:b/>
          <w:u w:val="single"/>
        </w:rPr>
        <w:t xml:space="preserve">5.7. Dny evropského dědictví – </w:t>
      </w:r>
    </w:p>
    <w:p w:rsidR="001E0E60" w:rsidRDefault="001E0E60" w:rsidP="001E0E60">
      <w:pPr>
        <w:spacing w:after="120"/>
        <w:jc w:val="both"/>
      </w:pPr>
      <w:r>
        <w:t xml:space="preserve">V letošním roce se naše pozornost zaměřila na Ottendorferovu knihovnu, přičemž důvody byly hned dva, jeden najdeme v minulosti a druhý je naopak před námi. Tedy zaprvé, stavba tzv. Červené knihovny započala v roce 1891, tedy přesně před 130 lety. Zadruhé, její nejbližší okolí by mělo v několika následujících letech projít podstatnou proměnou. V těsně přiléhajícím objektu (náměstí Míru 80/3) je plánováno nové Muzeum mechanických betlémů, </w:t>
      </w:r>
      <w:r>
        <w:lastRenderedPageBreak/>
        <w:t xml:space="preserve">jehož ústředním exponátem se stane unikátní Velký svitavský mechanický betlém, jakmile bude dokončeno jeho náročné restaurování. Související úpravy se dotknou území jak před, tak za knihovnou. Rovněž prostranství mezi knihovnou a řekou Svitavou čekají změny k lepšímu. </w:t>
      </w:r>
    </w:p>
    <w:p w:rsidR="001E0E60" w:rsidRPr="008074F8" w:rsidRDefault="001E0E60" w:rsidP="001E0E60">
      <w:pPr>
        <w:spacing w:after="120"/>
        <w:jc w:val="both"/>
      </w:pPr>
      <w:r>
        <w:t xml:space="preserve">Co nás se tedy v rámci Dnů evropského dědictví v roce 2021 uskutečnilo? V sobotu 18. září byla od 14:00 otevřena Ottendorferova knihovna včetně veřejnosti nepřístupných prostor. Rovněž byla umožněna prohlídka sousedícího objektu, kde najde své sídlo Muzeum mechanických betlémů. A v 16:00 začla v přednáškovém sále knihovny prezentace historického vývoje této části svitavského náměstí, následovaná představením plánovaných </w:t>
      </w:r>
      <w:r w:rsidRPr="008074F8">
        <w:t>úprav Ottendorferovy knihovny a zejména jejího okolí.</w:t>
      </w:r>
    </w:p>
    <w:p w:rsidR="001F5896" w:rsidRPr="008074F8" w:rsidRDefault="001F5896" w:rsidP="001E0E60">
      <w:pPr>
        <w:pStyle w:val="Bezmezer"/>
        <w:spacing w:after="120"/>
        <w:jc w:val="both"/>
      </w:pPr>
    </w:p>
    <w:p w:rsidR="001E0E60" w:rsidRPr="008074F8" w:rsidRDefault="001E0E60" w:rsidP="003709B6">
      <w:pPr>
        <w:pStyle w:val="Bezmezer"/>
        <w:spacing w:after="120"/>
        <w:jc w:val="both"/>
        <w:rPr>
          <w:b/>
          <w:u w:val="single"/>
        </w:rPr>
      </w:pPr>
    </w:p>
    <w:p w:rsidR="001F5896" w:rsidRPr="008074F8" w:rsidRDefault="001F5896" w:rsidP="003709B6">
      <w:pPr>
        <w:pStyle w:val="Bezmezer"/>
        <w:spacing w:after="120"/>
        <w:jc w:val="both"/>
      </w:pPr>
      <w:r w:rsidRPr="008074F8">
        <w:rPr>
          <w:b/>
          <w:u w:val="single"/>
        </w:rPr>
        <w:t>5.8 Advent ve Svitavách</w:t>
      </w:r>
    </w:p>
    <w:p w:rsidR="001F5896" w:rsidRPr="008074F8" w:rsidRDefault="001F5896" w:rsidP="003709B6">
      <w:pPr>
        <w:pStyle w:val="Bezmezer"/>
        <w:spacing w:after="120"/>
        <w:jc w:val="both"/>
      </w:pPr>
      <w:r w:rsidRPr="008074F8">
        <w:t>1. adventní neděle – vernisáž výstavy Nad betlémem vyšla hvězda</w:t>
      </w:r>
      <w:r w:rsidR="001E0E60" w:rsidRPr="008074F8">
        <w:t xml:space="preserve"> a prezentace Velkého svitavského mechanického betlému, součástí bylo rovněž představení </w:t>
      </w:r>
      <w:r w:rsidRPr="008074F8">
        <w:t>nov</w:t>
      </w:r>
      <w:r w:rsidR="001E0E60" w:rsidRPr="008074F8">
        <w:t>é</w:t>
      </w:r>
      <w:r w:rsidRPr="008074F8">
        <w:t xml:space="preserve"> betlémsk</w:t>
      </w:r>
      <w:r w:rsidR="001E0E60" w:rsidRPr="008074F8">
        <w:t>é</w:t>
      </w:r>
      <w:r w:rsidRPr="008074F8">
        <w:t xml:space="preserve"> hern</w:t>
      </w:r>
      <w:r w:rsidR="001E0E60" w:rsidRPr="008074F8">
        <w:t>y</w:t>
      </w:r>
      <w:r w:rsidRPr="008074F8">
        <w:t>.</w:t>
      </w:r>
    </w:p>
    <w:p w:rsidR="001F5896" w:rsidRPr="008074F8" w:rsidRDefault="001F5896" w:rsidP="003709B6">
      <w:pPr>
        <w:pStyle w:val="Bezmezer"/>
        <w:spacing w:after="120"/>
        <w:jc w:val="both"/>
      </w:pPr>
      <w:r w:rsidRPr="008074F8">
        <w:t xml:space="preserve">2. adventní neděle – Vánoce v muzeu – tradiční akce s vánočním jarmarkem a dílničkami pro děti i smažení tradičních </w:t>
      </w:r>
      <w:r w:rsidR="008074F8" w:rsidRPr="008074F8">
        <w:t>s</w:t>
      </w:r>
      <w:r w:rsidRPr="008074F8">
        <w:t>vitavských hnízd uprostřed vánoční výstavy.</w:t>
      </w:r>
    </w:p>
    <w:p w:rsidR="001F5896" w:rsidRPr="008074F8" w:rsidRDefault="001F5896" w:rsidP="003709B6">
      <w:pPr>
        <w:pStyle w:val="Bezmezer"/>
        <w:spacing w:after="120"/>
        <w:jc w:val="both"/>
      </w:pPr>
      <w:r w:rsidRPr="008074F8">
        <w:t>3. adventní neděle – prodejní akce a tvořivé dílny klubu patchworku jako doplněk vánoční výstavy.</w:t>
      </w:r>
    </w:p>
    <w:p w:rsidR="001F5896" w:rsidRPr="008074F8" w:rsidRDefault="001F5896" w:rsidP="003709B6">
      <w:pPr>
        <w:pStyle w:val="Bezmezer"/>
        <w:spacing w:after="120"/>
        <w:jc w:val="both"/>
      </w:pPr>
      <w:r w:rsidRPr="008074F8">
        <w:t xml:space="preserve">4. adventní neděle – </w:t>
      </w:r>
      <w:r w:rsidR="008074F8" w:rsidRPr="008074F8">
        <w:t>v</w:t>
      </w:r>
      <w:r w:rsidRPr="008074F8">
        <w:t xml:space="preserve">ánoční výstava betlémů, v muzejních dílnách výroba dřevěných hraček a šperků, poslední příležitost výroby i nákupu dřevěných dárků. </w:t>
      </w:r>
    </w:p>
    <w:p w:rsidR="001F5896" w:rsidRPr="008074F8" w:rsidRDefault="001F5896" w:rsidP="003709B6">
      <w:pPr>
        <w:pStyle w:val="Bezmezer"/>
        <w:spacing w:after="120"/>
        <w:jc w:val="both"/>
      </w:pPr>
      <w:r w:rsidRPr="008074F8">
        <w:rPr>
          <w:b/>
        </w:rPr>
        <w:t>Instalace betlém</w:t>
      </w:r>
      <w:r w:rsidR="008074F8" w:rsidRPr="008074F8">
        <w:rPr>
          <w:b/>
        </w:rPr>
        <w:t xml:space="preserve">u </w:t>
      </w:r>
      <w:r w:rsidRPr="008074F8">
        <w:rPr>
          <w:b/>
        </w:rPr>
        <w:t>Františka Malého</w:t>
      </w:r>
      <w:r w:rsidRPr="008074F8">
        <w:t xml:space="preserve"> v životní velikosti na svitavském náměstí, odhalení </w:t>
      </w:r>
      <w:r w:rsidR="008074F8" w:rsidRPr="008074F8">
        <w:t>nové figury betlémského výjev (husy).</w:t>
      </w:r>
    </w:p>
    <w:p w:rsidR="001F5896" w:rsidRPr="008074F8" w:rsidRDefault="001F5896" w:rsidP="003709B6">
      <w:pPr>
        <w:pStyle w:val="Bezmezer"/>
        <w:spacing w:after="120"/>
        <w:jc w:val="both"/>
      </w:pPr>
      <w:r w:rsidRPr="008074F8">
        <w:rPr>
          <w:b/>
        </w:rPr>
        <w:t>Výstava vánočních dekorací</w:t>
      </w:r>
      <w:r w:rsidRPr="008074F8">
        <w:t xml:space="preserve"> v přízemních oknech budovy muzea</w:t>
      </w:r>
      <w:r w:rsidR="008074F8" w:rsidRPr="008074F8">
        <w:t>.</w:t>
      </w:r>
    </w:p>
    <w:p w:rsidR="001F5896" w:rsidRPr="008074F8" w:rsidRDefault="001F5896" w:rsidP="003709B6">
      <w:pPr>
        <w:pStyle w:val="Bezmezer"/>
        <w:spacing w:after="120"/>
        <w:jc w:val="both"/>
      </w:pPr>
      <w:r w:rsidRPr="008074F8">
        <w:rPr>
          <w:b/>
        </w:rPr>
        <w:t>Instruktážní videa</w:t>
      </w:r>
      <w:r w:rsidRPr="008074F8">
        <w:t>, která učila, jak uvázat adventní věnec, vyrobit vánoční ozdoby a dekorace či seznámila s některými vánočními zvyky</w:t>
      </w:r>
      <w:r w:rsidR="008074F8" w:rsidRPr="008074F8">
        <w:t>,</w:t>
      </w:r>
      <w:r w:rsidRPr="008074F8">
        <w:t xml:space="preserve"> si mohli zájemci prohlédnout na </w:t>
      </w:r>
      <w:r w:rsidR="008074F8" w:rsidRPr="008074F8">
        <w:t>muzejním kanále Youtube</w:t>
      </w:r>
      <w:r w:rsidRPr="008074F8">
        <w:t xml:space="preserve">. </w:t>
      </w:r>
    </w:p>
    <w:p w:rsidR="001F5896" w:rsidRPr="008074F8" w:rsidRDefault="001F5896" w:rsidP="003709B6">
      <w:pPr>
        <w:pStyle w:val="Bezmezer"/>
        <w:spacing w:after="120"/>
        <w:jc w:val="both"/>
      </w:pPr>
      <w:r w:rsidRPr="008074F8">
        <w:t xml:space="preserve">Spolupráce na </w:t>
      </w:r>
      <w:r w:rsidRPr="008074F8">
        <w:rPr>
          <w:b/>
        </w:rPr>
        <w:t>fotostěně</w:t>
      </w:r>
      <w:r w:rsidRPr="008074F8">
        <w:t xml:space="preserve"> s adventní tematikou, která byla umístěna na svitavském náměstí Míru.</w:t>
      </w:r>
    </w:p>
    <w:p w:rsidR="001F5896" w:rsidRPr="008074F8" w:rsidRDefault="001F5896" w:rsidP="003709B6">
      <w:pPr>
        <w:pStyle w:val="Bezmezer"/>
        <w:spacing w:after="120"/>
        <w:jc w:val="both"/>
        <w:rPr>
          <w:u w:val="single"/>
        </w:rPr>
      </w:pPr>
    </w:p>
    <w:p w:rsidR="008074F8" w:rsidRPr="008074F8" w:rsidRDefault="008074F8" w:rsidP="003709B6">
      <w:pPr>
        <w:pStyle w:val="Bezmezer"/>
        <w:spacing w:after="120"/>
        <w:jc w:val="both"/>
        <w:rPr>
          <w:u w:val="single"/>
        </w:rPr>
      </w:pPr>
    </w:p>
    <w:p w:rsidR="001F5896" w:rsidRPr="008074F8" w:rsidRDefault="001F5896" w:rsidP="003709B6">
      <w:pPr>
        <w:spacing w:after="120"/>
        <w:jc w:val="both"/>
      </w:pPr>
      <w:r w:rsidRPr="008074F8">
        <w:rPr>
          <w:b/>
          <w:bCs/>
          <w:u w:val="single"/>
        </w:rPr>
        <w:t>5.9 Přírodovědné vycházky pro veřejnost</w:t>
      </w:r>
    </w:p>
    <w:p w:rsidR="001F5896" w:rsidRPr="008074F8" w:rsidRDefault="001F5896" w:rsidP="003709B6">
      <w:pPr>
        <w:pStyle w:val="Zkladntext21"/>
        <w:spacing w:after="120"/>
        <w:jc w:val="both"/>
      </w:pPr>
      <w:r w:rsidRPr="008074F8">
        <w:rPr>
          <w:sz w:val="24"/>
          <w:szCs w:val="24"/>
        </w:rPr>
        <w:t>Během roku 2021 proběhly čtyři biologické vycházky pořádané muzeem. První z nich (13. 6.) představila 23 účastníkům (z toho 8 dětí) faunu a flóru</w:t>
      </w:r>
      <w:r w:rsidR="008074F8" w:rsidRPr="008074F8">
        <w:rPr>
          <w:sz w:val="24"/>
          <w:szCs w:val="24"/>
        </w:rPr>
        <w:t xml:space="preserve"> Lánského rybníka. Jednalo se o </w:t>
      </w:r>
      <w:r w:rsidRPr="008074F8">
        <w:rPr>
          <w:sz w:val="24"/>
          <w:szCs w:val="24"/>
        </w:rPr>
        <w:t xml:space="preserve">součást víceletého vycházkového cyklu </w:t>
      </w:r>
      <w:r w:rsidRPr="008074F8">
        <w:rPr>
          <w:i/>
          <w:sz w:val="24"/>
          <w:szCs w:val="24"/>
        </w:rPr>
        <w:t>Po Svitavsku za…</w:t>
      </w:r>
      <w:r w:rsidRPr="008074F8">
        <w:rPr>
          <w:sz w:val="24"/>
          <w:szCs w:val="24"/>
        </w:rPr>
        <w:t>, který, stejně jako další zmíněné vycházky, pořádáme společně se ZO ČSOP Rybák Svitavy. S Jakubem Vránou ji vedl botanik Pavel Lustyk (Agentura ochrany přírody a krajiny ČR). Do tohoto cyklu též patřila entomologická vycházka pořádaná 25. 9. Jakub Kovář (Česká společnost entomologická) při ní 23 účastníkům (z toho 8 dětí) představil bezobratlé Vodárenského lesa a jeho okolí. Dále proběhla vycházka za synantropními druhy ptáků a netopýrů Svitav (16. 7.), jíž se zúčastnilo 21 osob (z toho 9 dětí), a vycházka za migrujícím ptactvem Opatovských rybníků (2. 10.), kterou navštívilo 37 lidí (z toho 12 dětí).</w:t>
      </w:r>
    </w:p>
    <w:p w:rsidR="00BE3131" w:rsidRPr="003709B6" w:rsidRDefault="00BE3131" w:rsidP="003709B6">
      <w:pPr>
        <w:spacing w:after="120"/>
        <w:ind w:left="540"/>
        <w:jc w:val="both"/>
        <w:rPr>
          <w:b/>
          <w:caps/>
        </w:rPr>
      </w:pPr>
    </w:p>
    <w:p w:rsidR="00D2022A" w:rsidRDefault="00D2022A" w:rsidP="00D70608">
      <w:pPr>
        <w:spacing w:after="120"/>
        <w:jc w:val="both"/>
        <w:rPr>
          <w:b/>
          <w:caps/>
        </w:rPr>
      </w:pPr>
    </w:p>
    <w:p w:rsidR="00D2022A" w:rsidRDefault="00D2022A" w:rsidP="00D70608">
      <w:pPr>
        <w:spacing w:after="120"/>
        <w:jc w:val="both"/>
        <w:rPr>
          <w:b/>
          <w:caps/>
        </w:rPr>
      </w:pPr>
    </w:p>
    <w:p w:rsidR="00D96740" w:rsidRPr="00D96740" w:rsidRDefault="00D96740" w:rsidP="00D96740">
      <w:pPr>
        <w:spacing w:after="120"/>
        <w:jc w:val="both"/>
      </w:pPr>
      <w:r w:rsidRPr="00D96740">
        <w:rPr>
          <w:b/>
          <w:u w:val="single"/>
        </w:rPr>
        <w:lastRenderedPageBreak/>
        <w:t>5.10 Hledání hvězdy Davidovy. Stopy Židů ve Svitavách a Stolpersteine (Kameny zmizelých</w:t>
      </w:r>
      <w:r>
        <w:rPr>
          <w:b/>
          <w:u w:val="single"/>
        </w:rPr>
        <w:t>)</w:t>
      </w:r>
    </w:p>
    <w:p w:rsidR="00D96740" w:rsidRPr="00D96740" w:rsidRDefault="00D96740" w:rsidP="00D96740">
      <w:pPr>
        <w:spacing w:after="120"/>
        <w:jc w:val="both"/>
        <w:rPr>
          <w:rFonts w:cs="Calibri"/>
        </w:rPr>
      </w:pPr>
      <w:r w:rsidRPr="00D96740">
        <w:rPr>
          <w:rFonts w:cs="Calibri"/>
        </w:rPr>
        <w:t>Dvanáctý ročník vzdělávacího a paměťového projektu Hledání hvězdy Davidovy, který byl v letošním roce realizován s podnázvem Čas obnovy, se uskutečnil téměř symbolicky, v den pogromu tzv. křišťálové noci 1938, tedy 9. listopadu 2021. Kvůli pokračující pandemii jsme museli původní program částečně upravit, název Čas obnovy získal ale jistou symboliku v naději návratu do normálu. Proběhla symbolická očista již položených Kamenů zmizelých a nově bylo položeno dalších pět Kamenů zmizelých (nám. Míru 13 – 2x, nám. Míru 31 – 1x, nám. Míru 54 – 2x). Modlitby pronesl rabín dr. Rostislav Rod Kodesh. Na svitavském židovském hřbitově došlo k obnovení poničeného památníku a tamtéž byla instalována nová informační deska o historii hřbitova. Vzhledem k náhlému úmrtí autora projektu, Mgr. Radoslava Fikejze, v předvečer konání akce byl zrušen doprovodný program na židovském hřbitově, který měl být součástí obnovení památníku a instalace informační tabule. Ze stejných důvodů byla zrušena účast veřejnosti na pokládání Kamenů zmizelých.</w:t>
      </w:r>
    </w:p>
    <w:p w:rsidR="00D96740" w:rsidRDefault="00D96740" w:rsidP="00D70608">
      <w:pPr>
        <w:spacing w:after="120"/>
        <w:jc w:val="both"/>
        <w:rPr>
          <w:b/>
          <w:caps/>
        </w:rPr>
      </w:pPr>
    </w:p>
    <w:p w:rsidR="00D96740" w:rsidRDefault="00D96740" w:rsidP="00D70608">
      <w:pPr>
        <w:spacing w:after="120"/>
        <w:jc w:val="both"/>
        <w:rPr>
          <w:b/>
          <w:caps/>
        </w:rPr>
      </w:pPr>
    </w:p>
    <w:p w:rsidR="00D96740" w:rsidRDefault="00D96740" w:rsidP="00D70608">
      <w:pPr>
        <w:spacing w:after="120"/>
        <w:jc w:val="both"/>
        <w:rPr>
          <w:b/>
          <w:caps/>
        </w:rPr>
      </w:pPr>
    </w:p>
    <w:p w:rsidR="001F5896" w:rsidRPr="003709B6" w:rsidRDefault="001F5896" w:rsidP="00D70608">
      <w:pPr>
        <w:spacing w:after="120"/>
        <w:jc w:val="both"/>
      </w:pPr>
      <w:r w:rsidRPr="003709B6">
        <w:rPr>
          <w:b/>
          <w:caps/>
        </w:rPr>
        <w:t xml:space="preserve">6. Odborná Činnost </w:t>
      </w:r>
    </w:p>
    <w:p w:rsidR="001F5896" w:rsidRPr="008074F8" w:rsidRDefault="001F5896" w:rsidP="003709B6">
      <w:pPr>
        <w:spacing w:after="120"/>
        <w:jc w:val="both"/>
      </w:pPr>
      <w:r w:rsidRPr="008074F8">
        <w:rPr>
          <w:b/>
          <w:u w:val="single"/>
        </w:rPr>
        <w:t>6.1 Publikační a ediční činnost</w:t>
      </w:r>
    </w:p>
    <w:p w:rsidR="001F5896" w:rsidRPr="008074F8" w:rsidRDefault="001F5896" w:rsidP="003709B6">
      <w:pPr>
        <w:spacing w:after="120"/>
        <w:jc w:val="both"/>
      </w:pPr>
      <w:r w:rsidRPr="008074F8">
        <w:t xml:space="preserve">V rámci své činnosti v redakční radě ornitologického sborníku Panurus (vydáváno Východočeskou pobočkou České společnosti ornitologické) provedl Jakub Vrána odbornou korekturu článku Alžběty Jiráčkové o ptactvu v okolí obce Janov. </w:t>
      </w:r>
      <w:r w:rsidRPr="008074F8">
        <w:rPr>
          <w:iCs/>
        </w:rPr>
        <w:t xml:space="preserve">  </w:t>
      </w:r>
    </w:p>
    <w:p w:rsidR="001F5896" w:rsidRDefault="001F5896" w:rsidP="003709B6">
      <w:pPr>
        <w:spacing w:after="120"/>
        <w:jc w:val="both"/>
        <w:rPr>
          <w:b/>
          <w:u w:val="single"/>
        </w:rPr>
      </w:pPr>
    </w:p>
    <w:p w:rsidR="00D2022A" w:rsidRPr="003709B6" w:rsidRDefault="00D2022A" w:rsidP="003709B6">
      <w:pPr>
        <w:spacing w:after="120"/>
        <w:jc w:val="both"/>
        <w:rPr>
          <w:b/>
          <w:u w:val="single"/>
        </w:rPr>
      </w:pPr>
    </w:p>
    <w:p w:rsidR="001F5896" w:rsidRPr="00F506F3" w:rsidRDefault="001F5896" w:rsidP="003709B6">
      <w:pPr>
        <w:spacing w:after="120"/>
        <w:jc w:val="both"/>
      </w:pPr>
      <w:r w:rsidRPr="00F506F3">
        <w:rPr>
          <w:b/>
          <w:u w:val="single"/>
        </w:rPr>
        <w:t>6.</w:t>
      </w:r>
      <w:r w:rsidR="00D96740" w:rsidRPr="00F506F3">
        <w:rPr>
          <w:b/>
          <w:u w:val="single"/>
        </w:rPr>
        <w:t>2</w:t>
      </w:r>
      <w:r w:rsidRPr="00F506F3">
        <w:rPr>
          <w:b/>
          <w:u w:val="single"/>
        </w:rPr>
        <w:t xml:space="preserve"> Revize památných hrobů na Městském hřbitově</w:t>
      </w:r>
    </w:p>
    <w:p w:rsidR="00F506F3" w:rsidRPr="00F506F3" w:rsidRDefault="00F506F3" w:rsidP="00F506F3">
      <w:pPr>
        <w:spacing w:after="120"/>
        <w:jc w:val="both"/>
      </w:pPr>
      <w:r w:rsidRPr="00F506F3">
        <w:t>Příprava a konzultace v souvislosti s novým řádem pohřebiště. Ve spolupráci se společností SPORTES Svitavy s.r.o. proběhla</w:t>
      </w:r>
      <w:r w:rsidR="00757802">
        <w:t xml:space="preserve"> pietní</w:t>
      </w:r>
      <w:r w:rsidRPr="00F506F3">
        <w:t xml:space="preserve"> úprava hrobu pruských vojáků z války roku 1866 a</w:t>
      </w:r>
      <w:r w:rsidR="00757802">
        <w:t> </w:t>
      </w:r>
      <w:r w:rsidRPr="00F506F3">
        <w:t xml:space="preserve">rekonstrukce hrobky </w:t>
      </w:r>
      <w:r w:rsidR="00757802">
        <w:t>dr. Ernstha</w:t>
      </w:r>
      <w:r w:rsidRPr="00F506F3">
        <w:t xml:space="preserve"> Dontha. </w:t>
      </w:r>
    </w:p>
    <w:p w:rsidR="00B509CB" w:rsidRDefault="00B509CB" w:rsidP="003709B6">
      <w:pPr>
        <w:spacing w:after="120"/>
        <w:jc w:val="both"/>
      </w:pPr>
      <w:r>
        <w:t xml:space="preserve">Muzeum dlouhodobě sleduje a zpracovává podklady pro ochranu a údržbu starých hrobových míst a hrobového zařízení, která je chápána nejen jako pietní zachování podoby starého hřbitova, ale i jako důležitá součást historické identity města. </w:t>
      </w:r>
    </w:p>
    <w:p w:rsidR="00B509CB" w:rsidRPr="00B509CB" w:rsidRDefault="00B509CB" w:rsidP="00B509CB">
      <w:pPr>
        <w:spacing w:after="120"/>
        <w:jc w:val="both"/>
      </w:pPr>
      <w:r>
        <w:t xml:space="preserve">Do zájmu rozšiřování hrobových míst se dostala lokalita tzv. masových šachetních hrobů v blízkosti centrálního kříže starého hřbitova. Bylo připraveno další rozšiřování hrobových míst, a to na druhé části dosud neexhumované louky v sousedství masového hrobu 1945, tedy v místě šachetního hrobu obětí epidemie španělské chřipky 1918–1919, která ve Svitavách vypukla. Podle svědectví pamětníků bylo pohřbíváno až osm obětí denně právě do těchto míst. V roce 2021 byl </w:t>
      </w:r>
      <w:r w:rsidRPr="00B509CB">
        <w:t>v daném území</w:t>
      </w:r>
      <w:r>
        <w:t xml:space="preserve"> proveden archeology z Regionálního muzea </w:t>
      </w:r>
      <w:r w:rsidRPr="00B509CB">
        <w:t>v Litomyšli nedestruktivní</w:t>
      </w:r>
      <w:r w:rsidR="00F506F3">
        <w:t xml:space="preserve"> průzkum, který potvrdil existenci staršího výkopu, neprokázal však, z jaké pochází doby a zda se na místě stále nachází ostatky.</w:t>
      </w:r>
    </w:p>
    <w:p w:rsidR="001F5896" w:rsidRDefault="001F5896" w:rsidP="003709B6">
      <w:pPr>
        <w:spacing w:after="120"/>
        <w:jc w:val="both"/>
        <w:rPr>
          <w:b/>
          <w:u w:val="single"/>
        </w:rPr>
      </w:pPr>
    </w:p>
    <w:p w:rsidR="00D2022A" w:rsidRPr="003709B6" w:rsidRDefault="00D2022A" w:rsidP="003709B6">
      <w:pPr>
        <w:spacing w:after="120"/>
        <w:jc w:val="both"/>
        <w:rPr>
          <w:b/>
          <w:u w:val="single"/>
        </w:rPr>
      </w:pPr>
    </w:p>
    <w:p w:rsidR="001F5896" w:rsidRPr="003709B6" w:rsidRDefault="001F5896" w:rsidP="003709B6">
      <w:pPr>
        <w:spacing w:after="120"/>
        <w:jc w:val="both"/>
      </w:pPr>
      <w:r w:rsidRPr="003709B6">
        <w:rPr>
          <w:b/>
          <w:u w:val="single"/>
        </w:rPr>
        <w:t>6.</w:t>
      </w:r>
      <w:r w:rsidR="00B509CB">
        <w:rPr>
          <w:b/>
          <w:u w:val="single"/>
        </w:rPr>
        <w:t>3</w:t>
      </w:r>
      <w:r w:rsidRPr="003709B6">
        <w:rPr>
          <w:b/>
          <w:u w:val="single"/>
        </w:rPr>
        <w:t xml:space="preserve"> Činnost v pracovní skupině pro regeneraci památkové zóny</w:t>
      </w:r>
      <w:r w:rsidRPr="003709B6">
        <w:t xml:space="preserve">  </w:t>
      </w:r>
    </w:p>
    <w:p w:rsidR="001F5896" w:rsidRPr="003709B6" w:rsidRDefault="001F5896" w:rsidP="003709B6">
      <w:pPr>
        <w:spacing w:after="120"/>
        <w:jc w:val="both"/>
      </w:pPr>
      <w:r w:rsidRPr="003709B6">
        <w:t>Příprava historických podkladů a komentářů k projektům regenerace MPZ, jejichž vyhlašovatelem je MěÚ Svitavy.</w:t>
      </w:r>
    </w:p>
    <w:p w:rsidR="001F5896" w:rsidRPr="008074F8" w:rsidRDefault="001F5896" w:rsidP="003709B6">
      <w:pPr>
        <w:spacing w:after="120"/>
        <w:jc w:val="both"/>
      </w:pPr>
      <w:r w:rsidRPr="008074F8">
        <w:rPr>
          <w:b/>
          <w:u w:val="single"/>
        </w:rPr>
        <w:lastRenderedPageBreak/>
        <w:t>6.</w:t>
      </w:r>
      <w:r w:rsidR="00B509CB">
        <w:rPr>
          <w:b/>
          <w:u w:val="single"/>
        </w:rPr>
        <w:t>4</w:t>
      </w:r>
      <w:r w:rsidRPr="008074F8">
        <w:rPr>
          <w:b/>
          <w:u w:val="single"/>
        </w:rPr>
        <w:t xml:space="preserve"> Zpravodaj Naše město</w:t>
      </w:r>
    </w:p>
    <w:p w:rsidR="001F5896" w:rsidRPr="008074F8" w:rsidRDefault="001F5896" w:rsidP="003709B6">
      <w:pPr>
        <w:spacing w:after="120"/>
        <w:jc w:val="both"/>
      </w:pPr>
      <w:r w:rsidRPr="008074F8">
        <w:t xml:space="preserve">Historické články v cyklu </w:t>
      </w:r>
      <w:r w:rsidRPr="008074F8">
        <w:rPr>
          <w:i/>
          <w:iCs/>
        </w:rPr>
        <w:t>Naše jedničky</w:t>
      </w:r>
      <w:r w:rsidRPr="008074F8">
        <w:t xml:space="preserve"> (10 dílů) a přírodovědné v cyklu </w:t>
      </w:r>
      <w:r w:rsidRPr="008074F8">
        <w:rPr>
          <w:i/>
          <w:iCs/>
        </w:rPr>
        <w:t xml:space="preserve">Cesty svitavskou přírodou </w:t>
      </w:r>
      <w:r w:rsidRPr="008074F8">
        <w:t>(11 dílů).</w:t>
      </w:r>
    </w:p>
    <w:p w:rsidR="001F5896" w:rsidRDefault="001F5896" w:rsidP="003709B6">
      <w:pPr>
        <w:spacing w:after="120"/>
        <w:jc w:val="both"/>
      </w:pPr>
    </w:p>
    <w:p w:rsidR="00D2022A" w:rsidRPr="003709B6" w:rsidRDefault="00D2022A" w:rsidP="003709B6">
      <w:pPr>
        <w:spacing w:after="120"/>
        <w:jc w:val="both"/>
      </w:pPr>
    </w:p>
    <w:p w:rsidR="001F5896" w:rsidRPr="00B509CB" w:rsidRDefault="001F5896" w:rsidP="00B509CB">
      <w:pPr>
        <w:spacing w:after="120"/>
        <w:jc w:val="both"/>
      </w:pPr>
      <w:r w:rsidRPr="00B509CB">
        <w:rPr>
          <w:b/>
          <w:u w:val="single"/>
        </w:rPr>
        <w:t>6.</w:t>
      </w:r>
      <w:r w:rsidR="00B509CB">
        <w:rPr>
          <w:b/>
          <w:u w:val="single"/>
        </w:rPr>
        <w:t xml:space="preserve">5 </w:t>
      </w:r>
      <w:r w:rsidRPr="00B509CB">
        <w:rPr>
          <w:b/>
          <w:u w:val="single"/>
        </w:rPr>
        <w:t>Česko-polská cesta spolupráce</w:t>
      </w:r>
    </w:p>
    <w:p w:rsidR="00B509CB" w:rsidRPr="001657FA" w:rsidRDefault="00B509CB" w:rsidP="00B509CB">
      <w:pPr>
        <w:spacing w:after="120"/>
        <w:jc w:val="both"/>
      </w:pPr>
      <w:r>
        <w:t xml:space="preserve">V sobotu 16. října byla díky projektu Česko-polská cesta spolupráce slavnostně otevřena za účasti delegace z polského města Strzelin historická cesta Porta Historica v podchodu u obchodního domu Albert, která spojuje svitavské náměstí se západní částí našeho města. Historická brána, symbolizovaná podchodem, ztvárňuje prostor tzv. sdílených dějin dvou národností – českých a polských a také novodobého partnerství dvou měst, dolnoslezského Strzelina a historicky moravských Svitav. Jejich historie byla v rámci projektu výtvarně ztvárněna právě v podchodu u obchodního domu Albert. Výjevy na deskách jsou protaženy na stěny, čímž dostávají zajímavé plastičnosti. Propojeny jsou řekami obou měst. Autorem obsahové části byl městský historik Radoslav Fikejz, autorem výtvarného řešení a obrazů svitavský malíř Pavel Fiala. Při konečné realizaci mu vypomohli Lea Sehnalová, Libor Novák a Miroslav a Josef Moučkovi. V průběhu listopadu byl k Portě Historica vydán propagační materiál a omalovánky pro děti. </w:t>
      </w:r>
    </w:p>
    <w:p w:rsidR="001F5896" w:rsidRPr="003709B6" w:rsidRDefault="001F5896" w:rsidP="00B509CB">
      <w:pPr>
        <w:spacing w:after="120"/>
        <w:jc w:val="both"/>
      </w:pPr>
    </w:p>
    <w:p w:rsidR="001F5896" w:rsidRPr="003709B6" w:rsidRDefault="001F5896" w:rsidP="003709B6">
      <w:pPr>
        <w:spacing w:after="120"/>
        <w:jc w:val="both"/>
      </w:pPr>
    </w:p>
    <w:p w:rsidR="001F5896" w:rsidRPr="001D7D23" w:rsidRDefault="001F5896" w:rsidP="003709B6">
      <w:pPr>
        <w:spacing w:after="120"/>
        <w:jc w:val="both"/>
      </w:pPr>
      <w:r w:rsidRPr="001D7D23">
        <w:rPr>
          <w:b/>
          <w:u w:val="single"/>
        </w:rPr>
        <w:t>6.</w:t>
      </w:r>
      <w:r w:rsidR="00B509CB" w:rsidRPr="001D7D23">
        <w:rPr>
          <w:b/>
          <w:u w:val="single"/>
        </w:rPr>
        <w:t>6</w:t>
      </w:r>
      <w:r w:rsidRPr="001D7D23">
        <w:rPr>
          <w:b/>
          <w:u w:val="single"/>
        </w:rPr>
        <w:t xml:space="preserve"> Výzkumná činnost v oblasti přírodovědy</w:t>
      </w:r>
    </w:p>
    <w:p w:rsidR="001F5896" w:rsidRPr="001D7D23" w:rsidRDefault="001F5896" w:rsidP="003709B6">
      <w:pPr>
        <w:spacing w:after="120"/>
        <w:jc w:val="both"/>
      </w:pPr>
      <w:r w:rsidRPr="001D7D23">
        <w:rPr>
          <w:iCs/>
        </w:rPr>
        <w:t>V roce 2021 se pracovník muzea Jakub Vrána zapojil do celorepublikového sčítání káněte lesního (</w:t>
      </w:r>
      <w:r w:rsidRPr="001D7D23">
        <w:rPr>
          <w:i/>
          <w:iCs/>
        </w:rPr>
        <w:t>Buteo buteo</w:t>
      </w:r>
      <w:r w:rsidRPr="001D7D23">
        <w:rPr>
          <w:iCs/>
        </w:rPr>
        <w:t xml:space="preserve">), Mezinárodního sčítání vodních ptáků, Liniového sčítání druhů a pokračoval též ve vlastních projektech (dlouhodobé kroužkování ptactva na Lánském rybníku a mapování obojživelníků na jihu Svitavska). Zároveň se zapojil do výzkumných aktivit České společnosti ornitologické a Agentury ochrany řírody a krajiny ČR. </w:t>
      </w:r>
      <w:r w:rsidR="001D7D23" w:rsidRPr="001D7D23">
        <w:rPr>
          <w:iCs/>
        </w:rPr>
        <w:t>Rovněž</w:t>
      </w:r>
      <w:r w:rsidRPr="001D7D23">
        <w:rPr>
          <w:iCs/>
        </w:rPr>
        <w:t xml:space="preserve"> pokračoval v determinací dermoplastických preparátů kubánských ptáků pro Slezské zemské muzeum v Opavě.</w:t>
      </w:r>
    </w:p>
    <w:p w:rsidR="001F5896" w:rsidRPr="003709B6" w:rsidRDefault="001F5896" w:rsidP="003709B6">
      <w:pPr>
        <w:spacing w:after="120"/>
        <w:jc w:val="both"/>
        <w:rPr>
          <w:b/>
          <w:u w:val="single"/>
        </w:rPr>
      </w:pPr>
    </w:p>
    <w:p w:rsidR="008074F8" w:rsidRDefault="008074F8" w:rsidP="003709B6">
      <w:pPr>
        <w:spacing w:after="120"/>
        <w:jc w:val="both"/>
        <w:rPr>
          <w:b/>
          <w:u w:val="single"/>
        </w:rPr>
      </w:pPr>
    </w:p>
    <w:p w:rsidR="001F5896" w:rsidRPr="003709B6" w:rsidRDefault="001F5896" w:rsidP="003709B6">
      <w:pPr>
        <w:spacing w:after="120"/>
        <w:jc w:val="both"/>
      </w:pPr>
      <w:r w:rsidRPr="003709B6">
        <w:rPr>
          <w:b/>
          <w:u w:val="single"/>
        </w:rPr>
        <w:t>6.</w:t>
      </w:r>
      <w:r w:rsidR="00B509CB">
        <w:rPr>
          <w:b/>
          <w:u w:val="single"/>
        </w:rPr>
        <w:t>7</w:t>
      </w:r>
      <w:r w:rsidRPr="003709B6">
        <w:rPr>
          <w:b/>
          <w:u w:val="single"/>
        </w:rPr>
        <w:t xml:space="preserve"> </w:t>
      </w:r>
      <w:r w:rsidR="001D7D23">
        <w:rPr>
          <w:b/>
          <w:u w:val="single"/>
        </w:rPr>
        <w:t>Velký svitavský mechanický betlém</w:t>
      </w:r>
      <w:r w:rsidRPr="003709B6">
        <w:rPr>
          <w:b/>
        </w:rPr>
        <w:t xml:space="preserve"> </w:t>
      </w:r>
      <w:r w:rsidRPr="003709B6">
        <w:t xml:space="preserve"> </w:t>
      </w:r>
    </w:p>
    <w:p w:rsidR="001F5896" w:rsidRPr="00564821" w:rsidRDefault="001F5896" w:rsidP="003709B6">
      <w:pPr>
        <w:suppressAutoHyphens w:val="0"/>
        <w:spacing w:after="120"/>
        <w:jc w:val="both"/>
      </w:pPr>
      <w:r w:rsidRPr="003709B6">
        <w:t>V roce 202</w:t>
      </w:r>
      <w:r w:rsidR="006C0F90">
        <w:t>1</w:t>
      </w:r>
      <w:r w:rsidRPr="003709B6">
        <w:t xml:space="preserve"> pokračovalo náročné restaurování historického mechanického betléma, který byl v roce 2015 po mnoha jednáních na úrovni kraje i Ministerstva kultury ČR převeden do majetku města Svitavy, potažmo Městského muzea a galerie ve Svitavách, v témže roce byl též zapsán do Centrálního registru památek České republiky. Restaurování ve sledovaném roce prováděli Šárka a Petr Bergerovi, Kamil Andres a Vendula a Jiří Látalovi. </w:t>
      </w:r>
      <w:r w:rsidRPr="00564821">
        <w:t>V roce 202</w:t>
      </w:r>
      <w:r w:rsidR="00EA5413" w:rsidRPr="00564821">
        <w:t xml:space="preserve">1 </w:t>
      </w:r>
      <w:r w:rsidRPr="00564821">
        <w:t xml:space="preserve">bylo zrestaurováno celkem </w:t>
      </w:r>
      <w:r w:rsidR="00EA5413" w:rsidRPr="00564821">
        <w:t>120</w:t>
      </w:r>
      <w:r w:rsidRPr="00564821">
        <w:t xml:space="preserve"> inventárních čísel</w:t>
      </w:r>
      <w:r w:rsidR="00564821" w:rsidRPr="00564821">
        <w:t>.</w:t>
      </w:r>
      <w:r w:rsidRPr="00564821">
        <w:t xml:space="preserve"> </w:t>
      </w:r>
    </w:p>
    <w:p w:rsidR="00564821" w:rsidRDefault="001F5896" w:rsidP="00564821">
      <w:pPr>
        <w:tabs>
          <w:tab w:val="left" w:pos="500"/>
          <w:tab w:val="left" w:pos="4820"/>
          <w:tab w:val="left" w:pos="5670"/>
        </w:tabs>
        <w:spacing w:after="120"/>
        <w:jc w:val="both"/>
      </w:pPr>
      <w:r w:rsidRPr="003709B6">
        <w:rPr>
          <w:bCs/>
        </w:rPr>
        <w:t xml:space="preserve">Autorem rekonstrukce celého betléma je Kamil Andres. </w:t>
      </w:r>
      <w:r w:rsidR="00564821">
        <w:rPr>
          <w:bCs/>
        </w:rPr>
        <w:t>V roce 2021 se uskutečnilo p</w:t>
      </w:r>
      <w:r w:rsidR="00564821" w:rsidRPr="003F543A">
        <w:t>racovní postupné sestavení dalších bloků Velkého svitavského mechanického</w:t>
      </w:r>
      <w:r w:rsidR="00564821">
        <w:t xml:space="preserve"> betlému</w:t>
      </w:r>
      <w:r w:rsidR="00564821" w:rsidRPr="003F543A">
        <w:t>, konkrétně bloků C, D a část bloku E v Třebechovicích.</w:t>
      </w:r>
      <w:r w:rsidR="00564821">
        <w:t xml:space="preserve"> Došlo k vypracování</w:t>
      </w:r>
      <w:r w:rsidR="00564821" w:rsidRPr="003F543A">
        <w:t xml:space="preserve"> technické</w:t>
      </w:r>
      <w:r w:rsidR="00564821">
        <w:t>ho</w:t>
      </w:r>
      <w:r w:rsidR="00564821" w:rsidRPr="003F543A">
        <w:t xml:space="preserve"> řešení návrhu konstrukce, mechaniky, pro</w:t>
      </w:r>
      <w:r w:rsidR="00564821">
        <w:t>filu krajiny a pohonu mechanik, ke z</w:t>
      </w:r>
      <w:r w:rsidR="00564821" w:rsidRPr="003F543A">
        <w:t>hotovení konstrukčních dílů s ohledem na možnost betlém transportovat s opakovatelnou možností sestavení</w:t>
      </w:r>
      <w:r w:rsidR="00564821">
        <w:t xml:space="preserve"> a dále ke</w:t>
      </w:r>
      <w:r w:rsidR="00564821" w:rsidRPr="003F543A">
        <w:t xml:space="preserve"> zhotovení mechanických rozvodů s propojením na jednotlivé mechaniky a vytvoření dílů tvořících profil krajiny.</w:t>
      </w:r>
      <w:r w:rsidR="00564821">
        <w:t xml:space="preserve"> Následně se uskutečnil </w:t>
      </w:r>
      <w:r w:rsidR="00564821" w:rsidRPr="003F543A">
        <w:t>Převoz hotových bloků do Svitav, jejich dočasné sestavení, propojení mechanik a uvedení do provozu.</w:t>
      </w:r>
      <w:r w:rsidR="00564821">
        <w:t xml:space="preserve"> </w:t>
      </w:r>
      <w:r w:rsidRPr="003709B6">
        <w:t xml:space="preserve">Celý tento složitý proces </w:t>
      </w:r>
      <w:r w:rsidRPr="00564821">
        <w:t xml:space="preserve">probíhal za pravidelné kontroly pracovníků Národního památkového ústavu v Pardubicích. </w:t>
      </w:r>
    </w:p>
    <w:p w:rsidR="001F5896" w:rsidRPr="003709B6" w:rsidRDefault="00564821" w:rsidP="00564821">
      <w:pPr>
        <w:tabs>
          <w:tab w:val="left" w:pos="500"/>
          <w:tab w:val="left" w:pos="4820"/>
          <w:tab w:val="left" w:pos="5670"/>
        </w:tabs>
        <w:spacing w:after="120"/>
        <w:jc w:val="both"/>
      </w:pPr>
      <w:r>
        <w:lastRenderedPageBreak/>
        <w:t>C</w:t>
      </w:r>
      <w:r w:rsidRPr="00564821">
        <w:t xml:space="preserve">elkové náklady na rekonstrukci Velkého svitavského mechanického betlému činily v roce 2021 1 732 300 </w:t>
      </w:r>
      <w:r w:rsidRPr="00564821">
        <w:rPr>
          <w:bCs/>
        </w:rPr>
        <w:t>K</w:t>
      </w:r>
      <w:r>
        <w:rPr>
          <w:bCs/>
        </w:rPr>
        <w:t>č</w:t>
      </w:r>
      <w:r w:rsidRPr="00564821">
        <w:rPr>
          <w:bCs/>
        </w:rPr>
        <w:t xml:space="preserve">. Na restaurování betléma se finančně podílelo </w:t>
      </w:r>
      <w:r>
        <w:rPr>
          <w:bCs/>
        </w:rPr>
        <w:t>m</w:t>
      </w:r>
      <w:r w:rsidRPr="00564821">
        <w:rPr>
          <w:bCs/>
        </w:rPr>
        <w:t>ěsto Svitavy, Ministerstvo kultury ČR a Pardubický kraj.</w:t>
      </w:r>
    </w:p>
    <w:p w:rsidR="00564821" w:rsidRDefault="001F5896" w:rsidP="003709B6">
      <w:pPr>
        <w:suppressAutoHyphens w:val="0"/>
        <w:spacing w:after="120"/>
        <w:jc w:val="both"/>
      </w:pPr>
      <w:r w:rsidRPr="00564821">
        <w:t>V průběhu roku</w:t>
      </w:r>
      <w:r w:rsidR="00564821">
        <w:t xml:space="preserve"> také</w:t>
      </w:r>
      <w:r w:rsidRPr="00564821">
        <w:t xml:space="preserve"> pokračovala </w:t>
      </w:r>
      <w:r w:rsidR="00564821">
        <w:t xml:space="preserve">ve spolupráci s městem Svitavy a architektonickou kanceláří Marka Štěpána příprava projektu na realizaci Muzea mechanických betlémů, přičemž podání žádosti na jeho financování se předpokládá v roce 2022 v rámci programu IROP. Intenzivně probíhaly především </w:t>
      </w:r>
      <w:r w:rsidR="00927319">
        <w:t>práce za účelem předložení žádosti o</w:t>
      </w:r>
      <w:r w:rsidR="00564821">
        <w:t xml:space="preserve"> stavebního povolení a v </w:t>
      </w:r>
      <w:r w:rsidR="00927319">
        <w:t>poslední</w:t>
      </w:r>
      <w:r w:rsidR="00564821">
        <w:t xml:space="preserve"> </w:t>
      </w:r>
      <w:r w:rsidR="00927319">
        <w:t>čtvrtině</w:t>
      </w:r>
      <w:r w:rsidR="00564821">
        <w:t xml:space="preserve"> roku se také rozběhly přípravy na </w:t>
      </w:r>
      <w:r w:rsidR="00927319">
        <w:t>realizaci vnitřních expozic.</w:t>
      </w:r>
    </w:p>
    <w:p w:rsidR="00564821" w:rsidRDefault="00564821" w:rsidP="003709B6">
      <w:pPr>
        <w:suppressAutoHyphens w:val="0"/>
        <w:spacing w:after="120"/>
        <w:jc w:val="both"/>
      </w:pPr>
    </w:p>
    <w:p w:rsidR="001F5896" w:rsidRPr="003709B6" w:rsidRDefault="001F5896" w:rsidP="003709B6">
      <w:pPr>
        <w:suppressAutoHyphens w:val="0"/>
        <w:spacing w:after="120"/>
        <w:jc w:val="both"/>
      </w:pPr>
    </w:p>
    <w:p w:rsidR="001F5896" w:rsidRPr="001D7D23" w:rsidRDefault="001F5896" w:rsidP="003709B6">
      <w:pPr>
        <w:spacing w:after="120"/>
        <w:jc w:val="both"/>
      </w:pPr>
      <w:r w:rsidRPr="001D7D23">
        <w:rPr>
          <w:b/>
          <w:u w:val="single"/>
        </w:rPr>
        <w:t>6.</w:t>
      </w:r>
      <w:r w:rsidR="00B509CB" w:rsidRPr="001D7D23">
        <w:rPr>
          <w:b/>
          <w:u w:val="single"/>
        </w:rPr>
        <w:t>8 S</w:t>
      </w:r>
      <w:r w:rsidRPr="001D7D23">
        <w:rPr>
          <w:b/>
          <w:u w:val="single"/>
        </w:rPr>
        <w:t>polupráce s odbornými řemeslnými lektory</w:t>
      </w:r>
      <w:r w:rsidRPr="001D7D23">
        <w:rPr>
          <w:b/>
        </w:rPr>
        <w:t xml:space="preserve"> </w:t>
      </w:r>
    </w:p>
    <w:p w:rsidR="001F5896" w:rsidRPr="001D7D23" w:rsidRDefault="001F5896" w:rsidP="003709B6">
      <w:pPr>
        <w:suppressAutoHyphens w:val="0"/>
        <w:spacing w:after="120"/>
        <w:jc w:val="both"/>
      </w:pPr>
      <w:r w:rsidRPr="001D7D23">
        <w:t>Při pořádání řemeslných programů a workshopů využíváme pravidelně odborné externí lektory, kteří jsou ochotni tímto způsobem předávat sv</w:t>
      </w:r>
      <w:r w:rsidR="001D7D23">
        <w:t>é znalosti a dovednosti dětem i </w:t>
      </w:r>
      <w:r w:rsidRPr="001D7D23">
        <w:t>dospělým zájemcům</w:t>
      </w:r>
      <w:r w:rsidR="001D7D23" w:rsidRPr="001D7D23">
        <w:t xml:space="preserve"> z</w:t>
      </w:r>
      <w:r w:rsidRPr="001D7D23">
        <w:t> laické veřejnosti. Tím se snažíme zajistit povědomí o způsobu života a prác</w:t>
      </w:r>
      <w:r w:rsidR="001D7D23" w:rsidRPr="001D7D23">
        <w:t>i</w:t>
      </w:r>
      <w:r w:rsidRPr="001D7D23">
        <w:t xml:space="preserve"> našich předků. Dlouhodobě spolupracujeme s několika řezbáři, kováři, sklářem, kamenicí, uměleckým kovolitcem, lidmi ovládajícími různé techniky textilní výroby, drátenictví, práce s papírem i staré postupy přípravy pokrmů. V roce 2021 jsme navázali spolupráci s lektorem ikonopisectví a lektorem z</w:t>
      </w:r>
      <w:r w:rsidR="001D7D23" w:rsidRPr="001D7D23">
        <w:t> Národního t</w:t>
      </w:r>
      <w:r w:rsidRPr="001D7D23">
        <w:t>echnického muzea v Praze, který předvedl zájemcům techniku kyanotypie. Stále vyhledáváme další možnosti ukázek</w:t>
      </w:r>
      <w:r w:rsidRPr="003709B6">
        <w:rPr>
          <w:color w:val="3366FF"/>
        </w:rPr>
        <w:t xml:space="preserve"> </w:t>
      </w:r>
      <w:r w:rsidRPr="001D7D23">
        <w:t>zapomenutých řemesel.</w:t>
      </w:r>
    </w:p>
    <w:p w:rsidR="001F5896" w:rsidRPr="006C0F90" w:rsidRDefault="001F5896" w:rsidP="006C0F90">
      <w:pPr>
        <w:spacing w:after="120"/>
        <w:ind w:firstLine="708"/>
        <w:jc w:val="both"/>
        <w:rPr>
          <w:b/>
          <w:caps/>
        </w:rPr>
      </w:pPr>
    </w:p>
    <w:p w:rsidR="006C0F90" w:rsidRPr="006C0F90" w:rsidRDefault="006C0F90" w:rsidP="006C0F90">
      <w:pPr>
        <w:spacing w:after="120"/>
        <w:ind w:firstLine="708"/>
        <w:jc w:val="both"/>
        <w:rPr>
          <w:b/>
          <w:caps/>
        </w:rPr>
      </w:pPr>
    </w:p>
    <w:p w:rsidR="00B509CB" w:rsidRPr="006C0F90" w:rsidRDefault="00B509CB" w:rsidP="00B509CB">
      <w:pPr>
        <w:spacing w:after="120"/>
        <w:jc w:val="both"/>
        <w:rPr>
          <w:b/>
          <w:u w:val="single"/>
        </w:rPr>
      </w:pPr>
      <w:r w:rsidRPr="006C0F90">
        <w:rPr>
          <w:b/>
          <w:u w:val="single"/>
        </w:rPr>
        <w:t>6.9 Setkání betlémářů</w:t>
      </w:r>
    </w:p>
    <w:p w:rsidR="006C0F90" w:rsidRPr="0010116A" w:rsidRDefault="006C0F90" w:rsidP="007A0D89">
      <w:pPr>
        <w:spacing w:after="120"/>
        <w:jc w:val="both"/>
      </w:pPr>
      <w:r w:rsidRPr="0010116A">
        <w:t xml:space="preserve">Městské muzeum a galerie ve Svitavách zorganizovalo na 20. listopadu 2021 setkání českých betlémářů, které bylo spojené s prezentaci rekonstrukce Velkého svitavského mechanického betlému. V rámci programu proběhla nejprve prohlídka Ottendorferova domu a přilehlého objektu (nám. Míru č. 3), ve kterém bude umístěno Muzeum mechanických betlémů. Zároveň Blanka Čuhelová a Hynek Stříteský představili plánovaný projekt na realizaci tohoto muzea. Následně zazněla přednáška Blanky Čuhelové Anabáze návratu a znovuzrození svitavského betléma a setkání zakončila přednáška Kamila Andrese </w:t>
      </w:r>
      <w:r w:rsidR="007A0D89">
        <w:t>Restaurování mechanik a </w:t>
      </w:r>
      <w:r w:rsidRPr="0010116A">
        <w:t>rekonstrukce Velkého svitavského mechanického betléma.</w:t>
      </w:r>
    </w:p>
    <w:p w:rsidR="001F5896" w:rsidRDefault="001F5896" w:rsidP="003709B6">
      <w:pPr>
        <w:spacing w:after="120"/>
        <w:jc w:val="both"/>
        <w:rPr>
          <w:b/>
          <w:caps/>
        </w:rPr>
      </w:pPr>
    </w:p>
    <w:p w:rsidR="006C0F90" w:rsidRDefault="006C0F90" w:rsidP="003709B6">
      <w:pPr>
        <w:spacing w:after="120"/>
        <w:jc w:val="both"/>
        <w:rPr>
          <w:b/>
          <w:caps/>
        </w:rPr>
      </w:pPr>
    </w:p>
    <w:p w:rsidR="006C0F90" w:rsidRPr="003709B6" w:rsidRDefault="006C0F90" w:rsidP="003709B6">
      <w:pPr>
        <w:spacing w:after="120"/>
        <w:jc w:val="both"/>
        <w:rPr>
          <w:b/>
          <w:caps/>
        </w:rPr>
      </w:pPr>
    </w:p>
    <w:p w:rsidR="001F5896" w:rsidRPr="003709B6" w:rsidRDefault="001F5896" w:rsidP="003709B6">
      <w:pPr>
        <w:spacing w:after="120"/>
        <w:jc w:val="both"/>
      </w:pPr>
      <w:r w:rsidRPr="003709B6">
        <w:rPr>
          <w:b/>
        </w:rPr>
        <w:t xml:space="preserve">7. PROJEKTY A GRANTY </w:t>
      </w:r>
    </w:p>
    <w:p w:rsidR="001F5896" w:rsidRPr="007A0D89" w:rsidRDefault="007A0D89" w:rsidP="003709B6">
      <w:pPr>
        <w:pStyle w:val="Bezmezer"/>
        <w:spacing w:after="120"/>
        <w:jc w:val="both"/>
      </w:pPr>
      <w:r w:rsidRPr="007A0D89">
        <w:rPr>
          <w:b/>
          <w:bCs/>
          <w:u w:val="single"/>
        </w:rPr>
        <w:t xml:space="preserve">7.1 Dotace na výstavy, sbírky, </w:t>
      </w:r>
      <w:r w:rsidR="001F5896" w:rsidRPr="007A0D89">
        <w:rPr>
          <w:b/>
          <w:bCs/>
          <w:u w:val="single"/>
        </w:rPr>
        <w:t xml:space="preserve">sbírkotvornou </w:t>
      </w:r>
      <w:r w:rsidRPr="007A0D89">
        <w:rPr>
          <w:b/>
          <w:bCs/>
          <w:u w:val="single"/>
        </w:rPr>
        <w:t>a</w:t>
      </w:r>
      <w:r w:rsidR="001F5896" w:rsidRPr="007A0D89">
        <w:rPr>
          <w:b/>
          <w:bCs/>
          <w:u w:val="single"/>
        </w:rPr>
        <w:t xml:space="preserve"> prezentační činnost</w:t>
      </w:r>
    </w:p>
    <w:p w:rsidR="001F5896" w:rsidRPr="007A0D89" w:rsidRDefault="001F5896" w:rsidP="007A0D89">
      <w:pPr>
        <w:pStyle w:val="Bezmezer"/>
        <w:spacing w:after="120"/>
        <w:jc w:val="both"/>
      </w:pPr>
      <w:r w:rsidRPr="007A0D89">
        <w:rPr>
          <w:bCs/>
        </w:rPr>
        <w:t xml:space="preserve">Tabulku výše příspěvků viz </w:t>
      </w:r>
      <w:r w:rsidR="007A0D89" w:rsidRPr="007A0D89">
        <w:rPr>
          <w:bCs/>
        </w:rPr>
        <w:t xml:space="preserve">v bodě 1.4. </w:t>
      </w:r>
      <w:r w:rsidRPr="007A0D89">
        <w:t xml:space="preserve">Z několika grantových programů </w:t>
      </w:r>
      <w:r w:rsidR="007A0D89" w:rsidRPr="007A0D89">
        <w:t xml:space="preserve">Ministerstva kultury (ISO-II/D a Program na </w:t>
      </w:r>
      <w:r w:rsidRPr="007A0D89">
        <w:t>restaurování</w:t>
      </w:r>
      <w:r w:rsidR="007A0D89" w:rsidRPr="007A0D89">
        <w:t xml:space="preserve"> movitých</w:t>
      </w:r>
      <w:r w:rsidRPr="007A0D89">
        <w:t xml:space="preserve"> kulturní</w:t>
      </w:r>
      <w:r w:rsidR="007A0D89" w:rsidRPr="007A0D89">
        <w:t>ch</w:t>
      </w:r>
      <w:r w:rsidRPr="007A0D89">
        <w:t xml:space="preserve"> památ</w:t>
      </w:r>
      <w:r w:rsidR="007A0D89" w:rsidRPr="007A0D89">
        <w:t>e</w:t>
      </w:r>
      <w:r w:rsidRPr="007A0D89">
        <w:t xml:space="preserve">k) a Pardubického kraje se podařilo financovat další část restaurátorských prací na Velkém svitavském mechanickém betlému. </w:t>
      </w:r>
      <w:r w:rsidRPr="007A0D89">
        <w:rPr>
          <w:rFonts w:eastAsia="Arial"/>
        </w:rPr>
        <w:t>Vzhledem k náročnosti a rozsahu bylo restaurování rozloženo do několika etap. Postupně jsou restaurovány všechny dáliny, figury osob i zvířat, architektura, jednotlivé částí papírové vegetace a zlacené putti. Též proběhlo rozsáhlé restaurování mechanických části.</w:t>
      </w:r>
    </w:p>
    <w:p w:rsidR="001F5896" w:rsidRPr="007A0D89" w:rsidRDefault="001F5896" w:rsidP="003709B6">
      <w:pPr>
        <w:spacing w:after="120"/>
        <w:jc w:val="both"/>
      </w:pPr>
      <w:r w:rsidRPr="007A0D89">
        <w:t xml:space="preserve">Dále byl z prostředků Pardubického kraje částečně financovány </w:t>
      </w:r>
      <w:r w:rsidRPr="007A0D89">
        <w:rPr>
          <w:i/>
          <w:iCs/>
        </w:rPr>
        <w:t>Dny otevřených ateliérů</w:t>
      </w:r>
      <w:r w:rsidRPr="007A0D89">
        <w:t xml:space="preserve">, </w:t>
      </w:r>
      <w:r w:rsidRPr="007A0D89">
        <w:rPr>
          <w:i/>
          <w:iCs/>
        </w:rPr>
        <w:t>Řezbářský memoriál Aloise Petruse</w:t>
      </w:r>
      <w:r w:rsidRPr="007A0D89">
        <w:t xml:space="preserve"> a historický projekt </w:t>
      </w:r>
      <w:r w:rsidRPr="007A0D89">
        <w:rPr>
          <w:i/>
          <w:iCs/>
        </w:rPr>
        <w:t>Hledání hvězdy Davidovy</w:t>
      </w:r>
      <w:r w:rsidRPr="007A0D89">
        <w:t>. Ministerstv</w:t>
      </w:r>
      <w:r w:rsidR="007A0D89" w:rsidRPr="007A0D89">
        <w:t>o</w:t>
      </w:r>
      <w:r w:rsidRPr="007A0D89">
        <w:t xml:space="preserve"> kultury ČR </w:t>
      </w:r>
      <w:r w:rsidR="007A0D89" w:rsidRPr="007A0D89">
        <w:t>podpořilo dotací</w:t>
      </w:r>
      <w:r w:rsidRPr="007A0D89">
        <w:t xml:space="preserve"> přírodovědné aktivity muzea (projekt </w:t>
      </w:r>
      <w:r w:rsidRPr="007A0D89">
        <w:rPr>
          <w:i/>
          <w:iCs/>
        </w:rPr>
        <w:t xml:space="preserve">S přírodou po </w:t>
      </w:r>
      <w:r w:rsidRPr="007A0D89">
        <w:rPr>
          <w:i/>
          <w:iCs/>
        </w:rPr>
        <w:lastRenderedPageBreak/>
        <w:t>Svitavském muzeu</w:t>
      </w:r>
      <w:r w:rsidRPr="007A0D89">
        <w:t xml:space="preserve">). </w:t>
      </w:r>
      <w:r w:rsidR="007A0D89" w:rsidRPr="007A0D89">
        <w:t>Z prostředků Ministerstva kultury ČR d</w:t>
      </w:r>
      <w:r w:rsidRPr="007A0D89">
        <w:t xml:space="preserve">ále došlo na zabezpečení nových depozitářů (projekt </w:t>
      </w:r>
      <w:r w:rsidRPr="007A0D89">
        <w:rPr>
          <w:i/>
          <w:iCs/>
        </w:rPr>
        <w:t>ISO/A Zabezpečení nového depozitáře Městského muzea a galerie ve Svitavách</w:t>
      </w:r>
      <w:r w:rsidRPr="007A0D89">
        <w:t xml:space="preserve">), pořádání entomologické výstavy (projekt </w:t>
      </w:r>
      <w:r w:rsidRPr="007A0D89">
        <w:rPr>
          <w:i/>
          <w:iCs/>
        </w:rPr>
        <w:t>Brouk Pytlík očima entomologa</w:t>
      </w:r>
      <w:r w:rsidRPr="007A0D89">
        <w:t xml:space="preserve">) a 3D vizualizaci části </w:t>
      </w:r>
      <w:r w:rsidR="007A0D89" w:rsidRPr="007A0D89">
        <w:t>Velkého svitavského mechanického betlému</w:t>
      </w:r>
      <w:r w:rsidRPr="007A0D89">
        <w:t xml:space="preserve"> (projekt </w:t>
      </w:r>
      <w:r w:rsidRPr="007A0D89">
        <w:rPr>
          <w:i/>
          <w:iCs/>
        </w:rPr>
        <w:t>3D skenování vyb</w:t>
      </w:r>
      <w:r w:rsidR="007A0D89" w:rsidRPr="007A0D89">
        <w:rPr>
          <w:i/>
          <w:iCs/>
        </w:rPr>
        <w:t xml:space="preserve">raných mechanik, budov a figur </w:t>
      </w:r>
      <w:r w:rsidRPr="007A0D89">
        <w:rPr>
          <w:i/>
          <w:iCs/>
        </w:rPr>
        <w:t>Velkého sv.mechanického betlému</w:t>
      </w:r>
      <w:r w:rsidRPr="007A0D89">
        <w:t>).</w:t>
      </w:r>
    </w:p>
    <w:p w:rsidR="001F5896" w:rsidRDefault="001F5896" w:rsidP="003709B6">
      <w:pPr>
        <w:pStyle w:val="Bezmezer"/>
        <w:spacing w:after="120"/>
        <w:jc w:val="both"/>
      </w:pPr>
      <w:r w:rsidRPr="007A0D89">
        <w:t xml:space="preserve"> </w:t>
      </w:r>
    </w:p>
    <w:p w:rsidR="007A0D89" w:rsidRPr="007A0D89" w:rsidRDefault="007A0D89" w:rsidP="003709B6">
      <w:pPr>
        <w:pStyle w:val="Bezmezer"/>
        <w:spacing w:after="120"/>
        <w:jc w:val="both"/>
      </w:pPr>
    </w:p>
    <w:p w:rsidR="001F5896" w:rsidRPr="007A0D89" w:rsidRDefault="001F5896" w:rsidP="003709B6">
      <w:pPr>
        <w:spacing w:after="120"/>
        <w:jc w:val="both"/>
      </w:pPr>
      <w:r w:rsidRPr="007A0D89">
        <w:rPr>
          <w:b/>
          <w:u w:val="single"/>
        </w:rPr>
        <w:t>7.2 Program udržitelnosti pro muzea zřizovaná nestátními subjekty („COVID-KULTURA II“)</w:t>
      </w:r>
    </w:p>
    <w:p w:rsidR="001F5896" w:rsidRPr="007A0D89" w:rsidRDefault="001F5896" w:rsidP="003709B6">
      <w:pPr>
        <w:spacing w:after="120"/>
        <w:jc w:val="both"/>
      </w:pPr>
      <w:r w:rsidRPr="007A0D89">
        <w:t xml:space="preserve">Cílem projektu byla částečná kompenzace finančních škod, které byly způsobeny vládními nařízeními spojenými s virem </w:t>
      </w:r>
      <w:r w:rsidRPr="007A0D89">
        <w:rPr>
          <w:shd w:val="clear" w:color="auto" w:fill="FFFFFF"/>
          <w:lang w:eastAsia="en-US"/>
        </w:rPr>
        <w:t>SARS-CoV-2</w:t>
      </w:r>
      <w:r w:rsidRPr="007A0D89">
        <w:t>, a</w:t>
      </w:r>
      <w:r w:rsidR="007A0D89">
        <w:t xml:space="preserve"> to v období </w:t>
      </w:r>
      <w:r w:rsidRPr="007A0D89">
        <w:t>uzavření muzea na podzim 2021. Uplatněny byly náklady související se ztrátou příjmů ze vstupného a znepřístupněním výstav a dalších akcí pro veřejnost. Tato dotac</w:t>
      </w:r>
      <w:r w:rsidR="007A0D89">
        <w:t>e za finanční škody 2020 byla v</w:t>
      </w:r>
      <w:r w:rsidRPr="007A0D89">
        <w:t>yplacena v roce 2021.</w:t>
      </w:r>
    </w:p>
    <w:p w:rsidR="001F5896" w:rsidRDefault="001F5896" w:rsidP="003709B6">
      <w:pPr>
        <w:spacing w:after="120"/>
        <w:jc w:val="both"/>
        <w:rPr>
          <w:b/>
          <w:caps/>
        </w:rPr>
      </w:pPr>
    </w:p>
    <w:p w:rsidR="007A0D89" w:rsidRDefault="007A0D89" w:rsidP="003709B6">
      <w:pPr>
        <w:spacing w:after="120"/>
        <w:jc w:val="both"/>
        <w:rPr>
          <w:b/>
          <w:caps/>
        </w:rPr>
      </w:pPr>
    </w:p>
    <w:p w:rsidR="007A0D89" w:rsidRPr="003709B6" w:rsidRDefault="007A0D89" w:rsidP="003709B6">
      <w:pPr>
        <w:spacing w:after="120"/>
        <w:jc w:val="both"/>
        <w:rPr>
          <w:b/>
          <w:caps/>
        </w:rPr>
      </w:pPr>
    </w:p>
    <w:p w:rsidR="001F5896" w:rsidRPr="00236590" w:rsidRDefault="001F5896" w:rsidP="003709B6">
      <w:pPr>
        <w:spacing w:after="120"/>
        <w:jc w:val="both"/>
      </w:pPr>
      <w:r w:rsidRPr="00236590">
        <w:rPr>
          <w:b/>
          <w:caps/>
        </w:rPr>
        <w:t>8. PŘEDNÁŠKY a průvodcovskÁ ČINNOST</w:t>
      </w:r>
    </w:p>
    <w:p w:rsidR="001F5896" w:rsidRPr="00236590" w:rsidRDefault="001F5896" w:rsidP="003709B6">
      <w:pPr>
        <w:spacing w:after="120"/>
        <w:jc w:val="both"/>
        <w:rPr>
          <w:u w:val="single"/>
        </w:rPr>
      </w:pPr>
      <w:r w:rsidRPr="00236590">
        <w:rPr>
          <w:b/>
          <w:u w:val="single"/>
        </w:rPr>
        <w:t xml:space="preserve">8.1. Historické přednášky a prohlídky města </w:t>
      </w:r>
    </w:p>
    <w:p w:rsidR="001F5896" w:rsidRDefault="001F5896" w:rsidP="003709B6">
      <w:pPr>
        <w:spacing w:after="120"/>
        <w:jc w:val="both"/>
        <w:rPr>
          <w:b/>
        </w:rPr>
      </w:pPr>
      <w:r w:rsidRPr="00236590">
        <w:t xml:space="preserve">Patří k základním výstupům edukační funkce muzea jak pro školy, tak z hlediska cestovního ruchu. Epidemie </w:t>
      </w:r>
      <w:r w:rsidRPr="00236590">
        <w:rPr>
          <w:shd w:val="clear" w:color="auto" w:fill="FFFFFF"/>
          <w:lang w:eastAsia="en-US"/>
        </w:rPr>
        <w:t xml:space="preserve">SARS-CoV-2 </w:t>
      </w:r>
      <w:r w:rsidRPr="00236590">
        <w:t xml:space="preserve">tuto část činnosti </w:t>
      </w:r>
      <w:r w:rsidR="00EA5413" w:rsidRPr="00236590">
        <w:t>podstatně</w:t>
      </w:r>
      <w:r w:rsidR="00236590">
        <w:t xml:space="preserve"> eliminovala, proto</w:t>
      </w:r>
      <w:r w:rsidRPr="00236590">
        <w:t xml:space="preserve"> byl</w:t>
      </w:r>
      <w:r w:rsidR="00236590">
        <w:t>a</w:t>
      </w:r>
      <w:r w:rsidRPr="00236590">
        <w:t xml:space="preserve"> uskutečněn</w:t>
      </w:r>
      <w:r w:rsidR="00236590">
        <w:t>a</w:t>
      </w:r>
      <w:r w:rsidRPr="00236590">
        <w:t xml:space="preserve"> p</w:t>
      </w:r>
      <w:r w:rsidR="00EA5413" w:rsidRPr="00236590">
        <w:t xml:space="preserve">ouze </w:t>
      </w:r>
      <w:r w:rsidR="00236590">
        <w:t>jedna</w:t>
      </w:r>
      <w:r w:rsidR="00EA5413" w:rsidRPr="00236590">
        <w:t xml:space="preserve"> historick</w:t>
      </w:r>
      <w:r w:rsidR="00236590">
        <w:t>á</w:t>
      </w:r>
      <w:r w:rsidR="00EA5413" w:rsidRPr="00236590">
        <w:t xml:space="preserve"> přednášk</w:t>
      </w:r>
      <w:r w:rsidR="00236590">
        <w:t>a</w:t>
      </w:r>
      <w:r w:rsidR="00EA5413" w:rsidRPr="00236590">
        <w:t xml:space="preserve"> o </w:t>
      </w:r>
      <w:r w:rsidR="00236590">
        <w:t>dějinách města</w:t>
      </w:r>
      <w:r w:rsidR="004B483E">
        <w:t>,</w:t>
      </w:r>
      <w:r w:rsidRPr="00236590">
        <w:t xml:space="preserve"> </w:t>
      </w:r>
      <w:r w:rsidR="00236590" w:rsidRPr="00236590">
        <w:t>tři</w:t>
      </w:r>
      <w:r w:rsidRPr="00236590">
        <w:t xml:space="preserve"> procházky městem v rámci adaptačního týdne gymnázia a obchodní akademi</w:t>
      </w:r>
      <w:r w:rsidR="004B483E">
        <w:t>e a rovněž t</w:t>
      </w:r>
      <w:r w:rsidR="00883014">
        <w:t>ři procházky městem ve spolupráci se Střední</w:t>
      </w:r>
      <w:r w:rsidR="004B483E">
        <w:t xml:space="preserve"> zdravotnickou školou Svitavy. Muzeum se také šesti aktivitami podílelo s místní Speciální z</w:t>
      </w:r>
      <w:r w:rsidR="00236590" w:rsidRPr="00236590">
        <w:t>ákladní škol</w:t>
      </w:r>
      <w:r w:rsidR="004B483E">
        <w:t xml:space="preserve">ou na programu s názvem </w:t>
      </w:r>
      <w:r w:rsidR="00883014">
        <w:t>Poznej město, ve kterém žiješ.</w:t>
      </w:r>
    </w:p>
    <w:p w:rsidR="00EA5413" w:rsidRDefault="00EA5413" w:rsidP="003709B6">
      <w:pPr>
        <w:spacing w:after="120"/>
        <w:jc w:val="both"/>
        <w:rPr>
          <w:b/>
        </w:rPr>
      </w:pPr>
    </w:p>
    <w:p w:rsidR="004B483E" w:rsidRPr="003709B6" w:rsidRDefault="004B483E" w:rsidP="003709B6">
      <w:pPr>
        <w:spacing w:after="120"/>
        <w:jc w:val="both"/>
        <w:rPr>
          <w:b/>
        </w:rPr>
      </w:pPr>
    </w:p>
    <w:p w:rsidR="001F5896" w:rsidRPr="00EA5413" w:rsidRDefault="001F5896" w:rsidP="003709B6">
      <w:pPr>
        <w:spacing w:after="120"/>
        <w:jc w:val="both"/>
        <w:rPr>
          <w:u w:val="single"/>
        </w:rPr>
      </w:pPr>
      <w:r w:rsidRPr="00EA5413">
        <w:rPr>
          <w:b/>
          <w:u w:val="single"/>
        </w:rPr>
        <w:t>8.2 Přírodovědné přednášky v prostorách muzea a v přírodě</w:t>
      </w:r>
    </w:p>
    <w:p w:rsidR="001F5896" w:rsidRPr="00EA5413" w:rsidRDefault="001F5896" w:rsidP="003709B6">
      <w:pPr>
        <w:tabs>
          <w:tab w:val="left" w:pos="263"/>
        </w:tabs>
        <w:spacing w:after="120"/>
        <w:jc w:val="both"/>
      </w:pPr>
      <w:r w:rsidRPr="00EA5413">
        <w:t xml:space="preserve">V roce 2021 se uskutečnily dvě přednášky. První </w:t>
      </w:r>
      <w:r w:rsidR="00EA5413" w:rsidRPr="00EA5413">
        <w:t xml:space="preserve">z nich </w:t>
      </w:r>
      <w:r w:rsidRPr="00EA5413">
        <w:t>s názvem „Společenský život hmyzu“ proběhla dne 4. 11. 2021 a zúčastnilo se jí 11 osob. Ti se od přednášející</w:t>
      </w:r>
      <w:r w:rsidR="00EA5413" w:rsidRPr="00EA5413">
        <w:t>,</w:t>
      </w:r>
      <w:r w:rsidRPr="00EA5413">
        <w:t xml:space="preserve"> RNDr. Kláry Bezděčkové</w:t>
      </w:r>
      <w:r w:rsidR="00EA5413" w:rsidRPr="00EA5413">
        <w:t>,</w:t>
      </w:r>
      <w:r w:rsidRPr="00EA5413">
        <w:t> Ph.D. z jihlavského muzea</w:t>
      </w:r>
      <w:r w:rsidR="00EA5413" w:rsidRPr="00EA5413">
        <w:t>,</w:t>
      </w:r>
      <w:r w:rsidRPr="00EA5413">
        <w:t xml:space="preserve"> dozvěděli o zajímavostech ze života eusociálních bezobratlých. Druhá přednáška se konala dne 11. 11. 2021 a její název byl „Život a dílo Ondřeje Sekory“. Přednášku, která spojovala entomologické téma s uměním, vedl Ing. Tomáš Prokůpek z Moravského zemského muzea a zúčastnilo se jí opět 11 osob. </w:t>
      </w:r>
    </w:p>
    <w:p w:rsidR="00EA5413" w:rsidRPr="00EA5413" w:rsidRDefault="00EA5413" w:rsidP="003709B6">
      <w:pPr>
        <w:tabs>
          <w:tab w:val="left" w:pos="263"/>
        </w:tabs>
        <w:spacing w:after="120"/>
        <w:jc w:val="both"/>
        <w:rPr>
          <w:b/>
        </w:rPr>
      </w:pPr>
    </w:p>
    <w:p w:rsidR="00EA5413" w:rsidRPr="00EA5413" w:rsidRDefault="00EA5413" w:rsidP="003709B6">
      <w:pPr>
        <w:tabs>
          <w:tab w:val="left" w:pos="263"/>
        </w:tabs>
        <w:spacing w:after="120"/>
        <w:jc w:val="both"/>
        <w:rPr>
          <w:b/>
        </w:rPr>
      </w:pPr>
    </w:p>
    <w:p w:rsidR="001F5896" w:rsidRPr="00EA5413" w:rsidRDefault="001F5896" w:rsidP="003709B6">
      <w:pPr>
        <w:tabs>
          <w:tab w:val="left" w:pos="263"/>
        </w:tabs>
        <w:spacing w:after="120"/>
        <w:jc w:val="both"/>
        <w:rPr>
          <w:u w:val="single"/>
        </w:rPr>
      </w:pPr>
      <w:r w:rsidRPr="00EA5413">
        <w:rPr>
          <w:b/>
          <w:u w:val="single"/>
        </w:rPr>
        <w:t>8.3 Průvodcovská činnost</w:t>
      </w:r>
    </w:p>
    <w:p w:rsidR="001F5896" w:rsidRPr="00EA5413" w:rsidRDefault="001F5896" w:rsidP="003709B6">
      <w:pPr>
        <w:tabs>
          <w:tab w:val="left" w:pos="263"/>
        </w:tabs>
        <w:spacing w:after="120"/>
        <w:jc w:val="both"/>
      </w:pPr>
      <w:r w:rsidRPr="00EA5413">
        <w:t>Komentované prohlídky všech aktuálních výstav Městského</w:t>
      </w:r>
      <w:r w:rsidR="00EA5413" w:rsidRPr="00EA5413">
        <w:t xml:space="preserve"> muzea a galerie ve Svitavách a </w:t>
      </w:r>
      <w:r w:rsidRPr="00EA5413">
        <w:t xml:space="preserve">Ottendorferovy knihovny </w:t>
      </w:r>
      <w:r w:rsidR="00EA5413" w:rsidRPr="00EA5413">
        <w:t>i</w:t>
      </w:r>
      <w:r w:rsidRPr="00EA5413">
        <w:t xml:space="preserve"> vyhlídkové věže kostela </w:t>
      </w:r>
      <w:r w:rsidR="00EA5413" w:rsidRPr="00EA5413">
        <w:t xml:space="preserve">Navštívení Panny Marie </w:t>
      </w:r>
      <w:r w:rsidRPr="00EA5413">
        <w:t>s využitím muzejních lektorů. V roce 2021 této možnosti využilo 5 skupin.</w:t>
      </w:r>
    </w:p>
    <w:p w:rsidR="001F5896" w:rsidRDefault="001F5896" w:rsidP="003709B6">
      <w:pPr>
        <w:pStyle w:val="Zkladntext21"/>
        <w:spacing w:after="120"/>
        <w:jc w:val="both"/>
        <w:rPr>
          <w:b/>
          <w:sz w:val="24"/>
          <w:szCs w:val="24"/>
        </w:rPr>
      </w:pPr>
    </w:p>
    <w:p w:rsidR="004B483E" w:rsidRPr="00EA5413" w:rsidRDefault="004B483E" w:rsidP="003709B6">
      <w:pPr>
        <w:pStyle w:val="Zkladntext21"/>
        <w:spacing w:after="120"/>
        <w:jc w:val="both"/>
        <w:rPr>
          <w:b/>
          <w:sz w:val="24"/>
          <w:szCs w:val="24"/>
        </w:rPr>
      </w:pPr>
    </w:p>
    <w:p w:rsidR="001F5896" w:rsidRPr="00EA5413" w:rsidRDefault="001F5896" w:rsidP="003709B6">
      <w:pPr>
        <w:pStyle w:val="Zkladntext21"/>
        <w:spacing w:after="120"/>
        <w:jc w:val="both"/>
        <w:rPr>
          <w:b/>
          <w:sz w:val="24"/>
          <w:szCs w:val="24"/>
        </w:rPr>
      </w:pPr>
    </w:p>
    <w:p w:rsidR="001F5896" w:rsidRPr="003709B6" w:rsidRDefault="001F5896" w:rsidP="003709B6">
      <w:pPr>
        <w:pStyle w:val="Zkladntext21"/>
        <w:spacing w:after="120"/>
        <w:jc w:val="both"/>
        <w:rPr>
          <w:b/>
          <w:color w:val="3366FF"/>
          <w:sz w:val="24"/>
          <w:szCs w:val="24"/>
        </w:rPr>
      </w:pPr>
    </w:p>
    <w:p w:rsidR="001F5896" w:rsidRPr="00DB56A5" w:rsidRDefault="001F5896" w:rsidP="003709B6">
      <w:pPr>
        <w:pStyle w:val="Zkladntext21"/>
        <w:spacing w:after="120"/>
        <w:jc w:val="both"/>
      </w:pPr>
      <w:r w:rsidRPr="00DB56A5">
        <w:rPr>
          <w:b/>
          <w:sz w:val="24"/>
          <w:szCs w:val="24"/>
        </w:rPr>
        <w:lastRenderedPageBreak/>
        <w:t>9. MUZEJNÍ PEDAGOGIKA</w:t>
      </w:r>
    </w:p>
    <w:p w:rsidR="001F5896" w:rsidRPr="00DB56A5" w:rsidRDefault="001F5896" w:rsidP="003709B6">
      <w:pPr>
        <w:pStyle w:val="Zkladntext21"/>
        <w:spacing w:after="120"/>
        <w:jc w:val="both"/>
      </w:pPr>
      <w:r w:rsidRPr="00DB56A5">
        <w:rPr>
          <w:b/>
          <w:sz w:val="24"/>
          <w:szCs w:val="24"/>
          <w:u w:val="single"/>
        </w:rPr>
        <w:t>9.1 Muzejní programy pro skupiny</w:t>
      </w:r>
    </w:p>
    <w:p w:rsidR="001F5896" w:rsidRPr="00DB56A5" w:rsidRDefault="001F5896" w:rsidP="003709B6">
      <w:pPr>
        <w:pStyle w:val="Zkladntext21"/>
        <w:spacing w:after="120"/>
        <w:jc w:val="both"/>
      </w:pPr>
      <w:r w:rsidRPr="00DB56A5">
        <w:rPr>
          <w:sz w:val="24"/>
          <w:szCs w:val="24"/>
        </w:rPr>
        <w:t xml:space="preserve">Muzeum pokračuje v organizování vzdělávacích a volnočasových programů, které vycházejí z celkové koncepce muzejní </w:t>
      </w:r>
      <w:r w:rsidR="00DB56A5" w:rsidRPr="00DB56A5">
        <w:rPr>
          <w:sz w:val="24"/>
          <w:szCs w:val="24"/>
        </w:rPr>
        <w:t>činnosti</w:t>
      </w:r>
      <w:r w:rsidRPr="00DB56A5">
        <w:rPr>
          <w:sz w:val="24"/>
          <w:szCs w:val="24"/>
        </w:rPr>
        <w:t>. Lektoři muzea se zaměřují na práci se školní mládeží, zájmovými skupinami d</w:t>
      </w:r>
      <w:r w:rsidR="00DB56A5" w:rsidRPr="00DB56A5">
        <w:rPr>
          <w:sz w:val="24"/>
          <w:szCs w:val="24"/>
        </w:rPr>
        <w:t>o 18 let a skupinami dospělých i</w:t>
      </w:r>
      <w:r w:rsidRPr="00DB56A5">
        <w:rPr>
          <w:sz w:val="24"/>
          <w:szCs w:val="24"/>
        </w:rPr>
        <w:t xml:space="preserve"> senio</w:t>
      </w:r>
      <w:r w:rsidR="00DB56A5" w:rsidRPr="00DB56A5">
        <w:rPr>
          <w:sz w:val="24"/>
          <w:szCs w:val="24"/>
        </w:rPr>
        <w:t xml:space="preserve">rů. V případě zájmu pracujeme také </w:t>
      </w:r>
      <w:r w:rsidRPr="00DB56A5">
        <w:rPr>
          <w:sz w:val="24"/>
          <w:szCs w:val="24"/>
        </w:rPr>
        <w:t xml:space="preserve">se skupinami zdravotně handicapovaných. </w:t>
      </w:r>
      <w:r w:rsidR="00DB56A5" w:rsidRPr="00DB56A5">
        <w:rPr>
          <w:sz w:val="24"/>
          <w:szCs w:val="24"/>
        </w:rPr>
        <w:t>Muzejní aktivity lze</w:t>
      </w:r>
      <w:r w:rsidRPr="00DB56A5">
        <w:rPr>
          <w:sz w:val="24"/>
          <w:szCs w:val="24"/>
        </w:rPr>
        <w:t xml:space="preserve"> rozdělit na </w:t>
      </w:r>
      <w:r w:rsidRPr="00DB56A5">
        <w:rPr>
          <w:b/>
          <w:sz w:val="24"/>
          <w:szCs w:val="24"/>
        </w:rPr>
        <w:t>programy</w:t>
      </w:r>
      <w:r w:rsidRPr="00DB56A5">
        <w:rPr>
          <w:sz w:val="24"/>
          <w:szCs w:val="24"/>
        </w:rPr>
        <w:t xml:space="preserve"> </w:t>
      </w:r>
      <w:r w:rsidRPr="00DB56A5">
        <w:rPr>
          <w:b/>
          <w:sz w:val="24"/>
          <w:szCs w:val="24"/>
        </w:rPr>
        <w:t>ke krátkodobým výstavám</w:t>
      </w:r>
      <w:r w:rsidRPr="00DB56A5">
        <w:rPr>
          <w:sz w:val="24"/>
          <w:szCs w:val="24"/>
        </w:rPr>
        <w:t xml:space="preserve"> (rozmanitá témata – Vánoce</w:t>
      </w:r>
      <w:r w:rsidR="00DB56A5" w:rsidRPr="00DB56A5">
        <w:rPr>
          <w:sz w:val="24"/>
          <w:szCs w:val="24"/>
        </w:rPr>
        <w:t xml:space="preserve"> v muzeu</w:t>
      </w:r>
      <w:r w:rsidRPr="00DB56A5">
        <w:rPr>
          <w:sz w:val="24"/>
          <w:szCs w:val="24"/>
        </w:rPr>
        <w:t xml:space="preserve">, Brouk Pytlík očima entomologa, Houby, </w:t>
      </w:r>
      <w:r w:rsidR="00DB56A5" w:rsidRPr="00DB56A5">
        <w:rPr>
          <w:sz w:val="24"/>
          <w:szCs w:val="24"/>
        </w:rPr>
        <w:t>Cesta kolem světa atd.</w:t>
      </w:r>
      <w:r w:rsidRPr="00DB56A5">
        <w:rPr>
          <w:sz w:val="24"/>
          <w:szCs w:val="24"/>
        </w:rPr>
        <w:t>)</w:t>
      </w:r>
      <w:r w:rsidR="00DB56A5" w:rsidRPr="00DB56A5">
        <w:rPr>
          <w:sz w:val="24"/>
          <w:szCs w:val="24"/>
        </w:rPr>
        <w:t>,</w:t>
      </w:r>
      <w:r w:rsidRPr="00DB56A5">
        <w:rPr>
          <w:sz w:val="24"/>
          <w:szCs w:val="24"/>
        </w:rPr>
        <w:t xml:space="preserve"> </w:t>
      </w:r>
      <w:r w:rsidRPr="00DB56A5">
        <w:rPr>
          <w:b/>
          <w:sz w:val="24"/>
          <w:szCs w:val="24"/>
        </w:rPr>
        <w:t>historické programy</w:t>
      </w:r>
      <w:r w:rsidRPr="00DB56A5">
        <w:rPr>
          <w:sz w:val="24"/>
          <w:szCs w:val="24"/>
        </w:rPr>
        <w:t xml:space="preserve"> (Oskar Schindler, přednášky, prohlídky města, herní prvky), </w:t>
      </w:r>
      <w:r w:rsidRPr="00DB56A5">
        <w:rPr>
          <w:b/>
          <w:sz w:val="24"/>
          <w:szCs w:val="24"/>
        </w:rPr>
        <w:t>výtvarné aktivity</w:t>
      </w:r>
      <w:r w:rsidRPr="00DB56A5">
        <w:rPr>
          <w:sz w:val="24"/>
          <w:szCs w:val="24"/>
        </w:rPr>
        <w:t xml:space="preserve"> (programy k výstavám, GAMU, výtvarné ateliéry a workshopy), </w:t>
      </w:r>
      <w:r w:rsidRPr="00DB56A5">
        <w:rPr>
          <w:b/>
          <w:bCs/>
          <w:sz w:val="24"/>
          <w:szCs w:val="24"/>
        </w:rPr>
        <w:t xml:space="preserve">přírodovědné programy </w:t>
      </w:r>
      <w:r w:rsidRPr="00DB56A5">
        <w:rPr>
          <w:sz w:val="24"/>
          <w:szCs w:val="24"/>
        </w:rPr>
        <w:t xml:space="preserve">(vycházky přírodou kolem města, přednášky s herními prvky v muzeu) a na </w:t>
      </w:r>
      <w:r w:rsidRPr="00DB56A5">
        <w:rPr>
          <w:b/>
          <w:sz w:val="24"/>
          <w:szCs w:val="24"/>
        </w:rPr>
        <w:t>výuku řemesel</w:t>
      </w:r>
      <w:r w:rsidRPr="00DB56A5">
        <w:rPr>
          <w:sz w:val="24"/>
          <w:szCs w:val="24"/>
        </w:rPr>
        <w:t xml:space="preserve"> (kovář, sklář, řezbář, kameník, keramik, kovolitec, fotograf</w:t>
      </w:r>
      <w:r w:rsidR="00DB56A5" w:rsidRPr="00DB56A5">
        <w:rPr>
          <w:sz w:val="24"/>
          <w:szCs w:val="24"/>
        </w:rPr>
        <w:t xml:space="preserve"> atd.</w:t>
      </w:r>
      <w:r w:rsidRPr="00DB56A5">
        <w:rPr>
          <w:sz w:val="24"/>
          <w:szCs w:val="24"/>
        </w:rPr>
        <w:t xml:space="preserve"> a </w:t>
      </w:r>
      <w:r w:rsidR="00DB56A5" w:rsidRPr="00DB56A5">
        <w:rPr>
          <w:sz w:val="24"/>
          <w:szCs w:val="24"/>
        </w:rPr>
        <w:t>související</w:t>
      </w:r>
      <w:r w:rsidRPr="00DB56A5">
        <w:rPr>
          <w:sz w:val="24"/>
          <w:szCs w:val="24"/>
        </w:rPr>
        <w:t xml:space="preserve"> workshopy). </w:t>
      </w:r>
    </w:p>
    <w:p w:rsidR="001F5896" w:rsidRPr="00DB56A5" w:rsidRDefault="001F5896" w:rsidP="003709B6">
      <w:pPr>
        <w:pStyle w:val="Zkladntext21"/>
        <w:spacing w:after="120"/>
        <w:jc w:val="both"/>
      </w:pPr>
      <w:r w:rsidRPr="00DB56A5">
        <w:rPr>
          <w:b/>
          <w:sz w:val="24"/>
          <w:szCs w:val="24"/>
        </w:rPr>
        <w:t>Celkově se všech sledovaných programů účastnilo 272 skupin s 5406 účastníky.</w:t>
      </w:r>
    </w:p>
    <w:p w:rsidR="001F5896" w:rsidRPr="003709B6" w:rsidRDefault="001F5896" w:rsidP="003709B6">
      <w:pPr>
        <w:pStyle w:val="Zkladntext21"/>
        <w:spacing w:after="120"/>
        <w:jc w:val="both"/>
        <w:rPr>
          <w:b/>
          <w:color w:val="3366FF"/>
          <w:sz w:val="24"/>
          <w:szCs w:val="24"/>
          <w:u w:val="single"/>
        </w:rPr>
      </w:pPr>
    </w:p>
    <w:tbl>
      <w:tblPr>
        <w:tblW w:w="0" w:type="auto"/>
        <w:tblInd w:w="-55" w:type="dxa"/>
        <w:tblLayout w:type="fixed"/>
        <w:tblLook w:val="0000"/>
      </w:tblPr>
      <w:tblGrid>
        <w:gridCol w:w="3707"/>
        <w:gridCol w:w="718"/>
        <w:gridCol w:w="750"/>
        <w:gridCol w:w="1084"/>
        <w:gridCol w:w="1293"/>
        <w:gridCol w:w="951"/>
        <w:gridCol w:w="860"/>
      </w:tblGrid>
      <w:tr w:rsidR="001F5896" w:rsidRPr="00927319">
        <w:tc>
          <w:tcPr>
            <w:tcW w:w="3707" w:type="dxa"/>
            <w:vMerge w:val="restart"/>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Programy</w:t>
            </w:r>
          </w:p>
        </w:tc>
        <w:tc>
          <w:tcPr>
            <w:tcW w:w="1468" w:type="dxa"/>
            <w:gridSpan w:val="2"/>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Školy</w:t>
            </w:r>
          </w:p>
        </w:tc>
        <w:tc>
          <w:tcPr>
            <w:tcW w:w="2377" w:type="dxa"/>
            <w:gridSpan w:val="2"/>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Zájmové skupiny 18-</w:t>
            </w:r>
          </w:p>
        </w:tc>
        <w:tc>
          <w:tcPr>
            <w:tcW w:w="1811" w:type="dxa"/>
            <w:gridSpan w:val="2"/>
            <w:tcBorders>
              <w:top w:val="single" w:sz="4" w:space="0" w:color="000000"/>
              <w:left w:val="single" w:sz="4" w:space="0" w:color="000000"/>
              <w:bottom w:val="single" w:sz="4" w:space="0" w:color="000000"/>
              <w:right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Zájemci 18+</w:t>
            </w:r>
          </w:p>
        </w:tc>
      </w:tr>
      <w:tr w:rsidR="001F5896" w:rsidRPr="00927319">
        <w:tc>
          <w:tcPr>
            <w:tcW w:w="3707" w:type="dxa"/>
            <w:vMerge/>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napToGrid w:val="0"/>
              <w:spacing w:after="120"/>
              <w:jc w:val="both"/>
              <w:rPr>
                <w:b/>
                <w:sz w:val="24"/>
                <w:szCs w:val="24"/>
              </w:rPr>
            </w:pPr>
          </w:p>
        </w:tc>
        <w:tc>
          <w:tcPr>
            <w:tcW w:w="718" w:type="dxa"/>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Skupin</w:t>
            </w:r>
          </w:p>
        </w:tc>
        <w:tc>
          <w:tcPr>
            <w:tcW w:w="750" w:type="dxa"/>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Osob</w:t>
            </w:r>
          </w:p>
        </w:tc>
        <w:tc>
          <w:tcPr>
            <w:tcW w:w="1084" w:type="dxa"/>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Skupin</w:t>
            </w:r>
          </w:p>
        </w:tc>
        <w:tc>
          <w:tcPr>
            <w:tcW w:w="1293" w:type="dxa"/>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Osob</w:t>
            </w:r>
          </w:p>
        </w:tc>
        <w:tc>
          <w:tcPr>
            <w:tcW w:w="951" w:type="dxa"/>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Skupin</w:t>
            </w:r>
          </w:p>
        </w:tc>
        <w:tc>
          <w:tcPr>
            <w:tcW w:w="860" w:type="dxa"/>
            <w:tcBorders>
              <w:top w:val="single" w:sz="4" w:space="0" w:color="000000"/>
              <w:left w:val="single" w:sz="4" w:space="0" w:color="000000"/>
              <w:bottom w:val="single" w:sz="4" w:space="0" w:color="000000"/>
              <w:right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Osob</w:t>
            </w:r>
          </w:p>
        </w:tc>
      </w:tr>
      <w:tr w:rsidR="001F5896" w:rsidRPr="00927319">
        <w:trPr>
          <w:trHeight w:val="358"/>
        </w:trPr>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Z historie prací techniky</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4</w:t>
            </w: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78</w:t>
            </w: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pacing w:after="120"/>
              <w:jc w:val="both"/>
            </w:pPr>
            <w:r w:rsidRPr="00927319">
              <w:t>5</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Brouk Pytlík očima entomologa</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32</w:t>
            </w: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rPr>
              <w:t>513</w:t>
            </w: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59</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Cestujeme s M.Šaškem</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9</w:t>
            </w: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rPr>
              <w:t>174</w:t>
            </w: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1</w:t>
            </w: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20</w:t>
            </w: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36</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Houby</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5</w:t>
            </w: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rPr>
              <w:t>87</w:t>
            </w: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11</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Nad Betlémem vyšla hvězda</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17</w:t>
            </w: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rPr>
              <w:t>279</w:t>
            </w: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t>39</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První neděle v měsíci – Svitavané zdarma</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6</w:t>
            </w: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15</w:t>
            </w: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12</w:t>
            </w: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72</w:t>
            </w:r>
          </w:p>
        </w:tc>
      </w:tr>
      <w:tr w:rsidR="001F5896" w:rsidRPr="00927319">
        <w:trPr>
          <w:trHeight w:val="394"/>
        </w:trPr>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Vernisáže výstav</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4</w:t>
            </w: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125</w:t>
            </w: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8</w:t>
            </w: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493</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Beseda o Svitavském betlému</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1</w:t>
            </w: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26</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Muzejní noc</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1</w:t>
            </w: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210</w:t>
            </w: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2</w:t>
            </w: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285</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Řezbářský memorial Aloise Petruse</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5</w:t>
            </w: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34</w:t>
            </w: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10</w:t>
            </w: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95</w:t>
            </w:r>
          </w:p>
        </w:tc>
      </w:tr>
      <w:tr w:rsidR="001F5896" w:rsidRPr="00927319">
        <w:trPr>
          <w:trHeight w:val="328"/>
        </w:trPr>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Otevřené řemeslné ateliery</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4</w:t>
            </w: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287</w:t>
            </w: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8</w:t>
            </w: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400</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Dny evropského dědictví</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1</w:t>
            </w: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t>45</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Vánoce v muzeu</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1</w:t>
            </w: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82</w:t>
            </w: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2</w:t>
            </w: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t>150</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Historické programy</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20</w:t>
            </w: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239</w:t>
            </w: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4</w:t>
            </w: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t>77</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Přírodovědné programy</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17</w:t>
            </w: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333</w:t>
            </w: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6</w:t>
            </w: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52</w:t>
            </w: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7</w:t>
            </w: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129</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Výtvarné programy</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3</w:t>
            </w: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48</w:t>
            </w: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5</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Řemeslné programy</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3</w:t>
            </w: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rPr>
              <w:t>37</w:t>
            </w: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pacing w:after="120"/>
              <w:jc w:val="both"/>
            </w:pPr>
            <w:r w:rsidRPr="00927319">
              <w:rPr>
                <w:sz w:val="20"/>
              </w:rPr>
              <w:t>5</w:t>
            </w: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pacing w:after="120"/>
              <w:jc w:val="both"/>
            </w:pPr>
            <w:r w:rsidRPr="00927319">
              <w:rPr>
                <w:sz w:val="20"/>
              </w:rPr>
              <w:t>100</w:t>
            </w: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pPr>
            <w:r w:rsidRPr="00927319">
              <w:rPr>
                <w:sz w:val="20"/>
              </w:rPr>
              <w:t>1</w:t>
            </w: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pPr>
            <w:r w:rsidRPr="00927319">
              <w:t>35</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Workshopy řemeslné a výtvarné</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pacing w:after="120"/>
              <w:jc w:val="both"/>
            </w:pPr>
            <w:r w:rsidRPr="00927319">
              <w:rPr>
                <w:sz w:val="20"/>
              </w:rPr>
              <w:t>10</w:t>
            </w: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pacing w:after="120"/>
              <w:jc w:val="both"/>
            </w:pPr>
            <w:r w:rsidRPr="00927319">
              <w:rPr>
                <w:sz w:val="20"/>
              </w:rPr>
              <w:t>70</w:t>
            </w: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pacing w:after="120"/>
              <w:jc w:val="both"/>
            </w:pPr>
            <w:r w:rsidRPr="00927319">
              <w:rPr>
                <w:sz w:val="20"/>
              </w:rPr>
              <w:t>11</w:t>
            </w: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pacing w:after="120"/>
              <w:jc w:val="both"/>
            </w:pPr>
            <w:r w:rsidRPr="00927319">
              <w:rPr>
                <w:sz w:val="20"/>
              </w:rPr>
              <w:t>51</w:t>
            </w:r>
          </w:p>
        </w:tc>
      </w:tr>
      <w:tr w:rsidR="001F5896" w:rsidRPr="00927319">
        <w:tc>
          <w:tcPr>
            <w:tcW w:w="3707"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pacing w:after="120"/>
              <w:jc w:val="both"/>
            </w:pPr>
            <w:r w:rsidRPr="00927319">
              <w:rPr>
                <w:sz w:val="20"/>
                <w:szCs w:val="20"/>
              </w:rPr>
              <w:t>GAMU – výtvarná školička</w:t>
            </w:r>
          </w:p>
        </w:tc>
        <w:tc>
          <w:tcPr>
            <w:tcW w:w="718"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750" w:type="dxa"/>
            <w:tcBorders>
              <w:top w:val="single" w:sz="4" w:space="0" w:color="000000"/>
              <w:left w:val="single" w:sz="4" w:space="0" w:color="000000"/>
              <w:bottom w:val="single" w:sz="4" w:space="0" w:color="000000"/>
            </w:tcBorders>
            <w:shd w:val="clear" w:color="auto" w:fill="auto"/>
            <w:vAlign w:val="bottom"/>
          </w:tcPr>
          <w:p w:rsidR="001F5896" w:rsidRPr="00927319" w:rsidRDefault="001F5896" w:rsidP="003709B6">
            <w:pPr>
              <w:snapToGrid w:val="0"/>
              <w:spacing w:after="120"/>
              <w:jc w:val="both"/>
              <w:rPr>
                <w:sz w:val="20"/>
                <w:szCs w:val="20"/>
              </w:rPr>
            </w:pPr>
          </w:p>
        </w:tc>
        <w:tc>
          <w:tcPr>
            <w:tcW w:w="1084"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pacing w:after="120"/>
              <w:jc w:val="both"/>
            </w:pPr>
            <w:r w:rsidRPr="00927319">
              <w:rPr>
                <w:sz w:val="20"/>
              </w:rPr>
              <w:t>52</w:t>
            </w:r>
          </w:p>
        </w:tc>
        <w:tc>
          <w:tcPr>
            <w:tcW w:w="1293"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pacing w:after="120"/>
              <w:jc w:val="both"/>
            </w:pPr>
            <w:r w:rsidRPr="00927319">
              <w:rPr>
                <w:sz w:val="20"/>
              </w:rPr>
              <w:t>610</w:t>
            </w:r>
          </w:p>
        </w:tc>
        <w:tc>
          <w:tcPr>
            <w:tcW w:w="951" w:type="dxa"/>
            <w:tcBorders>
              <w:top w:val="single" w:sz="4" w:space="0" w:color="000000"/>
              <w:left w:val="single" w:sz="4" w:space="0" w:color="000000"/>
              <w:bottom w:val="single" w:sz="4" w:space="0" w:color="000000"/>
            </w:tcBorders>
            <w:shd w:val="clear" w:color="auto" w:fill="auto"/>
          </w:tcPr>
          <w:p w:rsidR="001F5896" w:rsidRPr="00927319" w:rsidRDefault="001F5896" w:rsidP="003709B6">
            <w:pPr>
              <w:pStyle w:val="Zkladntext21"/>
              <w:snapToGrid w:val="0"/>
              <w:spacing w:after="120"/>
              <w:jc w:val="both"/>
              <w:rPr>
                <w:sz w:val="2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tcPr>
          <w:p w:rsidR="001F5896" w:rsidRPr="00927319" w:rsidRDefault="001F5896" w:rsidP="003709B6">
            <w:pPr>
              <w:pStyle w:val="Zkladntext21"/>
              <w:snapToGrid w:val="0"/>
              <w:spacing w:after="120"/>
              <w:jc w:val="both"/>
              <w:rPr>
                <w:sz w:val="20"/>
              </w:rPr>
            </w:pPr>
          </w:p>
        </w:tc>
      </w:tr>
      <w:tr w:rsidR="001F5896" w:rsidRPr="00927319">
        <w:tc>
          <w:tcPr>
            <w:tcW w:w="3707" w:type="dxa"/>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Celkem</w:t>
            </w:r>
          </w:p>
        </w:tc>
        <w:tc>
          <w:tcPr>
            <w:tcW w:w="718" w:type="dxa"/>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110</w:t>
            </w:r>
          </w:p>
        </w:tc>
        <w:tc>
          <w:tcPr>
            <w:tcW w:w="750" w:type="dxa"/>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1788</w:t>
            </w:r>
          </w:p>
        </w:tc>
        <w:tc>
          <w:tcPr>
            <w:tcW w:w="1084" w:type="dxa"/>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95</w:t>
            </w:r>
          </w:p>
        </w:tc>
        <w:tc>
          <w:tcPr>
            <w:tcW w:w="1293" w:type="dxa"/>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1605</w:t>
            </w:r>
          </w:p>
        </w:tc>
        <w:tc>
          <w:tcPr>
            <w:tcW w:w="951" w:type="dxa"/>
            <w:tcBorders>
              <w:top w:val="single" w:sz="4" w:space="0" w:color="000000"/>
              <w:left w:val="single" w:sz="4" w:space="0" w:color="000000"/>
              <w:bottom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67</w:t>
            </w:r>
          </w:p>
        </w:tc>
        <w:tc>
          <w:tcPr>
            <w:tcW w:w="860" w:type="dxa"/>
            <w:tcBorders>
              <w:top w:val="single" w:sz="4" w:space="0" w:color="000000"/>
              <w:left w:val="single" w:sz="4" w:space="0" w:color="000000"/>
              <w:bottom w:val="single" w:sz="4" w:space="0" w:color="000000"/>
              <w:right w:val="single" w:sz="4" w:space="0" w:color="000000"/>
            </w:tcBorders>
            <w:shd w:val="clear" w:color="auto" w:fill="A6A6A6"/>
          </w:tcPr>
          <w:p w:rsidR="001F5896" w:rsidRPr="00927319" w:rsidRDefault="001F5896" w:rsidP="003709B6">
            <w:pPr>
              <w:pStyle w:val="Zkladntext21"/>
              <w:spacing w:after="120"/>
              <w:jc w:val="both"/>
            </w:pPr>
            <w:r w:rsidRPr="00927319">
              <w:rPr>
                <w:b/>
                <w:sz w:val="24"/>
                <w:szCs w:val="24"/>
              </w:rPr>
              <w:t>2013</w:t>
            </w:r>
          </w:p>
        </w:tc>
      </w:tr>
    </w:tbl>
    <w:p w:rsidR="001F5896" w:rsidRDefault="001F5896" w:rsidP="003709B6">
      <w:pPr>
        <w:spacing w:after="120"/>
        <w:jc w:val="both"/>
        <w:rPr>
          <w:b/>
        </w:rPr>
      </w:pPr>
    </w:p>
    <w:p w:rsidR="004B483E" w:rsidRDefault="004B483E" w:rsidP="003709B6">
      <w:pPr>
        <w:spacing w:after="120"/>
        <w:jc w:val="both"/>
        <w:rPr>
          <w:b/>
        </w:rPr>
      </w:pPr>
    </w:p>
    <w:p w:rsidR="00DB56A5" w:rsidRDefault="00DB56A5" w:rsidP="003709B6">
      <w:pPr>
        <w:spacing w:after="120"/>
        <w:jc w:val="both"/>
        <w:rPr>
          <w:b/>
        </w:rPr>
      </w:pPr>
    </w:p>
    <w:p w:rsidR="00DB56A5" w:rsidRPr="00927319" w:rsidRDefault="00DB56A5" w:rsidP="003709B6">
      <w:pPr>
        <w:spacing w:after="120"/>
        <w:jc w:val="both"/>
        <w:rPr>
          <w:b/>
        </w:rPr>
      </w:pPr>
    </w:p>
    <w:p w:rsidR="001F5896" w:rsidRPr="00927319" w:rsidRDefault="001F5896" w:rsidP="003709B6">
      <w:pPr>
        <w:spacing w:after="120"/>
        <w:jc w:val="both"/>
      </w:pPr>
      <w:r w:rsidRPr="00927319">
        <w:rPr>
          <w:b/>
          <w:caps/>
          <w:u w:val="single"/>
        </w:rPr>
        <w:lastRenderedPageBreak/>
        <w:t>9.2</w:t>
      </w:r>
      <w:r w:rsidRPr="00927319">
        <w:rPr>
          <w:b/>
          <w:u w:val="single"/>
        </w:rPr>
        <w:t xml:space="preserve"> Otevřené řemeslné ateliery </w:t>
      </w:r>
    </w:p>
    <w:p w:rsidR="001F5896" w:rsidRPr="00927319" w:rsidRDefault="001F5896" w:rsidP="003709B6">
      <w:pPr>
        <w:spacing w:after="120"/>
        <w:jc w:val="both"/>
      </w:pPr>
      <w:r w:rsidRPr="00927319">
        <w:t>V roce 2021 během čtyř dní ožila muzejní zahrada a dílny různými řemesly. Návštěvníkům se</w:t>
      </w:r>
      <w:r w:rsidR="00927319" w:rsidRPr="00927319">
        <w:t xml:space="preserve"> věnovali lektoři různých oborů, přičemž</w:t>
      </w:r>
      <w:r w:rsidRPr="00927319">
        <w:t xml:space="preserve"> každý zájemce </w:t>
      </w:r>
      <w:r w:rsidR="00927319" w:rsidRPr="00927319">
        <w:t xml:space="preserve">si </w:t>
      </w:r>
      <w:r w:rsidRPr="00927319">
        <w:t xml:space="preserve">mohl vyzkoušet některé z řemesel a vlastní výrobek si odnést domů. Součástí akce byl i řemeslný jarmark, kde byly nabízeny rukodělné výrobky. Jednotlivé dny byly věnovány různým materiálům, program 22. </w:t>
      </w:r>
      <w:r w:rsidR="00927319" w:rsidRPr="00927319">
        <w:t>6.</w:t>
      </w:r>
      <w:r w:rsidRPr="00927319">
        <w:t xml:space="preserve"> 2021 </w:t>
      </w:r>
      <w:r w:rsidR="00927319" w:rsidRPr="00927319">
        <w:t>doplnil koncert</w:t>
      </w:r>
      <w:r w:rsidRPr="00927319">
        <w:t xml:space="preserve"> svitavské hudební skupiny Paraplet. </w:t>
      </w:r>
    </w:p>
    <w:p w:rsidR="001F5896" w:rsidRPr="00927319" w:rsidRDefault="001F5896" w:rsidP="003709B6">
      <w:pPr>
        <w:spacing w:after="120"/>
        <w:jc w:val="both"/>
      </w:pPr>
      <w:r w:rsidRPr="00927319">
        <w:t>Středa 21. 7.</w:t>
      </w:r>
      <w:r w:rsidR="00927319" w:rsidRPr="00927319">
        <w:t>,</w:t>
      </w:r>
      <w:r w:rsidRPr="00927319">
        <w:t xml:space="preserve"> </w:t>
      </w:r>
      <w:r w:rsidRPr="00927319">
        <w:rPr>
          <w:b/>
        </w:rPr>
        <w:t>ateliér světla a stínu</w:t>
      </w:r>
      <w:r w:rsidRPr="00927319">
        <w:t>: seznámení s fotografickým řemeslem, připravena interaktivní i ukázková stanoviště – fotografování (zátiší, makra, portrét, člověk), fotografické zajímavosti jako je strukáž, camera obscura, kyanotypie...</w:t>
      </w:r>
    </w:p>
    <w:p w:rsidR="001F5896" w:rsidRPr="00927319" w:rsidRDefault="001F5896" w:rsidP="003709B6">
      <w:pPr>
        <w:spacing w:after="120"/>
        <w:jc w:val="both"/>
      </w:pPr>
      <w:r w:rsidRPr="00927319">
        <w:t xml:space="preserve">Čtvrtek </w:t>
      </w:r>
      <w:r w:rsidR="00927319" w:rsidRPr="00927319">
        <w:t>22. 7.,</w:t>
      </w:r>
      <w:r w:rsidRPr="00927319">
        <w:t xml:space="preserve"> </w:t>
      </w:r>
      <w:r w:rsidRPr="00927319">
        <w:rPr>
          <w:b/>
        </w:rPr>
        <w:t>ateliér kovu a drátu</w:t>
      </w:r>
      <w:r w:rsidRPr="00927319">
        <w:t xml:space="preserve">: kovářská dílna, drátování, drátěné šperky, kovolitectví, nepravý smalt </w:t>
      </w:r>
    </w:p>
    <w:p w:rsidR="001F5896" w:rsidRPr="00927319" w:rsidRDefault="001F5896" w:rsidP="003709B6">
      <w:pPr>
        <w:spacing w:after="120"/>
        <w:jc w:val="both"/>
      </w:pPr>
      <w:r w:rsidRPr="00927319">
        <w:t>Středa 11. 8.</w:t>
      </w:r>
      <w:r w:rsidR="00927319" w:rsidRPr="00927319">
        <w:t xml:space="preserve">, </w:t>
      </w:r>
      <w:r w:rsidRPr="00927319">
        <w:rPr>
          <w:b/>
        </w:rPr>
        <w:t>ateliér skla a keramiky</w:t>
      </w:r>
      <w:r w:rsidRPr="00927319">
        <w:t>: vitráže, práce na hrnčířském kruhu, pískování skla, modelování a malování keramiky, korálkování</w:t>
      </w:r>
    </w:p>
    <w:p w:rsidR="001F5896" w:rsidRPr="00927319" w:rsidRDefault="001F5896" w:rsidP="003709B6">
      <w:pPr>
        <w:spacing w:after="120"/>
        <w:jc w:val="both"/>
      </w:pPr>
      <w:r w:rsidRPr="00927319">
        <w:t>Pátek 12. 8.</w:t>
      </w:r>
      <w:r w:rsidR="00927319" w:rsidRPr="00927319">
        <w:t>,</w:t>
      </w:r>
      <w:r w:rsidRPr="00927319">
        <w:t xml:space="preserve"> </w:t>
      </w:r>
      <w:r w:rsidRPr="00927319">
        <w:rPr>
          <w:b/>
        </w:rPr>
        <w:t>ateliér dřeva, textilu a nití</w:t>
      </w:r>
      <w:r w:rsidRPr="00927319">
        <w:t>: soustružení, práce s nožem a dlátem, dřevěné hračky, pletení z papíru, paličkování, háčkování, pletení z pedigu, plstění, patchwork, předení na kolovratu, tkaní na stavu.</w:t>
      </w:r>
    </w:p>
    <w:p w:rsidR="001F5896" w:rsidRPr="00927319" w:rsidRDefault="001F5896" w:rsidP="003709B6">
      <w:pPr>
        <w:spacing w:after="120"/>
        <w:jc w:val="both"/>
        <w:rPr>
          <w:b/>
        </w:rPr>
      </w:pPr>
    </w:p>
    <w:p w:rsidR="001F5896" w:rsidRPr="00927319" w:rsidRDefault="001F5896" w:rsidP="003709B6">
      <w:pPr>
        <w:spacing w:after="120"/>
        <w:jc w:val="both"/>
        <w:rPr>
          <w:b/>
        </w:rPr>
      </w:pPr>
    </w:p>
    <w:p w:rsidR="001F5896" w:rsidRPr="003709B6" w:rsidRDefault="001F5896" w:rsidP="003709B6">
      <w:pPr>
        <w:spacing w:after="120"/>
        <w:jc w:val="both"/>
        <w:rPr>
          <w:b/>
        </w:rPr>
      </w:pPr>
    </w:p>
    <w:p w:rsidR="001F5896" w:rsidRPr="003709B6" w:rsidRDefault="001F5896" w:rsidP="003709B6">
      <w:pPr>
        <w:spacing w:after="120"/>
        <w:jc w:val="both"/>
      </w:pPr>
      <w:r w:rsidRPr="003709B6">
        <w:rPr>
          <w:b/>
          <w:caps/>
        </w:rPr>
        <w:t>10. Prezentace muzea v médiích</w:t>
      </w:r>
    </w:p>
    <w:p w:rsidR="001F5896" w:rsidRPr="003709B6" w:rsidRDefault="001F5896" w:rsidP="003709B6">
      <w:pPr>
        <w:spacing w:after="120"/>
        <w:jc w:val="both"/>
      </w:pPr>
      <w:r w:rsidRPr="003709B6">
        <w:rPr>
          <w:b/>
          <w:u w:val="single"/>
        </w:rPr>
        <w:t>10.1 Webov</w:t>
      </w:r>
      <w:r w:rsidR="006B0726">
        <w:rPr>
          <w:b/>
          <w:u w:val="single"/>
        </w:rPr>
        <w:t>ý</w:t>
      </w:r>
      <w:r w:rsidRPr="003709B6">
        <w:rPr>
          <w:b/>
          <w:u w:val="single"/>
        </w:rPr>
        <w:t xml:space="preserve"> portál</w:t>
      </w:r>
      <w:r w:rsidR="006B0726">
        <w:rPr>
          <w:b/>
          <w:u w:val="single"/>
        </w:rPr>
        <w:t xml:space="preserve"> a sociální sítě</w:t>
      </w:r>
    </w:p>
    <w:p w:rsidR="001F5896" w:rsidRPr="003709B6" w:rsidRDefault="001F5896" w:rsidP="003709B6">
      <w:pPr>
        <w:tabs>
          <w:tab w:val="left" w:pos="6532"/>
        </w:tabs>
        <w:spacing w:after="120"/>
        <w:jc w:val="both"/>
      </w:pPr>
      <w:r w:rsidRPr="003709B6">
        <w:t>Web muzea je poplatný době svého vzniku, tedy roku 2008 a neodpovídá současným trendům. K jeho slabinám patří nemožnost funkčního zobrazení na chytrých komunikačních zařízeních. Časově náročná je i příprava grafických prvků a zajištění funkčnosti webu jako celku. V roce 202</w:t>
      </w:r>
      <w:r w:rsidR="006B0726">
        <w:t>1</w:t>
      </w:r>
      <w:r w:rsidRPr="003709B6">
        <w:t xml:space="preserve"> </w:t>
      </w:r>
      <w:r w:rsidR="006B0726">
        <w:t>pokračovaly</w:t>
      </w:r>
      <w:r w:rsidRPr="003709B6">
        <w:t xml:space="preserve"> práce na nové podobě webu a jeho členění</w:t>
      </w:r>
      <w:r w:rsidR="006B0726">
        <w:t>, které budou ukončeny v roce 2022</w:t>
      </w:r>
      <w:r w:rsidRPr="003709B6">
        <w:t>.</w:t>
      </w:r>
    </w:p>
    <w:p w:rsidR="001F5896" w:rsidRPr="003709B6" w:rsidRDefault="001F5896" w:rsidP="003709B6">
      <w:pPr>
        <w:tabs>
          <w:tab w:val="left" w:pos="6532"/>
        </w:tabs>
        <w:spacing w:after="120"/>
        <w:jc w:val="both"/>
      </w:pPr>
      <w:r w:rsidRPr="003709B6">
        <w:t xml:space="preserve">Aktivity muzea se </w:t>
      </w:r>
      <w:r w:rsidR="006B0726">
        <w:t>rozvíjely</w:t>
      </w:r>
      <w:r w:rsidRPr="003709B6">
        <w:t xml:space="preserve"> </w:t>
      </w:r>
      <w:r w:rsidR="006B0726">
        <w:t xml:space="preserve">zejména </w:t>
      </w:r>
      <w:r w:rsidRPr="003709B6">
        <w:t>na sociální</w:t>
      </w:r>
      <w:r w:rsidR="006B0726">
        <w:t xml:space="preserve"> sítí Facebook, který funguje jako primární komunikační kanál směrem k veřejnosti. V roce 2021 byl založen muzejní profil na sociální síti Instagram.</w:t>
      </w:r>
    </w:p>
    <w:p w:rsidR="001F5896" w:rsidRDefault="001F5896" w:rsidP="003709B6">
      <w:pPr>
        <w:spacing w:after="120"/>
        <w:jc w:val="both"/>
        <w:rPr>
          <w:u w:val="single"/>
        </w:rPr>
      </w:pPr>
    </w:p>
    <w:p w:rsidR="00927319" w:rsidRPr="003709B6" w:rsidRDefault="00927319" w:rsidP="003709B6">
      <w:pPr>
        <w:spacing w:after="120"/>
        <w:jc w:val="both"/>
        <w:rPr>
          <w:u w:val="single"/>
        </w:rPr>
      </w:pPr>
    </w:p>
    <w:p w:rsidR="001F5896" w:rsidRPr="003709B6" w:rsidRDefault="001F5896" w:rsidP="003709B6">
      <w:pPr>
        <w:spacing w:after="120"/>
        <w:jc w:val="both"/>
      </w:pPr>
      <w:r w:rsidRPr="003709B6">
        <w:rPr>
          <w:b/>
          <w:u w:val="single"/>
        </w:rPr>
        <w:t xml:space="preserve">10.2 Spolupráce s médii </w:t>
      </w:r>
    </w:p>
    <w:p w:rsidR="001F5896" w:rsidRDefault="001F5896" w:rsidP="003709B6">
      <w:pPr>
        <w:spacing w:after="120"/>
        <w:jc w:val="both"/>
      </w:pPr>
      <w:r w:rsidRPr="003709B6">
        <w:t xml:space="preserve">Pravidelně informujeme o nových akcích, výstavách, workshopech i zajímavostech z historie města a okolí v </w:t>
      </w:r>
      <w:r w:rsidRPr="003709B6">
        <w:rPr>
          <w:b/>
        </w:rPr>
        <w:t>Českém rozhlase Pardubice</w:t>
      </w:r>
      <w:r w:rsidRPr="003709B6">
        <w:t xml:space="preserve">, </w:t>
      </w:r>
      <w:r w:rsidRPr="003709B6">
        <w:rPr>
          <w:b/>
        </w:rPr>
        <w:t>místní televizi CMS TV</w:t>
      </w:r>
      <w:r w:rsidRPr="003709B6">
        <w:t xml:space="preserve"> a svitavském informačním měsíčníku </w:t>
      </w:r>
      <w:r w:rsidRPr="003709B6">
        <w:rPr>
          <w:b/>
        </w:rPr>
        <w:t>Naše město</w:t>
      </w:r>
      <w:r w:rsidRPr="003709B6">
        <w:t>.</w:t>
      </w:r>
    </w:p>
    <w:p w:rsidR="0084585C" w:rsidRPr="003709B6" w:rsidRDefault="0084585C" w:rsidP="003709B6">
      <w:pPr>
        <w:spacing w:after="120"/>
        <w:jc w:val="both"/>
      </w:pPr>
      <w:r>
        <w:t>Další prezentace:</w:t>
      </w:r>
    </w:p>
    <w:p w:rsidR="0084585C" w:rsidRPr="0084585C" w:rsidRDefault="0084585C" w:rsidP="003709B6">
      <w:pPr>
        <w:tabs>
          <w:tab w:val="left" w:pos="6532"/>
        </w:tabs>
        <w:spacing w:after="120"/>
        <w:jc w:val="both"/>
      </w:pPr>
      <w:r w:rsidRPr="0084585C">
        <w:t>Nova – Loskuták na výletě – expozice prací techniky a řemeslné workshopy (vysíláno 19. 6.)</w:t>
      </w:r>
    </w:p>
    <w:p w:rsidR="001F5896" w:rsidRPr="0084585C" w:rsidRDefault="001F5896" w:rsidP="003709B6">
      <w:pPr>
        <w:tabs>
          <w:tab w:val="left" w:pos="6532"/>
        </w:tabs>
        <w:spacing w:after="120"/>
        <w:jc w:val="both"/>
      </w:pPr>
      <w:r w:rsidRPr="0084585C">
        <w:t xml:space="preserve">ČT – Toulavá kamera – celodenní natáčení pořadu o </w:t>
      </w:r>
      <w:r w:rsidR="00BD4487" w:rsidRPr="0084585C">
        <w:t>historii Svitav</w:t>
      </w:r>
      <w:r w:rsidR="0084585C">
        <w:t>,</w:t>
      </w:r>
      <w:r w:rsidRPr="0084585C">
        <w:t xml:space="preserve"> Radoslav Fikejz </w:t>
      </w:r>
      <w:r w:rsidR="0084585C" w:rsidRPr="0084585C">
        <w:t>(vysíláno 12. 9.)</w:t>
      </w:r>
    </w:p>
    <w:p w:rsidR="001F5896" w:rsidRPr="0084585C" w:rsidRDefault="001F5896" w:rsidP="003709B6">
      <w:pPr>
        <w:tabs>
          <w:tab w:val="left" w:pos="6532"/>
        </w:tabs>
        <w:spacing w:after="120"/>
        <w:jc w:val="both"/>
      </w:pPr>
      <w:r w:rsidRPr="0084585C">
        <w:t>Prima – Receptář prima nápadů – inzerce našich řemeslných workshopů v titulcích při vysílání</w:t>
      </w:r>
    </w:p>
    <w:p w:rsidR="001F5896" w:rsidRPr="0084585C" w:rsidRDefault="001F5896" w:rsidP="003709B6">
      <w:pPr>
        <w:tabs>
          <w:tab w:val="left" w:pos="6532"/>
        </w:tabs>
        <w:spacing w:after="120"/>
        <w:jc w:val="both"/>
      </w:pPr>
      <w:r w:rsidRPr="0084585C">
        <w:t>ČT – Putování s párou –</w:t>
      </w:r>
      <w:r w:rsidR="0084585C" w:rsidRPr="0084585C">
        <w:t>pře</w:t>
      </w:r>
      <w:r w:rsidRPr="0084585C">
        <w:t xml:space="preserve">dstavení </w:t>
      </w:r>
      <w:r w:rsidR="0084585C" w:rsidRPr="0084585C">
        <w:t>expozice</w:t>
      </w:r>
      <w:r w:rsidRPr="0084585C">
        <w:t xml:space="preserve"> prací techniky a programu pro děti Babiččino velké prádlo s muz</w:t>
      </w:r>
      <w:r w:rsidR="0084585C">
        <w:t>ejní lektorkou Jitkou Olšánovou</w:t>
      </w:r>
    </w:p>
    <w:p w:rsidR="001F5896" w:rsidRPr="003709B6" w:rsidRDefault="001F5896" w:rsidP="003709B6">
      <w:pPr>
        <w:tabs>
          <w:tab w:val="left" w:pos="6532"/>
        </w:tabs>
        <w:spacing w:after="120"/>
        <w:jc w:val="both"/>
      </w:pPr>
      <w:r w:rsidRPr="0084585C">
        <w:rPr>
          <w:b/>
          <w:u w:val="single"/>
        </w:rPr>
        <w:lastRenderedPageBreak/>
        <w:t>10.3 Plakáty a bannery k výstavám</w:t>
      </w:r>
      <w:r w:rsidRPr="003709B6">
        <w:rPr>
          <w:b/>
          <w:u w:val="single"/>
        </w:rPr>
        <w:t xml:space="preserve"> a akcím pro CMS a MIOS </w:t>
      </w:r>
    </w:p>
    <w:p w:rsidR="001F5896" w:rsidRPr="003709B6" w:rsidRDefault="001F5896" w:rsidP="003709B6">
      <w:pPr>
        <w:tabs>
          <w:tab w:val="left" w:pos="6532"/>
        </w:tabs>
        <w:spacing w:after="120"/>
        <w:jc w:val="both"/>
      </w:pPr>
      <w:r w:rsidRPr="003709B6">
        <w:t>Grafické upoutávky pro vysílání lokální televize místo textových zpráv a výroba plakátů pro informační systém.</w:t>
      </w:r>
    </w:p>
    <w:p w:rsidR="001F5896" w:rsidRPr="003709B6" w:rsidRDefault="001F5896" w:rsidP="003709B6">
      <w:pPr>
        <w:tabs>
          <w:tab w:val="left" w:pos="6532"/>
        </w:tabs>
        <w:spacing w:after="120"/>
        <w:jc w:val="both"/>
        <w:rPr>
          <w:b/>
          <w:u w:val="single"/>
        </w:rPr>
      </w:pPr>
    </w:p>
    <w:p w:rsidR="001F5896" w:rsidRPr="003709B6" w:rsidRDefault="001F5896" w:rsidP="003709B6">
      <w:pPr>
        <w:tabs>
          <w:tab w:val="left" w:pos="6532"/>
        </w:tabs>
        <w:spacing w:after="120"/>
        <w:jc w:val="both"/>
      </w:pPr>
      <w:r w:rsidRPr="003709B6">
        <w:rPr>
          <w:b/>
          <w:u w:val="single"/>
        </w:rPr>
        <w:t>10.4 Tiskové zprávy a tiskové konference</w:t>
      </w:r>
    </w:p>
    <w:p w:rsidR="001F5896" w:rsidRPr="003709B6" w:rsidRDefault="001F5896" w:rsidP="003709B6">
      <w:pPr>
        <w:tabs>
          <w:tab w:val="left" w:pos="6532"/>
        </w:tabs>
        <w:spacing w:after="120"/>
        <w:jc w:val="both"/>
      </w:pPr>
      <w:r w:rsidRPr="003709B6">
        <w:t>Pravidelný tiskový servis pro média s propagací aktuálního dění.</w:t>
      </w:r>
    </w:p>
    <w:p w:rsidR="001F5896" w:rsidRPr="003709B6" w:rsidRDefault="001F5896" w:rsidP="003709B6">
      <w:pPr>
        <w:spacing w:after="120"/>
        <w:jc w:val="both"/>
        <w:rPr>
          <w:b/>
          <w:caps/>
          <w:sz w:val="28"/>
          <w:szCs w:val="28"/>
        </w:rPr>
      </w:pPr>
    </w:p>
    <w:p w:rsidR="001F5896" w:rsidRPr="003709B6" w:rsidRDefault="001F5896" w:rsidP="003709B6">
      <w:pPr>
        <w:spacing w:after="120"/>
        <w:jc w:val="both"/>
        <w:rPr>
          <w:b/>
          <w:caps/>
          <w:sz w:val="28"/>
          <w:szCs w:val="28"/>
        </w:rPr>
      </w:pPr>
    </w:p>
    <w:p w:rsidR="001F5896" w:rsidRPr="003709B6" w:rsidRDefault="001F5896" w:rsidP="003709B6">
      <w:pPr>
        <w:spacing w:after="120"/>
        <w:jc w:val="both"/>
        <w:rPr>
          <w:b/>
          <w:caps/>
          <w:sz w:val="28"/>
          <w:szCs w:val="28"/>
        </w:rPr>
      </w:pPr>
    </w:p>
    <w:p w:rsidR="001F5896" w:rsidRPr="003709B6" w:rsidRDefault="001F5896" w:rsidP="003709B6">
      <w:pPr>
        <w:spacing w:after="120"/>
        <w:jc w:val="both"/>
      </w:pPr>
      <w:r w:rsidRPr="003709B6">
        <w:rPr>
          <w:b/>
        </w:rPr>
        <w:t>11. SPOLKOVÁ ČINNOST PŘI MUZEU</w:t>
      </w:r>
    </w:p>
    <w:p w:rsidR="001F5896" w:rsidRPr="003709B6" w:rsidRDefault="001F5896" w:rsidP="003709B6">
      <w:pPr>
        <w:spacing w:after="120"/>
        <w:jc w:val="both"/>
      </w:pPr>
      <w:r w:rsidRPr="003709B6">
        <w:rPr>
          <w:b/>
          <w:u w:val="single"/>
        </w:rPr>
        <w:t>11.1 Muzeum esperanta</w:t>
      </w:r>
    </w:p>
    <w:p w:rsidR="001F5896" w:rsidRPr="003709B6" w:rsidRDefault="001F5896" w:rsidP="003709B6">
      <w:pPr>
        <w:spacing w:after="120"/>
        <w:ind w:left="360"/>
        <w:jc w:val="both"/>
      </w:pPr>
      <w:r w:rsidRPr="003709B6">
        <w:rPr>
          <w:b/>
        </w:rPr>
        <w:t>Zpráva o činnosti</w:t>
      </w:r>
      <w:r w:rsidRPr="003709B6">
        <w:rPr>
          <w:b/>
          <w:i/>
        </w:rPr>
        <w:t xml:space="preserve"> </w:t>
      </w:r>
      <w:r w:rsidRPr="003709B6">
        <w:t>(viz příloha)</w:t>
      </w:r>
    </w:p>
    <w:p w:rsidR="001F5896" w:rsidRPr="003709B6" w:rsidRDefault="001F5896" w:rsidP="003709B6">
      <w:pPr>
        <w:spacing w:after="120"/>
        <w:jc w:val="both"/>
        <w:rPr>
          <w:b/>
          <w:u w:val="single"/>
        </w:rPr>
      </w:pPr>
    </w:p>
    <w:p w:rsidR="001F5896" w:rsidRPr="00EB2A0A" w:rsidRDefault="001F5896" w:rsidP="00DB56A5">
      <w:pPr>
        <w:pStyle w:val="Bezmezer"/>
        <w:spacing w:after="120"/>
        <w:jc w:val="both"/>
      </w:pPr>
      <w:r w:rsidRPr="003709B6">
        <w:rPr>
          <w:b/>
          <w:u w:val="single"/>
        </w:rPr>
        <w:t>11.2 Muzejní historický klub Záviš</w:t>
      </w:r>
      <w:r w:rsidR="00EB2A0A">
        <w:rPr>
          <w:b/>
          <w:u w:val="single"/>
        </w:rPr>
        <w:t xml:space="preserve"> </w:t>
      </w:r>
      <w:r w:rsidR="00EB2A0A">
        <w:t>(zpracoval Miloslav Štrych)</w:t>
      </w:r>
    </w:p>
    <w:p w:rsidR="001F5896" w:rsidRPr="003709B6" w:rsidRDefault="001F5896" w:rsidP="00DB56A5">
      <w:pPr>
        <w:pStyle w:val="Bezmezer"/>
        <w:spacing w:after="120"/>
        <w:jc w:val="both"/>
      </w:pPr>
      <w:r w:rsidRPr="003709B6">
        <w:t xml:space="preserve">Při muzeu dlouhodobě pracuje historický klub, jehož členové jsou převážně žáci ZŠ Felberova a mladí lidé se zájmem o historii. Klub vede PhDr. Miloslav Štrych, učitel na ZŠ Felberova. Členové klubu spolupracují s muzeem při pořádání tématických akcí – čištění Kamenů zmizelých atp. </w:t>
      </w:r>
      <w:r w:rsidR="00DB56A5">
        <w:t>Činnost klubu se v roce 2021 soustředila</w:t>
      </w:r>
      <w:r w:rsidRPr="003709B6">
        <w:t xml:space="preserve"> na pořádání následujících akcí:</w:t>
      </w:r>
    </w:p>
    <w:p w:rsidR="00DB56A5" w:rsidRPr="00930CC1" w:rsidRDefault="00DB56A5" w:rsidP="00DB56A5">
      <w:pPr>
        <w:spacing w:after="120"/>
        <w:jc w:val="both"/>
        <w:rPr>
          <w:u w:val="single"/>
        </w:rPr>
      </w:pPr>
      <w:r w:rsidRPr="00930CC1">
        <w:rPr>
          <w:u w:val="single"/>
        </w:rPr>
        <w:t>leden</w:t>
      </w:r>
    </w:p>
    <w:p w:rsidR="00DB56A5" w:rsidRDefault="00DB56A5" w:rsidP="00DB56A5">
      <w:pPr>
        <w:spacing w:after="120"/>
        <w:jc w:val="both"/>
      </w:pPr>
      <w:r w:rsidRPr="00930CC1">
        <w:t xml:space="preserve">32. ročník Tříkrálového průvodu ve ztížených podmínkách </w:t>
      </w:r>
      <w:r w:rsidR="00930CC1" w:rsidRPr="00930CC1">
        <w:t xml:space="preserve">zapříčiněných pandemií COVID-19, tj. </w:t>
      </w:r>
      <w:r w:rsidRPr="00930CC1">
        <w:t>s vyloučením programu v interiéru</w:t>
      </w:r>
      <w:r w:rsidR="00930CC1" w:rsidRPr="00930CC1">
        <w:t xml:space="preserve"> kostela, </w:t>
      </w:r>
      <w:r w:rsidRPr="00930CC1">
        <w:t>podařilo se udržet tradici i v období lockdownu.</w:t>
      </w:r>
      <w:r>
        <w:t xml:space="preserve"> </w:t>
      </w:r>
    </w:p>
    <w:p w:rsidR="00DB56A5" w:rsidRPr="00930CC1" w:rsidRDefault="00DB56A5" w:rsidP="00DB56A5">
      <w:pPr>
        <w:spacing w:after="120"/>
        <w:jc w:val="both"/>
        <w:rPr>
          <w:u w:val="single"/>
        </w:rPr>
      </w:pPr>
      <w:r w:rsidRPr="00930CC1">
        <w:rPr>
          <w:u w:val="single"/>
        </w:rPr>
        <w:t>únor, březen a duben</w:t>
      </w:r>
    </w:p>
    <w:p w:rsidR="00DB56A5" w:rsidRDefault="00DB56A5" w:rsidP="00DB56A5">
      <w:pPr>
        <w:spacing w:after="120"/>
        <w:jc w:val="both"/>
      </w:pPr>
      <w:r>
        <w:t>Uzavření základních škol – jen sporadické akce podle možností:</w:t>
      </w:r>
    </w:p>
    <w:p w:rsidR="00DB56A5" w:rsidRDefault="00DB56A5" w:rsidP="00DB56A5">
      <w:pPr>
        <w:numPr>
          <w:ilvl w:val="0"/>
          <w:numId w:val="8"/>
        </w:numPr>
        <w:suppressAutoHyphens w:val="0"/>
        <w:spacing w:after="120"/>
        <w:jc w:val="both"/>
      </w:pPr>
      <w:r>
        <w:t>udržování výzdoby na svitavském hřbitově na šesti hlídaných hrobech</w:t>
      </w:r>
      <w:r w:rsidR="00930CC1">
        <w:t>,</w:t>
      </w:r>
    </w:p>
    <w:p w:rsidR="00DB56A5" w:rsidRDefault="00DB56A5" w:rsidP="00DB56A5">
      <w:pPr>
        <w:numPr>
          <w:ilvl w:val="0"/>
          <w:numId w:val="8"/>
        </w:numPr>
        <w:suppressAutoHyphens w:val="0"/>
        <w:spacing w:after="120"/>
        <w:jc w:val="both"/>
      </w:pPr>
      <w:r>
        <w:t>zatím neúspěšné pátrání po pohřbených z roku 1945 u rybníka Rosnička ve Svitavách</w:t>
      </w:r>
      <w:r w:rsidR="00930CC1">
        <w:t>,</w:t>
      </w:r>
    </w:p>
    <w:p w:rsidR="00DB56A5" w:rsidRPr="00930CC1" w:rsidRDefault="00DB56A5" w:rsidP="00DB56A5">
      <w:pPr>
        <w:numPr>
          <w:ilvl w:val="0"/>
          <w:numId w:val="8"/>
        </w:numPr>
        <w:suppressAutoHyphens w:val="0"/>
        <w:spacing w:after="120"/>
        <w:jc w:val="both"/>
      </w:pPr>
      <w:r w:rsidRPr="00930CC1">
        <w:t>p. Gavrilin odkládá příjezd k hrobu Lamatschových, který udržujeme</w:t>
      </w:r>
      <w:r w:rsidR="00930CC1">
        <w:t>,</w:t>
      </w:r>
    </w:p>
    <w:p w:rsidR="00DB56A5" w:rsidRPr="00930CC1" w:rsidRDefault="00DB56A5" w:rsidP="00DB56A5">
      <w:pPr>
        <w:numPr>
          <w:ilvl w:val="0"/>
          <w:numId w:val="8"/>
        </w:numPr>
        <w:suppressAutoHyphens w:val="0"/>
        <w:spacing w:after="120"/>
        <w:jc w:val="both"/>
      </w:pPr>
      <w:r w:rsidRPr="00930CC1">
        <w:t xml:space="preserve">zákaz naší největší akce z důvodu </w:t>
      </w:r>
      <w:r w:rsidR="00930CC1" w:rsidRPr="00930CC1">
        <w:t>pandemie COVID-19</w:t>
      </w:r>
      <w:r w:rsidRPr="00930CC1">
        <w:t xml:space="preserve"> – Rozsvícený Svíb na hradeckém bojišti</w:t>
      </w:r>
      <w:r w:rsidR="00930CC1">
        <w:t>.</w:t>
      </w:r>
    </w:p>
    <w:p w:rsidR="00DB56A5" w:rsidRPr="00930CC1" w:rsidRDefault="00DB56A5" w:rsidP="00DB56A5">
      <w:pPr>
        <w:spacing w:after="120"/>
        <w:jc w:val="both"/>
        <w:rPr>
          <w:u w:val="single"/>
        </w:rPr>
      </w:pPr>
      <w:r w:rsidRPr="00930CC1">
        <w:rPr>
          <w:u w:val="single"/>
        </w:rPr>
        <w:t>květen</w:t>
      </w:r>
    </w:p>
    <w:p w:rsidR="00DB56A5" w:rsidRDefault="00DB56A5" w:rsidP="00DB56A5">
      <w:pPr>
        <w:spacing w:after="120"/>
        <w:jc w:val="both"/>
      </w:pPr>
      <w:r>
        <w:t>Restaurátorská oprava desky plukovníka von Oberbachera na Olšanských hřbitovech v Praze a následná brigáda šesti členů klubu, při které byla deska vrácena na původní místo.</w:t>
      </w:r>
    </w:p>
    <w:p w:rsidR="00DB56A5" w:rsidRPr="00930CC1" w:rsidRDefault="00DB56A5" w:rsidP="00DB56A5">
      <w:pPr>
        <w:spacing w:after="120"/>
        <w:jc w:val="both"/>
        <w:rPr>
          <w:u w:val="single"/>
        </w:rPr>
      </w:pPr>
      <w:r w:rsidRPr="00930CC1">
        <w:rPr>
          <w:u w:val="single"/>
        </w:rPr>
        <w:t>červen</w:t>
      </w:r>
    </w:p>
    <w:p w:rsidR="00DB56A5" w:rsidRDefault="00DB56A5" w:rsidP="00DB56A5">
      <w:pPr>
        <w:spacing w:after="120"/>
        <w:jc w:val="both"/>
      </w:pPr>
      <w:r>
        <w:t>Noc kostelů – organizace pořadu a průvodcovská činnost v kostele sv. Josefa, který má tradičně MHK Záviš na starosti.</w:t>
      </w:r>
    </w:p>
    <w:p w:rsidR="00DB56A5" w:rsidRPr="00930CC1" w:rsidRDefault="00DB56A5" w:rsidP="00DB56A5">
      <w:pPr>
        <w:spacing w:after="120"/>
        <w:jc w:val="both"/>
        <w:rPr>
          <w:u w:val="single"/>
        </w:rPr>
      </w:pPr>
      <w:r w:rsidRPr="00930CC1">
        <w:rPr>
          <w:u w:val="single"/>
        </w:rPr>
        <w:t>září</w:t>
      </w:r>
    </w:p>
    <w:p w:rsidR="00DB56A5" w:rsidRDefault="00DB56A5" w:rsidP="00DB56A5">
      <w:pPr>
        <w:spacing w:after="120"/>
        <w:jc w:val="both"/>
      </w:pPr>
      <w:r>
        <w:t>Odložená akce Rozsvícený Svíb na hradeckém boj</w:t>
      </w:r>
      <w:r w:rsidR="00EB2A0A">
        <w:t xml:space="preserve">išti, proběhla ve spolupráci s 12 městy, </w:t>
      </w:r>
      <w:r>
        <w:t xml:space="preserve">vesnicemi a 3 obcemi v okolí lesa Svíb na hradeckém bojišti (za tuto akci obdržel v letošním </w:t>
      </w:r>
      <w:r>
        <w:lastRenderedPageBreak/>
        <w:t xml:space="preserve">roce </w:t>
      </w:r>
      <w:r w:rsidR="00EB2A0A">
        <w:t>Miloslav Štrych</w:t>
      </w:r>
      <w:r>
        <w:t xml:space="preserve"> za celý klub </w:t>
      </w:r>
      <w:r w:rsidR="00EB2A0A">
        <w:t>tři</w:t>
      </w:r>
      <w:r>
        <w:t xml:space="preserve"> ocenění: ocenění Komitétu 1866, výroční vojenský záslužný kříž a medaili cti mezinárodního řádu Cyriaků za údržbu válečných hrobů).</w:t>
      </w:r>
    </w:p>
    <w:p w:rsidR="00DB56A5" w:rsidRDefault="00DB56A5" w:rsidP="00DB56A5">
      <w:pPr>
        <w:spacing w:after="120"/>
        <w:jc w:val="both"/>
      </w:pPr>
      <w:r>
        <w:t>Získání další badatelské skupiny 6. ročníků.</w:t>
      </w:r>
    </w:p>
    <w:p w:rsidR="00DB56A5" w:rsidRDefault="00DB56A5" w:rsidP="00DB56A5">
      <w:pPr>
        <w:spacing w:after="120"/>
        <w:jc w:val="both"/>
      </w:pPr>
      <w:r>
        <w:t xml:space="preserve">Ve spolupráci s městským historikem dokumentace chráněných památek svitavského hřbitova a jejich třídění, které započalo už v červnu se starší skupinou. </w:t>
      </w:r>
    </w:p>
    <w:p w:rsidR="00DB56A5" w:rsidRPr="00EB2A0A" w:rsidRDefault="00DB56A5" w:rsidP="00DB56A5">
      <w:pPr>
        <w:spacing w:after="120"/>
        <w:jc w:val="both"/>
        <w:rPr>
          <w:u w:val="single"/>
        </w:rPr>
      </w:pPr>
      <w:r w:rsidRPr="00EB2A0A">
        <w:rPr>
          <w:u w:val="single"/>
        </w:rPr>
        <w:t xml:space="preserve">říjen </w:t>
      </w:r>
    </w:p>
    <w:p w:rsidR="00DB56A5" w:rsidRDefault="00EB2A0A" w:rsidP="00DB56A5">
      <w:pPr>
        <w:spacing w:after="120"/>
        <w:jc w:val="both"/>
      </w:pPr>
      <w:r>
        <w:t>Pokračovala</w:t>
      </w:r>
      <w:r w:rsidR="00DB56A5">
        <w:t xml:space="preserve"> dokumentace památek svitavského hřbitova.</w:t>
      </w:r>
    </w:p>
    <w:p w:rsidR="00DB56A5" w:rsidRDefault="00DB56A5" w:rsidP="00DB56A5">
      <w:pPr>
        <w:spacing w:after="120"/>
        <w:jc w:val="both"/>
      </w:pPr>
      <w:r>
        <w:t xml:space="preserve">Exkurze </w:t>
      </w:r>
      <w:r w:rsidR="00EB2A0A">
        <w:t xml:space="preserve">do </w:t>
      </w:r>
      <w:r>
        <w:t>egyptologick</w:t>
      </w:r>
      <w:r w:rsidR="00EB2A0A">
        <w:t>é</w:t>
      </w:r>
      <w:r>
        <w:t xml:space="preserve"> sbírk</w:t>
      </w:r>
      <w:r w:rsidR="00EB2A0A">
        <w:t>y</w:t>
      </w:r>
      <w:r>
        <w:t xml:space="preserve"> v Moravské Třebové.</w:t>
      </w:r>
    </w:p>
    <w:p w:rsidR="00DB56A5" w:rsidRDefault="00DB56A5" w:rsidP="00DB56A5">
      <w:pPr>
        <w:spacing w:after="120"/>
        <w:jc w:val="both"/>
      </w:pPr>
      <w:r>
        <w:t xml:space="preserve">Exkurze </w:t>
      </w:r>
      <w:r w:rsidR="00EB2A0A">
        <w:t xml:space="preserve">na </w:t>
      </w:r>
      <w:r>
        <w:t>archeologické nalez</w:t>
      </w:r>
      <w:r w:rsidR="00EB2A0A">
        <w:t>iště Chornice ve spolupráci s Mgr. Janou</w:t>
      </w:r>
      <w:r>
        <w:t xml:space="preserve"> Němcovou z litomyšlského muzea. </w:t>
      </w:r>
    </w:p>
    <w:p w:rsidR="00DB56A5" w:rsidRPr="00EB2A0A" w:rsidRDefault="00DB56A5" w:rsidP="00DB56A5">
      <w:pPr>
        <w:spacing w:after="120"/>
        <w:jc w:val="both"/>
        <w:rPr>
          <w:u w:val="single"/>
        </w:rPr>
      </w:pPr>
      <w:r w:rsidRPr="00EB2A0A">
        <w:rPr>
          <w:u w:val="single"/>
        </w:rPr>
        <w:t>listopad</w:t>
      </w:r>
    </w:p>
    <w:p w:rsidR="00DB56A5" w:rsidRDefault="00DB56A5" w:rsidP="00DB56A5">
      <w:pPr>
        <w:spacing w:after="120"/>
        <w:jc w:val="both"/>
      </w:pPr>
      <w:r>
        <w:t>Hledání hvězdy Davidovy – tradiční čištění všech stolpersteinů ve Svitavách.</w:t>
      </w:r>
    </w:p>
    <w:p w:rsidR="00DB56A5" w:rsidRDefault="00DB56A5" w:rsidP="00DB56A5">
      <w:pPr>
        <w:spacing w:after="120"/>
        <w:jc w:val="both"/>
      </w:pPr>
      <w:r>
        <w:t xml:space="preserve">Exkurze do Poličky na Šibeniční vrch k archeologické lokalitě odkrytých zbytků dvou šibenic. </w:t>
      </w:r>
    </w:p>
    <w:p w:rsidR="00DB56A5" w:rsidRPr="00EB2A0A" w:rsidRDefault="00DB56A5" w:rsidP="00DB56A5">
      <w:pPr>
        <w:spacing w:after="120"/>
        <w:jc w:val="both"/>
        <w:rPr>
          <w:u w:val="single"/>
        </w:rPr>
      </w:pPr>
      <w:r w:rsidRPr="00EB2A0A">
        <w:rPr>
          <w:u w:val="single"/>
        </w:rPr>
        <w:t>prosinec</w:t>
      </w:r>
    </w:p>
    <w:p w:rsidR="00DB56A5" w:rsidRDefault="00DB56A5" w:rsidP="00DB56A5">
      <w:pPr>
        <w:spacing w:after="120"/>
        <w:jc w:val="both"/>
      </w:pPr>
      <w:r>
        <w:t>Zimní výzdoba hlídaných hrobů na svitavském hřbitově.</w:t>
      </w:r>
    </w:p>
    <w:p w:rsidR="00DB56A5" w:rsidRDefault="00DB56A5" w:rsidP="00DB56A5">
      <w:pPr>
        <w:spacing w:after="120"/>
        <w:jc w:val="both"/>
      </w:pPr>
      <w:r>
        <w:t>Příprava dalšího ročníku Tříkrálového průvodu, tentokrát opět v původní podobě s programem v interiéru kostela</w:t>
      </w:r>
      <w:r w:rsidR="00EB2A0A">
        <w:t xml:space="preserve"> sv. Josefa</w:t>
      </w:r>
      <w:r>
        <w:t>.</w:t>
      </w:r>
    </w:p>
    <w:p w:rsidR="00DB56A5" w:rsidRDefault="00DB56A5" w:rsidP="00DB56A5">
      <w:pPr>
        <w:spacing w:after="120"/>
        <w:jc w:val="both"/>
      </w:pPr>
      <w:r>
        <w:t xml:space="preserve">Činnosti se účastní </w:t>
      </w:r>
      <w:r w:rsidR="00EB2A0A">
        <w:t>dvě</w:t>
      </w:r>
      <w:r>
        <w:t xml:space="preserve"> skupiny badatelů, střídavě kolem </w:t>
      </w:r>
      <w:r w:rsidR="00EB2A0A">
        <w:t>patnácti</w:t>
      </w:r>
      <w:r>
        <w:t xml:space="preserve"> členů, na větší akce přichází kolem </w:t>
      </w:r>
      <w:r w:rsidR="00EB2A0A">
        <w:t>třiceti</w:t>
      </w:r>
      <w:r>
        <w:t xml:space="preserve"> spoluúčinkujících. </w:t>
      </w:r>
    </w:p>
    <w:p w:rsidR="001F5896" w:rsidRDefault="001F5896" w:rsidP="003709B6">
      <w:pPr>
        <w:spacing w:after="120"/>
        <w:jc w:val="both"/>
        <w:rPr>
          <w:b/>
          <w:u w:val="single"/>
        </w:rPr>
      </w:pPr>
    </w:p>
    <w:p w:rsidR="00EB2A0A" w:rsidRPr="003709B6" w:rsidRDefault="00EB2A0A" w:rsidP="003709B6">
      <w:pPr>
        <w:spacing w:after="120"/>
        <w:jc w:val="both"/>
        <w:rPr>
          <w:b/>
          <w:u w:val="single"/>
        </w:rPr>
      </w:pPr>
    </w:p>
    <w:p w:rsidR="001F5896" w:rsidRPr="003709B6" w:rsidRDefault="001F5896" w:rsidP="003709B6">
      <w:pPr>
        <w:spacing w:after="120"/>
        <w:jc w:val="both"/>
      </w:pPr>
      <w:r w:rsidRPr="003709B6">
        <w:rPr>
          <w:b/>
          <w:u w:val="single"/>
        </w:rPr>
        <w:t>11.3 Spolek patchworku</w:t>
      </w:r>
    </w:p>
    <w:p w:rsidR="001F5896" w:rsidRPr="003709B6" w:rsidRDefault="001F5896" w:rsidP="003709B6">
      <w:pPr>
        <w:spacing w:after="120"/>
        <w:jc w:val="both"/>
      </w:pPr>
      <w:r w:rsidRPr="003709B6">
        <w:t>Spolek patchworku Svit</w:t>
      </w:r>
      <w:r w:rsidR="0084585C">
        <w:t>avy se schází v prostorách muzea, přičemž jeho č</w:t>
      </w:r>
      <w:r w:rsidRPr="003709B6">
        <w:t xml:space="preserve">lenky pořádají své šicí dílny pro veřejnost a svou činnost prezentují v rámci pravidelných akcí </w:t>
      </w:r>
      <w:r w:rsidR="0084585C">
        <w:t xml:space="preserve">muzea </w:t>
      </w:r>
      <w:r w:rsidRPr="003709B6">
        <w:t xml:space="preserve">– např. </w:t>
      </w:r>
      <w:r w:rsidR="0084585C">
        <w:t xml:space="preserve">Otevřené řemeslné ateliéry, </w:t>
      </w:r>
      <w:r w:rsidRPr="003709B6">
        <w:t xml:space="preserve">Velikonoce či </w:t>
      </w:r>
      <w:r w:rsidR="0084585C">
        <w:t>Vánoce v muzeu</w:t>
      </w:r>
      <w:r w:rsidRPr="003709B6">
        <w:t>. V roce 202</w:t>
      </w:r>
      <w:r w:rsidR="0084585C">
        <w:t>1</w:t>
      </w:r>
      <w:r w:rsidRPr="003709B6">
        <w:t xml:space="preserve"> byla činnost spolku v souvislosti s epidemickou situací </w:t>
      </w:r>
      <w:r w:rsidR="0084585C">
        <w:t>nepravidelná</w:t>
      </w:r>
      <w:r w:rsidRPr="003709B6">
        <w:t>.</w:t>
      </w:r>
    </w:p>
    <w:p w:rsidR="001F5896" w:rsidRPr="003709B6" w:rsidRDefault="001F5896" w:rsidP="003709B6">
      <w:pPr>
        <w:spacing w:after="120"/>
        <w:jc w:val="both"/>
        <w:rPr>
          <w:b/>
          <w:sz w:val="16"/>
          <w:szCs w:val="16"/>
        </w:rPr>
      </w:pPr>
    </w:p>
    <w:p w:rsidR="001F5896" w:rsidRPr="003709B6" w:rsidRDefault="001F5896" w:rsidP="003709B6">
      <w:pPr>
        <w:spacing w:after="120"/>
        <w:jc w:val="both"/>
      </w:pPr>
      <w:r w:rsidRPr="003709B6">
        <w:rPr>
          <w:b/>
          <w:u w:val="single"/>
        </w:rPr>
        <w:t xml:space="preserve">11.4 Dobrovolnictví </w:t>
      </w:r>
    </w:p>
    <w:p w:rsidR="001F5896" w:rsidRPr="003709B6" w:rsidRDefault="001F5896" w:rsidP="003709B6">
      <w:pPr>
        <w:spacing w:after="120"/>
        <w:jc w:val="both"/>
      </w:pPr>
      <w:r w:rsidRPr="003709B6">
        <w:t xml:space="preserve">Svitavské muzeum již několik let využívá ke své činnosti práce dobrovolníků, bez jejichž pomoci by se řada akcí nemohla konat. Jde o skupinu žen v důchodovém věku (s obměnami kolem 30 lidí), kteří zdarma ochotně vypomáhají při akcích, jako jsou masopust, vánoce v muzeu, muzejní noc, vernisáže apod.). </w:t>
      </w:r>
    </w:p>
    <w:p w:rsidR="001F5896" w:rsidRPr="003709B6" w:rsidRDefault="001F5896" w:rsidP="003709B6">
      <w:pPr>
        <w:spacing w:after="120"/>
        <w:jc w:val="both"/>
      </w:pPr>
    </w:p>
    <w:p w:rsidR="001F5896" w:rsidRPr="003709B6" w:rsidRDefault="001F5896" w:rsidP="003709B6">
      <w:pPr>
        <w:spacing w:after="120"/>
        <w:jc w:val="both"/>
        <w:rPr>
          <w:b/>
          <w:caps/>
        </w:rPr>
      </w:pPr>
    </w:p>
    <w:p w:rsidR="001F5896" w:rsidRPr="003709B6" w:rsidRDefault="001F5896" w:rsidP="003709B6">
      <w:pPr>
        <w:spacing w:after="120"/>
        <w:jc w:val="both"/>
        <w:rPr>
          <w:b/>
          <w:caps/>
          <w:color w:val="FF0000"/>
        </w:rPr>
      </w:pPr>
    </w:p>
    <w:p w:rsidR="001F5896" w:rsidRPr="00930CC1" w:rsidRDefault="001F5896" w:rsidP="003709B6">
      <w:pPr>
        <w:spacing w:after="120"/>
        <w:jc w:val="both"/>
      </w:pPr>
      <w:r w:rsidRPr="00930CC1">
        <w:rPr>
          <w:b/>
          <w:caps/>
        </w:rPr>
        <w:t>12. Provozní záležitosti muzea</w:t>
      </w:r>
    </w:p>
    <w:p w:rsidR="001F5896" w:rsidRPr="00930CC1" w:rsidRDefault="001F5896" w:rsidP="003709B6">
      <w:pPr>
        <w:spacing w:after="120"/>
        <w:jc w:val="both"/>
      </w:pPr>
      <w:r w:rsidRPr="00930CC1">
        <w:rPr>
          <w:b/>
          <w:u w:val="single"/>
        </w:rPr>
        <w:t>12.1 Opravy a údržba</w:t>
      </w:r>
    </w:p>
    <w:p w:rsidR="001F5896" w:rsidRPr="00930CC1" w:rsidRDefault="001F5896" w:rsidP="003709B6">
      <w:pPr>
        <w:spacing w:after="120"/>
        <w:jc w:val="both"/>
      </w:pPr>
      <w:r w:rsidRPr="00930CC1">
        <w:rPr>
          <w:b/>
        </w:rPr>
        <w:t>Budova muzea a galerie</w:t>
      </w:r>
    </w:p>
    <w:p w:rsidR="001F5896" w:rsidRPr="00930CC1" w:rsidRDefault="001F5896" w:rsidP="003709B6">
      <w:pPr>
        <w:spacing w:after="120"/>
        <w:jc w:val="both"/>
      </w:pPr>
      <w:r w:rsidRPr="00930CC1">
        <w:t>V průběhu roku 2021 byl</w:t>
      </w:r>
      <w:r w:rsidR="0084585C" w:rsidRPr="00930CC1">
        <w:t>o</w:t>
      </w:r>
      <w:r w:rsidRPr="00930CC1">
        <w:t xml:space="preserve"> v historické části muzea vyměněno dalších 6 </w:t>
      </w:r>
      <w:r w:rsidR="0084585C" w:rsidRPr="00930CC1">
        <w:t>kusů</w:t>
      </w:r>
      <w:r w:rsidRPr="00930CC1">
        <w:t xml:space="preserve"> oken, na které navázaly také opravy špalet. V době jarního uzavření muzea proběhla výmalba výstavních </w:t>
      </w:r>
      <w:r w:rsidRPr="00930CC1">
        <w:lastRenderedPageBreak/>
        <w:t>sálů v 1. patře. Během roku také probíhaly opravy plynových zařízení. Byly uskutečněny povinné revize: elektroinstalace, plynových zařízení a kotelny, výtahové plošiny, komínů, hasicích přístrojů a tlakových nádob, EPS, PZTS, CCTV.</w:t>
      </w:r>
    </w:p>
    <w:p w:rsidR="001F5896" w:rsidRPr="00930CC1" w:rsidRDefault="001F5896" w:rsidP="003709B6">
      <w:pPr>
        <w:spacing w:after="120"/>
        <w:jc w:val="both"/>
      </w:pPr>
      <w:r w:rsidRPr="00930CC1">
        <w:rPr>
          <w:b/>
        </w:rPr>
        <w:t>Ottendorferova knihovna</w:t>
      </w:r>
    </w:p>
    <w:p w:rsidR="001F5896" w:rsidRPr="00930CC1" w:rsidRDefault="001F5896" w:rsidP="003709B6">
      <w:pPr>
        <w:spacing w:after="120"/>
        <w:jc w:val="both"/>
      </w:pPr>
      <w:r w:rsidRPr="00930CC1">
        <w:t>V </w:t>
      </w:r>
      <w:r w:rsidR="0084585C" w:rsidRPr="00930CC1">
        <w:t>roce</w:t>
      </w:r>
      <w:r w:rsidRPr="00930CC1">
        <w:t xml:space="preserve"> 2021 byla v historickém objektu Ottendorferova domu opravena střecha, kterou v důsledku silných povětrnostních podmínek došlo k zatečení do historického sálu a </w:t>
      </w:r>
      <w:r w:rsidR="00B55D12" w:rsidRPr="00930CC1">
        <w:t>na</w:t>
      </w:r>
      <w:r w:rsidRPr="00930CC1">
        <w:t xml:space="preserve"> podium. Následně byla provedena výmalba těchto prostor a schodiště. Po silných bouřkách muselo být opraveno </w:t>
      </w:r>
      <w:r w:rsidR="00B55D12" w:rsidRPr="00930CC1">
        <w:t xml:space="preserve">také historické okno </w:t>
      </w:r>
      <w:r w:rsidRPr="00930CC1">
        <w:t>v</w:t>
      </w:r>
      <w:r w:rsidR="00B55D12" w:rsidRPr="00930CC1">
        <w:t xml:space="preserve"> přednáškovém </w:t>
      </w:r>
      <w:r w:rsidRPr="00930CC1">
        <w:t xml:space="preserve">sále. Kromě toho </w:t>
      </w:r>
      <w:r w:rsidR="00B55D12" w:rsidRPr="00930CC1">
        <w:t>probíhala</w:t>
      </w:r>
      <w:r w:rsidRPr="00930CC1">
        <w:t xml:space="preserve"> běžná údržba. </w:t>
      </w:r>
    </w:p>
    <w:p w:rsidR="001F5896" w:rsidRPr="00930CC1" w:rsidRDefault="001F5896" w:rsidP="003709B6">
      <w:pPr>
        <w:spacing w:after="120"/>
        <w:jc w:val="both"/>
        <w:rPr>
          <w:b/>
        </w:rPr>
      </w:pPr>
    </w:p>
    <w:p w:rsidR="00930CC1" w:rsidRDefault="00930CC1" w:rsidP="003709B6">
      <w:pPr>
        <w:spacing w:after="120"/>
        <w:jc w:val="both"/>
        <w:rPr>
          <w:b/>
          <w:u w:val="single"/>
        </w:rPr>
      </w:pPr>
    </w:p>
    <w:p w:rsidR="001F5896" w:rsidRPr="00930CC1" w:rsidRDefault="001F5896" w:rsidP="003709B6">
      <w:pPr>
        <w:spacing w:after="120"/>
        <w:jc w:val="both"/>
      </w:pPr>
      <w:r w:rsidRPr="00930CC1">
        <w:rPr>
          <w:b/>
          <w:u w:val="single"/>
        </w:rPr>
        <w:t>12.2 Ubytování Ve věži</w:t>
      </w:r>
    </w:p>
    <w:p w:rsidR="001F5896" w:rsidRPr="00930CC1" w:rsidRDefault="001F5896" w:rsidP="003709B6">
      <w:pPr>
        <w:spacing w:after="120"/>
        <w:jc w:val="both"/>
      </w:pPr>
      <w:r w:rsidRPr="00930CC1">
        <w:t>Ve věži Ottendorferov</w:t>
      </w:r>
      <w:r w:rsidR="00B55D12" w:rsidRPr="00930CC1">
        <w:t>a</w:t>
      </w:r>
      <w:r w:rsidRPr="00930CC1">
        <w:t xml:space="preserve"> </w:t>
      </w:r>
      <w:r w:rsidR="00B55D12" w:rsidRPr="00930CC1">
        <w:t>domu</w:t>
      </w:r>
      <w:r w:rsidRPr="00930CC1">
        <w:t xml:space="preserve"> poskytuje </w:t>
      </w:r>
      <w:r w:rsidR="00B55D12" w:rsidRPr="00930CC1">
        <w:t>muzeum</w:t>
      </w:r>
      <w:r w:rsidRPr="00930CC1">
        <w:t xml:space="preserve"> ubytování</w:t>
      </w:r>
      <w:r w:rsidR="00B55D12" w:rsidRPr="00930CC1">
        <w:t xml:space="preserve"> pro oficiální návštěvy města a </w:t>
      </w:r>
      <w:r w:rsidR="00930CC1" w:rsidRPr="00930CC1">
        <w:t xml:space="preserve">jím zřízených organizací, zejména z oblasti kultury </w:t>
      </w:r>
      <w:r w:rsidRPr="00930CC1">
        <w:t>(herci, muzikanti, výtvarníci a d</w:t>
      </w:r>
      <w:r w:rsidR="00B55D12" w:rsidRPr="00930CC1">
        <w:t xml:space="preserve">alší účinkující ve Svitavách), </w:t>
      </w:r>
      <w:r w:rsidRPr="00930CC1">
        <w:t xml:space="preserve">za poplatek i pro veřejnost. </w:t>
      </w:r>
      <w:r w:rsidR="00930CC1" w:rsidRPr="00930CC1">
        <w:t>V roce</w:t>
      </w:r>
      <w:r w:rsidRPr="00930CC1">
        <w:t xml:space="preserve"> 2021 ubytování využilo  celkem 143 osob, z toho 102 osob platících a 21 osob režijních (</w:t>
      </w:r>
      <w:r w:rsidR="00930CC1" w:rsidRPr="00930CC1">
        <w:t>m</w:t>
      </w:r>
      <w:r w:rsidRPr="00930CC1">
        <w:t>ěsto Svitavy, SKS, Městská knihovna). I zde platilo vládní nařízení související s epidemickými opatřeními – uzavření ubytování po dobu cca 4 měsíců.</w:t>
      </w:r>
    </w:p>
    <w:p w:rsidR="001F5896" w:rsidRPr="003709B6" w:rsidRDefault="001F5896" w:rsidP="003709B6">
      <w:pPr>
        <w:spacing w:after="120"/>
        <w:jc w:val="both"/>
      </w:pPr>
      <w:r w:rsidRPr="00930CC1">
        <w:t xml:space="preserve"> </w:t>
      </w:r>
    </w:p>
    <w:p w:rsidR="001F5896" w:rsidRPr="003709B6" w:rsidRDefault="001F5896" w:rsidP="003709B6">
      <w:pPr>
        <w:spacing w:after="120"/>
        <w:jc w:val="both"/>
      </w:pPr>
    </w:p>
    <w:p w:rsidR="001F5896" w:rsidRPr="003709B6" w:rsidRDefault="001F5896" w:rsidP="003709B6">
      <w:pPr>
        <w:spacing w:after="120"/>
        <w:jc w:val="both"/>
      </w:pPr>
      <w:r w:rsidRPr="003709B6">
        <w:rPr>
          <w:b/>
        </w:rPr>
        <w:t>13. ČLENSTVÍ MUZEA A JEHO ZAMĚSTNANCŮ V  ODBORNÝCH A ZÁJMOVÝCH ORGANIZACÍCH</w:t>
      </w:r>
    </w:p>
    <w:p w:rsidR="001F5896" w:rsidRPr="003709B6" w:rsidRDefault="001F5896" w:rsidP="003709B6">
      <w:pPr>
        <w:spacing w:after="120"/>
        <w:jc w:val="both"/>
      </w:pPr>
      <w:r w:rsidRPr="003709B6">
        <w:rPr>
          <w:b/>
          <w:u w:val="single"/>
        </w:rPr>
        <w:t>13. 1 Městské muzeum a galerie ve Svitavách</w:t>
      </w:r>
    </w:p>
    <w:p w:rsidR="001F5896" w:rsidRDefault="001F5896" w:rsidP="003709B6">
      <w:pPr>
        <w:numPr>
          <w:ilvl w:val="0"/>
          <w:numId w:val="4"/>
        </w:numPr>
        <w:spacing w:after="120"/>
        <w:jc w:val="both"/>
      </w:pPr>
      <w:r w:rsidRPr="003709B6">
        <w:t>Asociace muzeí a galerií</w:t>
      </w:r>
      <w:r w:rsidR="00D70608">
        <w:t xml:space="preserve"> ČR</w:t>
      </w:r>
    </w:p>
    <w:p w:rsidR="00D70608" w:rsidRPr="003709B6" w:rsidRDefault="00D70608" w:rsidP="003709B6">
      <w:pPr>
        <w:numPr>
          <w:ilvl w:val="0"/>
          <w:numId w:val="4"/>
        </w:numPr>
        <w:spacing w:after="120"/>
        <w:jc w:val="both"/>
      </w:pPr>
      <w:r>
        <w:t>ICOM</w:t>
      </w:r>
    </w:p>
    <w:p w:rsidR="001F5896" w:rsidRPr="003709B6" w:rsidRDefault="001F5896" w:rsidP="003709B6">
      <w:pPr>
        <w:spacing w:after="120"/>
        <w:jc w:val="both"/>
      </w:pPr>
      <w:r w:rsidRPr="003709B6">
        <w:rPr>
          <w:b/>
          <w:u w:val="single"/>
        </w:rPr>
        <w:t xml:space="preserve">13. 2 Blanka Čuhelová  </w:t>
      </w:r>
    </w:p>
    <w:p w:rsidR="001F5896" w:rsidRPr="003709B6" w:rsidRDefault="001F5896" w:rsidP="003709B6">
      <w:pPr>
        <w:numPr>
          <w:ilvl w:val="0"/>
          <w:numId w:val="5"/>
        </w:numPr>
        <w:spacing w:after="120"/>
        <w:jc w:val="both"/>
      </w:pPr>
      <w:r w:rsidRPr="003709B6">
        <w:t>předsedkyně pracovní skupiny pro kulturu a cestovní ruch rady města Svitavy</w:t>
      </w:r>
    </w:p>
    <w:p w:rsidR="001F5896" w:rsidRPr="003709B6" w:rsidRDefault="001F5896" w:rsidP="003709B6">
      <w:pPr>
        <w:numPr>
          <w:ilvl w:val="0"/>
          <w:numId w:val="5"/>
        </w:numPr>
        <w:spacing w:after="120"/>
        <w:jc w:val="both"/>
      </w:pPr>
      <w:r w:rsidRPr="003709B6">
        <w:t xml:space="preserve">členka akviziční komise Regionálního muzea v Litomyšli </w:t>
      </w:r>
    </w:p>
    <w:p w:rsidR="001F5896" w:rsidRPr="003709B6" w:rsidRDefault="001F5896" w:rsidP="003709B6">
      <w:pPr>
        <w:spacing w:after="120"/>
        <w:jc w:val="both"/>
      </w:pPr>
      <w:r w:rsidRPr="003709B6">
        <w:rPr>
          <w:b/>
          <w:u w:val="single"/>
        </w:rPr>
        <w:t xml:space="preserve">13. 3 Radoslav Fikejz </w:t>
      </w:r>
    </w:p>
    <w:p w:rsidR="001F5896" w:rsidRPr="00D70608" w:rsidRDefault="001F5896" w:rsidP="003709B6">
      <w:pPr>
        <w:numPr>
          <w:ilvl w:val="0"/>
          <w:numId w:val="5"/>
        </w:numPr>
        <w:spacing w:after="120"/>
        <w:jc w:val="both"/>
      </w:pPr>
      <w:r w:rsidRPr="00D70608">
        <w:t>místopředseda spolku Jewish Memorial Committee, z.</w:t>
      </w:r>
      <w:r w:rsidR="00D70608" w:rsidRPr="00D70608">
        <w:t xml:space="preserve"> </w:t>
      </w:r>
      <w:r w:rsidRPr="00D70608">
        <w:t>s.</w:t>
      </w:r>
    </w:p>
    <w:p w:rsidR="001F5896" w:rsidRPr="00D70608" w:rsidRDefault="001F5896" w:rsidP="003709B6">
      <w:pPr>
        <w:numPr>
          <w:ilvl w:val="0"/>
          <w:numId w:val="5"/>
        </w:numPr>
        <w:spacing w:after="120"/>
        <w:jc w:val="both"/>
      </w:pPr>
      <w:r w:rsidRPr="00D70608">
        <w:t xml:space="preserve">člen </w:t>
      </w:r>
      <w:r w:rsidRPr="00D70608">
        <w:rPr>
          <w:lang w:eastAsia="cs-CZ"/>
        </w:rPr>
        <w:t>Komise pro regeneraci památek města Svitavy</w:t>
      </w:r>
    </w:p>
    <w:p w:rsidR="001F5896" w:rsidRPr="00D70608" w:rsidRDefault="001F5896" w:rsidP="003709B6">
      <w:pPr>
        <w:numPr>
          <w:ilvl w:val="0"/>
          <w:numId w:val="5"/>
        </w:numPr>
        <w:spacing w:after="120"/>
        <w:jc w:val="both"/>
      </w:pPr>
      <w:r w:rsidRPr="00D70608">
        <w:rPr>
          <w:lang w:eastAsia="cs-CZ"/>
        </w:rPr>
        <w:t>předseda Mediální komise města Svitavy</w:t>
      </w:r>
    </w:p>
    <w:p w:rsidR="001F5896" w:rsidRPr="00D70608" w:rsidRDefault="001F5896" w:rsidP="003709B6">
      <w:pPr>
        <w:spacing w:after="120"/>
        <w:jc w:val="both"/>
      </w:pPr>
      <w:r w:rsidRPr="00D70608">
        <w:rPr>
          <w:b/>
          <w:u w:val="single"/>
        </w:rPr>
        <w:t>13. 4 Hynek Stříteský</w:t>
      </w:r>
    </w:p>
    <w:p w:rsidR="001F5896" w:rsidRPr="00D70608" w:rsidRDefault="001F5896" w:rsidP="003709B6">
      <w:pPr>
        <w:numPr>
          <w:ilvl w:val="0"/>
          <w:numId w:val="5"/>
        </w:numPr>
        <w:spacing w:after="120"/>
        <w:jc w:val="both"/>
      </w:pPr>
      <w:r w:rsidRPr="00D70608">
        <w:t>člen Výstavní a programové rady Národního technického muzea</w:t>
      </w:r>
    </w:p>
    <w:p w:rsidR="001F5896" w:rsidRPr="00D70608" w:rsidRDefault="001F5896" w:rsidP="003709B6">
      <w:pPr>
        <w:spacing w:after="120"/>
        <w:jc w:val="both"/>
      </w:pPr>
      <w:r w:rsidRPr="00D70608">
        <w:rPr>
          <w:b/>
          <w:u w:val="single"/>
        </w:rPr>
        <w:t>13. 5 Jakub Vrána</w:t>
      </w:r>
    </w:p>
    <w:p w:rsidR="001F5896" w:rsidRPr="00D70608" w:rsidRDefault="001F5896" w:rsidP="003709B6">
      <w:pPr>
        <w:numPr>
          <w:ilvl w:val="0"/>
          <w:numId w:val="5"/>
        </w:numPr>
        <w:suppressAutoHyphens w:val="0"/>
        <w:spacing w:after="120"/>
        <w:jc w:val="both"/>
      </w:pPr>
      <w:r w:rsidRPr="00D70608">
        <w:rPr>
          <w:lang w:eastAsia="cs-CZ"/>
        </w:rPr>
        <w:t>místopředseda Východočeské pobočky České společnosti ornitologické</w:t>
      </w:r>
    </w:p>
    <w:p w:rsidR="001F5896" w:rsidRPr="00D70608" w:rsidRDefault="001F5896" w:rsidP="003709B6">
      <w:pPr>
        <w:numPr>
          <w:ilvl w:val="0"/>
          <w:numId w:val="5"/>
        </w:numPr>
        <w:suppressAutoHyphens w:val="0"/>
        <w:spacing w:after="120"/>
        <w:jc w:val="both"/>
      </w:pPr>
      <w:r w:rsidRPr="00D70608">
        <w:rPr>
          <w:lang w:eastAsia="cs-CZ"/>
        </w:rPr>
        <w:t>člen redakční rady sborníku Panrus</w:t>
      </w:r>
    </w:p>
    <w:p w:rsidR="001F5896" w:rsidRPr="00D70608" w:rsidRDefault="001F5896" w:rsidP="003709B6">
      <w:pPr>
        <w:numPr>
          <w:ilvl w:val="0"/>
          <w:numId w:val="5"/>
        </w:numPr>
        <w:suppressAutoHyphens w:val="0"/>
        <w:spacing w:after="120"/>
        <w:jc w:val="both"/>
      </w:pPr>
      <w:r w:rsidRPr="00D70608">
        <w:rPr>
          <w:lang w:eastAsia="cs-CZ"/>
        </w:rPr>
        <w:t>hospodář ZO ČSOP Rybák Svitavy</w:t>
      </w:r>
    </w:p>
    <w:p w:rsidR="001F5896" w:rsidRPr="003709B6" w:rsidRDefault="001F5896" w:rsidP="003709B6">
      <w:pPr>
        <w:spacing w:after="120"/>
        <w:jc w:val="both"/>
        <w:rPr>
          <w:i/>
          <w:lang w:eastAsia="cs-CZ"/>
        </w:rPr>
      </w:pPr>
    </w:p>
    <w:p w:rsidR="001F5896" w:rsidRPr="003709B6" w:rsidRDefault="001F5896" w:rsidP="003709B6">
      <w:pPr>
        <w:spacing w:after="120"/>
        <w:jc w:val="both"/>
      </w:pPr>
      <w:r w:rsidRPr="003709B6">
        <w:rPr>
          <w:i/>
        </w:rPr>
        <w:t>Příloha: Zpráva o činnosti Muzea esperanta</w:t>
      </w:r>
    </w:p>
    <w:p w:rsidR="001F5896" w:rsidRPr="003709B6" w:rsidRDefault="001F5896" w:rsidP="003709B6">
      <w:pPr>
        <w:pStyle w:val="NAZEV"/>
        <w:pageBreakBefore/>
        <w:spacing w:before="0" w:after="120"/>
        <w:jc w:val="both"/>
        <w:rPr>
          <w:rFonts w:ascii="Times New Roman" w:hAnsi="Times New Roman" w:cs="Times New Roman"/>
        </w:rPr>
      </w:pPr>
      <w:r w:rsidRPr="003709B6">
        <w:rPr>
          <w:rFonts w:ascii="Times New Roman" w:hAnsi="Times New Roman" w:cs="Times New Roman"/>
          <w:caps/>
          <w:sz w:val="24"/>
          <w:szCs w:val="24"/>
        </w:rPr>
        <w:lastRenderedPageBreak/>
        <w:t>Příloha</w:t>
      </w:r>
    </w:p>
    <w:p w:rsidR="00EB2A0A" w:rsidRDefault="00EB2A0A" w:rsidP="00EB2A0A">
      <w:pPr>
        <w:pStyle w:val="NAZEV"/>
      </w:pPr>
      <w:r w:rsidRPr="00B26B8D">
        <w:t xml:space="preserve">Zpráva o činnosti </w:t>
      </w:r>
    </w:p>
    <w:p w:rsidR="00EB2A0A" w:rsidRDefault="004F6A16" w:rsidP="00EB2A0A">
      <w:pPr>
        <w:pStyle w:val="NAZEV"/>
      </w:pPr>
      <w:r>
        <w:rPr>
          <w:noProof/>
          <w:lang w:eastAsia="cs-CZ"/>
        </w:rPr>
        <w:drawing>
          <wp:anchor distT="0" distB="0" distL="114300" distR="114300" simplePos="0" relativeHeight="251657728" behindDoc="1" locked="0" layoutInCell="1" allowOverlap="1">
            <wp:simplePos x="0" y="0"/>
            <wp:positionH relativeFrom="margin">
              <wp:posOffset>127000</wp:posOffset>
            </wp:positionH>
            <wp:positionV relativeFrom="paragraph">
              <wp:posOffset>1452245</wp:posOffset>
            </wp:positionV>
            <wp:extent cx="5753100" cy="4314825"/>
            <wp:effectExtent l="19050" t="0" r="0" b="0"/>
            <wp:wrapSquare wrapText="bothSides"/>
            <wp:docPr id="3" name="obrázek 3" descr="P1180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1180537"/>
                    <pic:cNvPicPr>
                      <a:picLocks noChangeAspect="1" noChangeArrowheads="1"/>
                    </pic:cNvPicPr>
                  </pic:nvPicPr>
                  <pic:blipFill>
                    <a:blip r:embed="rId15" cstate="print"/>
                    <a:srcRect/>
                    <a:stretch>
                      <a:fillRect/>
                    </a:stretch>
                  </pic:blipFill>
                  <pic:spPr bwMode="auto">
                    <a:xfrm>
                      <a:off x="0" y="0"/>
                      <a:ext cx="5753100" cy="4314825"/>
                    </a:xfrm>
                    <a:prstGeom prst="rect">
                      <a:avLst/>
                    </a:prstGeom>
                    <a:noFill/>
                    <a:ln w="9525">
                      <a:noFill/>
                      <a:miter lim="800000"/>
                      <a:headEnd/>
                      <a:tailEnd/>
                    </a:ln>
                  </pic:spPr>
                </pic:pic>
              </a:graphicData>
            </a:graphic>
          </wp:anchor>
        </w:drawing>
      </w:r>
      <w:r w:rsidR="00EB2A0A" w:rsidRPr="00B26B8D">
        <w:t>Muzea esperanta ve Svitavách</w:t>
      </w:r>
    </w:p>
    <w:p w:rsidR="00EB2A0A" w:rsidRDefault="00EB2A0A" w:rsidP="00EB2A0A">
      <w:pPr>
        <w:pStyle w:val="NAZEV"/>
      </w:pPr>
      <w:r w:rsidRPr="00B26B8D">
        <w:t>za rok 20</w:t>
      </w:r>
      <w:r>
        <w:t>21</w:t>
      </w:r>
    </w:p>
    <w:p w:rsidR="00EB2A0A" w:rsidRPr="00EB2A0A" w:rsidRDefault="00EB2A0A" w:rsidP="00C551A8">
      <w:pPr>
        <w:spacing w:after="120"/>
        <w:rPr>
          <w:b/>
        </w:rPr>
      </w:pPr>
      <w:r>
        <w:br w:type="page"/>
      </w:r>
      <w:bookmarkStart w:id="2" w:name="_Toc508564201"/>
      <w:bookmarkStart w:id="3" w:name="_Toc508564986"/>
      <w:bookmarkStart w:id="4" w:name="_Toc508565298"/>
      <w:r w:rsidRPr="00EB2A0A">
        <w:rPr>
          <w:b/>
        </w:rPr>
        <w:lastRenderedPageBreak/>
        <w:t>1. Obsah</w:t>
      </w:r>
      <w:bookmarkEnd w:id="2"/>
      <w:bookmarkEnd w:id="3"/>
      <w:bookmarkEnd w:id="4"/>
    </w:p>
    <w:p w:rsidR="00C551A8" w:rsidRDefault="007823D3" w:rsidP="00C551A8">
      <w:pPr>
        <w:spacing w:after="120"/>
      </w:pPr>
      <w:r>
        <w:t>1. O</w:t>
      </w:r>
      <w:r w:rsidR="00C551A8">
        <w:t>bsah</w:t>
      </w:r>
      <w:r w:rsidR="00AC406B">
        <w:tab/>
      </w:r>
      <w:r w:rsidR="00AC406B">
        <w:tab/>
      </w:r>
      <w:r w:rsidR="00AC406B">
        <w:tab/>
      </w:r>
      <w:r w:rsidR="00AC406B">
        <w:tab/>
      </w:r>
      <w:r w:rsidR="00AC406B">
        <w:tab/>
      </w:r>
      <w:r w:rsidR="00AC406B">
        <w:tab/>
      </w:r>
      <w:r w:rsidR="00AC406B">
        <w:tab/>
      </w:r>
      <w:r w:rsidR="00AC406B">
        <w:tab/>
      </w:r>
      <w:r w:rsidR="00AC406B">
        <w:tab/>
      </w:r>
      <w:r w:rsidR="00AC406B">
        <w:tab/>
      </w:r>
      <w:r w:rsidR="00AC406B">
        <w:tab/>
      </w:r>
      <w:r w:rsidR="00C551A8">
        <w:t>30</w:t>
      </w:r>
    </w:p>
    <w:p w:rsidR="00C551A8" w:rsidRDefault="00C551A8" w:rsidP="007823D3">
      <w:pPr>
        <w:spacing w:after="120"/>
      </w:pPr>
      <w:r>
        <w:t>2. Ú</w:t>
      </w:r>
      <w:r w:rsidR="007823D3">
        <w:t>vod</w:t>
      </w:r>
      <w:r w:rsidR="00AC406B">
        <w:tab/>
      </w:r>
      <w:r w:rsidR="00AC406B">
        <w:tab/>
      </w:r>
      <w:r w:rsidR="00AC406B">
        <w:tab/>
      </w:r>
      <w:r w:rsidR="00AC406B">
        <w:tab/>
      </w:r>
      <w:r w:rsidR="00AC406B">
        <w:tab/>
      </w:r>
      <w:r w:rsidR="00AC406B">
        <w:tab/>
      </w:r>
      <w:r w:rsidR="00AC406B">
        <w:tab/>
      </w:r>
      <w:r w:rsidR="00AC406B">
        <w:tab/>
      </w:r>
      <w:r w:rsidR="00AC406B">
        <w:tab/>
      </w:r>
      <w:r w:rsidR="00AC406B">
        <w:tab/>
      </w:r>
      <w:r w:rsidR="00AC406B">
        <w:tab/>
      </w:r>
      <w:r>
        <w:t>31</w:t>
      </w:r>
    </w:p>
    <w:p w:rsidR="00C551A8" w:rsidRDefault="00C551A8" w:rsidP="007823D3">
      <w:pPr>
        <w:spacing w:after="120"/>
      </w:pPr>
      <w:r>
        <w:t>3. Výstavní činnost</w:t>
      </w:r>
      <w:r w:rsidR="00AC406B">
        <w:tab/>
      </w:r>
      <w:r w:rsidR="00AC406B">
        <w:tab/>
      </w:r>
      <w:r w:rsidR="00AC406B">
        <w:tab/>
      </w:r>
      <w:r w:rsidR="00AC406B">
        <w:tab/>
      </w:r>
      <w:r w:rsidR="00AC406B">
        <w:tab/>
      </w:r>
      <w:r w:rsidR="00AC406B">
        <w:tab/>
      </w:r>
      <w:r w:rsidR="00AC406B">
        <w:tab/>
      </w:r>
      <w:r w:rsidR="00AC406B">
        <w:tab/>
      </w:r>
      <w:r w:rsidR="00AC406B">
        <w:tab/>
      </w:r>
      <w:r w:rsidR="00AC406B">
        <w:tab/>
      </w:r>
      <w:r w:rsidR="007823D3">
        <w:t>31</w:t>
      </w:r>
    </w:p>
    <w:p w:rsidR="00C551A8" w:rsidRDefault="00C551A8" w:rsidP="00C551A8">
      <w:pPr>
        <w:spacing w:after="120"/>
      </w:pPr>
      <w:r>
        <w:t>4. Knihovní činnost</w:t>
      </w:r>
      <w:r w:rsidR="00AC406B">
        <w:tab/>
      </w:r>
      <w:r w:rsidR="00AC406B">
        <w:tab/>
      </w:r>
      <w:r w:rsidR="00AC406B">
        <w:tab/>
      </w:r>
      <w:r w:rsidR="00AC406B">
        <w:tab/>
      </w:r>
      <w:r w:rsidR="00AC406B">
        <w:tab/>
      </w:r>
      <w:r w:rsidR="00AC406B">
        <w:tab/>
      </w:r>
      <w:r w:rsidR="00AC406B">
        <w:tab/>
      </w:r>
      <w:r w:rsidR="00AC406B">
        <w:tab/>
      </w:r>
      <w:r w:rsidR="00AC406B">
        <w:tab/>
      </w:r>
      <w:r w:rsidR="00AC406B">
        <w:tab/>
      </w:r>
      <w:r w:rsidR="007823D3">
        <w:t>32</w:t>
      </w:r>
    </w:p>
    <w:p w:rsidR="00C551A8" w:rsidRDefault="00C551A8" w:rsidP="00C551A8">
      <w:pPr>
        <w:spacing w:after="120"/>
      </w:pPr>
      <w:r>
        <w:t>5. Sbírkotvorná činnost</w:t>
      </w:r>
      <w:r w:rsidR="00AC406B">
        <w:tab/>
      </w:r>
      <w:r w:rsidR="00AC406B">
        <w:tab/>
      </w:r>
      <w:r w:rsidR="00AC406B">
        <w:tab/>
      </w:r>
      <w:r w:rsidR="00AC406B">
        <w:tab/>
      </w:r>
      <w:r w:rsidR="00AC406B">
        <w:tab/>
      </w:r>
      <w:r w:rsidR="00AC406B">
        <w:tab/>
      </w:r>
      <w:r w:rsidR="00AC406B">
        <w:tab/>
      </w:r>
      <w:r w:rsidR="00AC406B">
        <w:tab/>
      </w:r>
      <w:r w:rsidR="00AC406B">
        <w:tab/>
      </w:r>
      <w:r w:rsidR="007823D3">
        <w:t>32</w:t>
      </w:r>
    </w:p>
    <w:p w:rsidR="00C551A8" w:rsidRDefault="00C551A8" w:rsidP="00C551A8">
      <w:pPr>
        <w:spacing w:after="120"/>
      </w:pPr>
      <w:r>
        <w:t>6. Pořadatelská činnost</w:t>
      </w:r>
      <w:r w:rsidR="00AC406B">
        <w:tab/>
      </w:r>
      <w:r w:rsidR="00AC406B">
        <w:tab/>
      </w:r>
      <w:r w:rsidR="00AC406B">
        <w:tab/>
      </w:r>
      <w:r w:rsidR="00AC406B">
        <w:tab/>
      </w:r>
      <w:r w:rsidR="00AC406B">
        <w:tab/>
      </w:r>
      <w:r w:rsidR="00AC406B">
        <w:tab/>
      </w:r>
      <w:r w:rsidR="00AC406B">
        <w:tab/>
      </w:r>
      <w:r w:rsidR="00AC406B">
        <w:tab/>
      </w:r>
      <w:r w:rsidR="00AC406B">
        <w:tab/>
      </w:r>
      <w:r w:rsidR="007823D3">
        <w:t>32</w:t>
      </w:r>
    </w:p>
    <w:p w:rsidR="00C551A8" w:rsidRDefault="00C551A8" w:rsidP="00C551A8">
      <w:pPr>
        <w:spacing w:after="120"/>
      </w:pPr>
      <w:r>
        <w:t>7. Mezinárodní spolupráce</w:t>
      </w:r>
      <w:r w:rsidR="00AC406B">
        <w:tab/>
      </w:r>
      <w:r w:rsidR="00AC406B">
        <w:tab/>
      </w:r>
      <w:r w:rsidR="00AC406B">
        <w:tab/>
      </w:r>
      <w:r w:rsidR="00AC406B">
        <w:tab/>
      </w:r>
      <w:r w:rsidR="00AC406B">
        <w:tab/>
      </w:r>
      <w:r w:rsidR="00AC406B">
        <w:tab/>
      </w:r>
      <w:r w:rsidR="00AC406B">
        <w:tab/>
      </w:r>
      <w:r w:rsidR="00AC406B">
        <w:tab/>
      </w:r>
      <w:r w:rsidR="00AC406B">
        <w:tab/>
      </w:r>
      <w:r w:rsidR="005372C1">
        <w:t>33</w:t>
      </w:r>
    </w:p>
    <w:p w:rsidR="00C551A8" w:rsidRDefault="00C551A8" w:rsidP="00C551A8">
      <w:pPr>
        <w:spacing w:after="120"/>
      </w:pPr>
      <w:r>
        <w:t>8. Propagace</w:t>
      </w:r>
      <w:r w:rsidR="00AC406B">
        <w:tab/>
      </w:r>
      <w:r w:rsidR="00AC406B">
        <w:tab/>
      </w:r>
      <w:r w:rsidR="00AC406B">
        <w:tab/>
      </w:r>
      <w:r w:rsidR="00AC406B">
        <w:tab/>
      </w:r>
      <w:r w:rsidR="00AC406B">
        <w:tab/>
      </w:r>
      <w:r w:rsidR="00AC406B">
        <w:tab/>
      </w:r>
      <w:r w:rsidR="00AC406B">
        <w:tab/>
      </w:r>
      <w:r w:rsidR="00AC406B">
        <w:tab/>
      </w:r>
      <w:r w:rsidR="00AC406B">
        <w:tab/>
      </w:r>
      <w:r w:rsidR="00AC406B">
        <w:tab/>
      </w:r>
      <w:r w:rsidR="00AC406B">
        <w:tab/>
      </w:r>
      <w:r w:rsidR="005372C1">
        <w:t>33</w:t>
      </w:r>
    </w:p>
    <w:p w:rsidR="00C551A8" w:rsidRDefault="00C551A8" w:rsidP="00C551A8">
      <w:pPr>
        <w:spacing w:after="120"/>
      </w:pPr>
      <w:r>
        <w:tab/>
      </w:r>
      <w:r w:rsidR="00AC406B">
        <w:t>Zahraniční média</w:t>
      </w:r>
      <w:r>
        <w:t xml:space="preserve"> média</w:t>
      </w:r>
      <w:r w:rsidR="00AC406B">
        <w:tab/>
      </w:r>
      <w:r w:rsidR="00AC406B">
        <w:tab/>
      </w:r>
      <w:r w:rsidR="00AC406B">
        <w:tab/>
      </w:r>
      <w:r w:rsidR="00AC406B">
        <w:tab/>
      </w:r>
      <w:r w:rsidR="00AC406B">
        <w:tab/>
      </w:r>
      <w:r w:rsidR="00AC406B">
        <w:tab/>
      </w:r>
      <w:r w:rsidR="00AC406B">
        <w:tab/>
      </w:r>
      <w:r w:rsidR="00AC406B">
        <w:tab/>
      </w:r>
      <w:r w:rsidR="005372C1">
        <w:t>33</w:t>
      </w:r>
    </w:p>
    <w:p w:rsidR="00C551A8" w:rsidRDefault="00C551A8" w:rsidP="00C551A8">
      <w:pPr>
        <w:spacing w:after="120"/>
      </w:pPr>
      <w:r>
        <w:tab/>
        <w:t>Naše město</w:t>
      </w:r>
      <w:r w:rsidR="00AC406B">
        <w:tab/>
      </w:r>
      <w:r w:rsidR="00AC406B">
        <w:tab/>
      </w:r>
      <w:r w:rsidR="00AC406B">
        <w:tab/>
      </w:r>
      <w:r w:rsidR="00AC406B">
        <w:tab/>
      </w:r>
      <w:r w:rsidR="00AC406B">
        <w:tab/>
      </w:r>
      <w:r w:rsidR="00AC406B">
        <w:tab/>
      </w:r>
      <w:r w:rsidR="00AC406B">
        <w:tab/>
      </w:r>
      <w:r w:rsidR="00AC406B">
        <w:tab/>
      </w:r>
      <w:r w:rsidR="00AC406B">
        <w:tab/>
      </w:r>
      <w:r w:rsidR="00AC406B">
        <w:tab/>
      </w:r>
      <w:r w:rsidR="005372C1">
        <w:t>33</w:t>
      </w:r>
    </w:p>
    <w:p w:rsidR="00C551A8" w:rsidRDefault="00C551A8" w:rsidP="00C551A8">
      <w:pPr>
        <w:spacing w:after="120"/>
      </w:pPr>
      <w:r>
        <w:tab/>
        <w:t>Videoreportáže</w:t>
      </w:r>
      <w:r w:rsidR="00AC406B">
        <w:tab/>
      </w:r>
      <w:r w:rsidR="00AC406B">
        <w:tab/>
      </w:r>
      <w:r w:rsidR="00AC406B">
        <w:tab/>
      </w:r>
      <w:r w:rsidR="00AC406B">
        <w:tab/>
      </w:r>
      <w:r w:rsidR="00AC406B">
        <w:tab/>
      </w:r>
      <w:r w:rsidR="00AC406B">
        <w:tab/>
      </w:r>
      <w:r w:rsidR="00AC406B">
        <w:tab/>
      </w:r>
      <w:r w:rsidR="00AC406B">
        <w:tab/>
      </w:r>
      <w:r w:rsidR="00AC406B">
        <w:tab/>
      </w:r>
      <w:r w:rsidR="005372C1">
        <w:t>34</w:t>
      </w:r>
    </w:p>
    <w:p w:rsidR="00C551A8" w:rsidRDefault="00C551A8" w:rsidP="00C551A8">
      <w:pPr>
        <w:spacing w:after="120"/>
      </w:pPr>
      <w:r>
        <w:t>9. Závěr</w:t>
      </w:r>
      <w:r w:rsidR="00AC406B">
        <w:tab/>
      </w:r>
      <w:r w:rsidR="00AC406B">
        <w:tab/>
      </w:r>
      <w:r w:rsidR="00AC406B">
        <w:tab/>
      </w:r>
      <w:r w:rsidR="00AC406B">
        <w:tab/>
      </w:r>
      <w:r w:rsidR="00AC406B">
        <w:tab/>
      </w:r>
      <w:r w:rsidR="00AC406B">
        <w:tab/>
      </w:r>
      <w:r w:rsidR="00AC406B">
        <w:tab/>
      </w:r>
      <w:r w:rsidR="00AC406B">
        <w:tab/>
      </w:r>
      <w:r w:rsidR="00AC406B">
        <w:tab/>
      </w:r>
      <w:r w:rsidR="00AC406B">
        <w:tab/>
      </w:r>
      <w:r w:rsidR="00AC406B">
        <w:tab/>
      </w:r>
      <w:r w:rsidR="005372C1">
        <w:t>34</w:t>
      </w:r>
    </w:p>
    <w:p w:rsidR="00C551A8" w:rsidRPr="00C551A8" w:rsidRDefault="00EB2A0A" w:rsidP="00C551A8">
      <w:pPr>
        <w:spacing w:after="120"/>
        <w:jc w:val="both"/>
        <w:rPr>
          <w:b/>
        </w:rPr>
      </w:pPr>
      <w:r w:rsidRPr="00EB2A0A">
        <w:br w:type="page"/>
      </w:r>
      <w:bookmarkStart w:id="5" w:name="_Toc508564202"/>
      <w:bookmarkStart w:id="6" w:name="_Toc508564987"/>
      <w:bookmarkStart w:id="7" w:name="_Toc508565299"/>
      <w:r w:rsidRPr="00C551A8">
        <w:rPr>
          <w:b/>
        </w:rPr>
        <w:lastRenderedPageBreak/>
        <w:t>2. Úvod</w:t>
      </w:r>
      <w:bookmarkEnd w:id="5"/>
      <w:bookmarkEnd w:id="6"/>
      <w:bookmarkEnd w:id="7"/>
    </w:p>
    <w:p w:rsidR="00EB2A0A" w:rsidRPr="00C551A8" w:rsidRDefault="00EB2A0A" w:rsidP="00C551A8">
      <w:pPr>
        <w:spacing w:after="120"/>
        <w:jc w:val="both"/>
      </w:pPr>
      <w:r w:rsidRPr="00C551A8">
        <w:t>Muzeum esperanta je jediné toho druhu v České republice. B</w:t>
      </w:r>
      <w:r w:rsidR="00C551A8">
        <w:t>ylo slavnostně otevřeno dne 20. </w:t>
      </w:r>
      <w:r w:rsidRPr="00C551A8">
        <w:t xml:space="preserve">září 2008. Vzniklo v součinnosti Českého esperantského svazu, města Svitav, Městského muzea a galerie ve Svitavách </w:t>
      </w:r>
      <w:r w:rsidR="00C551A8">
        <w:t xml:space="preserve">(MMG Svitavy) </w:t>
      </w:r>
      <w:r w:rsidRPr="00C551A8">
        <w:t>a Klubu přátel esperanta ve Svitavách,</w:t>
      </w:r>
      <w:r w:rsidR="00C551A8">
        <w:t xml:space="preserve"> </w:t>
      </w:r>
      <w:r w:rsidRPr="00C551A8">
        <w:t>z.s. Iniciátorkou vzniku muzea byla předsedkyně místní</w:t>
      </w:r>
      <w:r w:rsidR="00C551A8">
        <w:t>ho</w:t>
      </w:r>
      <w:r w:rsidRPr="00C551A8">
        <w:t xml:space="preserve"> klubu esperanta Ing. Libuše Dvořáková, dlouholetá členka výboru ČES, nyní již i čestná členka ČES. Muzeum bylo vybudováno hlavně z dotací Ministerstva kultury ČR, města Svitav, ČES a nadace Esperantic Studies Foundantion (USA). Dalšími </w:t>
      </w:r>
      <w:r w:rsidR="00C551A8">
        <w:t xml:space="preserve">sponzory byla firma HEJDUK CZ </w:t>
      </w:r>
      <w:r w:rsidRPr="00C551A8">
        <w:t xml:space="preserve">a Vyroubal Moravská Třebová. </w:t>
      </w:r>
    </w:p>
    <w:p w:rsidR="00EB2A0A" w:rsidRPr="00C551A8" w:rsidRDefault="00EB2A0A" w:rsidP="00C551A8">
      <w:pPr>
        <w:spacing w:after="120"/>
        <w:jc w:val="both"/>
      </w:pPr>
      <w:r w:rsidRPr="00C551A8">
        <w:t xml:space="preserve">Z hlediska právní formy je muzeum organizační složkou Českého esperantského svazu, který je zapsaným spolkem. Je to nezisková organizace. Činnost muzea zajišťuje zcela dobrovolnicky a zdarma Klub přátel esperanta ve Svitavách. Jeho hlavním cílem a posláním je podpora šíření mezinárodního jazyka esperanto určeného pro mezinárodní komunikaci na bázi rovnoprávnosti. Podporuje jazykovou rozmanitost a chrání minoritní kultury. Studium tohoto jazyka je doporučováno i za účelem usnadnění učení se cizím jazykům. </w:t>
      </w:r>
    </w:p>
    <w:p w:rsidR="00EB2A0A" w:rsidRPr="00C551A8" w:rsidRDefault="00EB2A0A" w:rsidP="00C551A8">
      <w:pPr>
        <w:spacing w:after="120"/>
        <w:jc w:val="both"/>
      </w:pPr>
      <w:r w:rsidRPr="00C551A8">
        <w:t xml:space="preserve">V roce 2008 byla mezi městem Svitavy a ČES podepsána Nájemní smlouva. Prostory pro účely Muzea esperanta v přízemí Ottendorferova domu byly poskytnuty zdarma. Součástí smlouvy je i sepsaný inventář, kde část je majetkem ČES, část </w:t>
      </w:r>
      <w:r w:rsidR="00C551A8">
        <w:t>patří MMG Svitavy</w:t>
      </w:r>
      <w:r w:rsidRPr="00C551A8">
        <w:t xml:space="preserve">. Dne 27. 9. </w:t>
      </w:r>
      <w:r w:rsidR="00C551A8">
        <w:t>2011 r</w:t>
      </w:r>
      <w:r w:rsidRPr="00C551A8">
        <w:t xml:space="preserve">ada města schválila umístění sídla ČES v budově na náměstí Míru 81/1, Svitavy, Město. </w:t>
      </w:r>
      <w:r w:rsidR="00C551A8">
        <w:t xml:space="preserve">Po třech letech je uzavírána </w:t>
      </w:r>
      <w:r w:rsidRPr="00C551A8">
        <w:t>vždy nová Smlouva o výpůjčce mezi</w:t>
      </w:r>
      <w:r w:rsidR="00C551A8">
        <w:t xml:space="preserve"> MMG Svitavy a </w:t>
      </w:r>
      <w:r w:rsidRPr="00C551A8">
        <w:t xml:space="preserve">ČES. V současné době je smlouva platná do 31. 12. 2022. </w:t>
      </w:r>
    </w:p>
    <w:p w:rsidR="00EB2A0A" w:rsidRPr="00C551A8" w:rsidRDefault="00EB2A0A" w:rsidP="00C551A8">
      <w:pPr>
        <w:spacing w:after="120"/>
        <w:jc w:val="both"/>
      </w:pPr>
      <w:r w:rsidRPr="00C551A8">
        <w:t>Na základě těchto smluv jsou prostory využívány Českým esperantským svazem</w:t>
      </w:r>
      <w:r w:rsidR="00C551A8">
        <w:t xml:space="preserve">, </w:t>
      </w:r>
      <w:r w:rsidRPr="00C551A8">
        <w:t>Klubem přátel esperanta ve Svitavách, který zde má rovněž schváleno sídlo, a hnutím Brontosaurus. Na základě samostatné smlouvy mezi MMG Svitavy a čajovnou</w:t>
      </w:r>
      <w:r w:rsidR="00C551A8">
        <w:t xml:space="preserve"> Krásná chvíle</w:t>
      </w:r>
      <w:r w:rsidRPr="00C551A8">
        <w:t xml:space="preserve"> jsou prostory Muzea esperanta dány k dispozici i </w:t>
      </w:r>
      <w:r w:rsidR="00C551A8">
        <w:t xml:space="preserve">uvedené </w:t>
      </w:r>
      <w:r w:rsidRPr="00C551A8">
        <w:t xml:space="preserve">čajovně. ČES zde pořádá akce pro esperantisty ve spolupráci s místním klubem, </w:t>
      </w:r>
      <w:r w:rsidR="00C551A8">
        <w:t>který</w:t>
      </w:r>
      <w:r w:rsidRPr="00C551A8">
        <w:t xml:space="preserve"> z</w:t>
      </w:r>
      <w:r w:rsidR="00C551A8">
        <w:t>de pořádá akce pro esperantisty</w:t>
      </w:r>
      <w:r w:rsidRPr="00C551A8">
        <w:t xml:space="preserve"> i širokou veřejnost. Asociace Brontosaurus, kterou zastupuje člen místního esperantského klubu Jan Richtr, zde pořádá ve spolupráci s klubem cestovatelské večery a výměnné sběratelské burzy. O prostory muzea a jejich údržbu se starají členové místního klubu, stejně tak jako o ohlášené hosty</w:t>
      </w:r>
      <w:r w:rsidR="00C551A8">
        <w:t xml:space="preserve"> a </w:t>
      </w:r>
      <w:r w:rsidRPr="00C551A8">
        <w:t>knihovnu.</w:t>
      </w:r>
    </w:p>
    <w:p w:rsidR="00EB2A0A" w:rsidRPr="00C551A8" w:rsidRDefault="00EB2A0A" w:rsidP="00C551A8">
      <w:pPr>
        <w:spacing w:after="120"/>
        <w:jc w:val="both"/>
      </w:pPr>
      <w:r w:rsidRPr="00C551A8">
        <w:t>ČES i klub se snaží propagovat město Svitavy nejen</w:t>
      </w:r>
      <w:r w:rsidR="00C551A8">
        <w:t xml:space="preserve"> v rámci České republiky, ale i </w:t>
      </w:r>
      <w:r w:rsidRPr="00C551A8">
        <w:t xml:space="preserve">v zahraničí. Že je propagace úspěšná, je zřejmé i ze zvyšující se návštěvnosti zahraničních hostů na mezinárodních akcích zde pořádaných i na vernisážích výstav. Díky esperantu již Svitavy navštívili esperantisté ze všech kontinentů. </w:t>
      </w:r>
    </w:p>
    <w:p w:rsidR="00EB2A0A" w:rsidRPr="00C551A8" w:rsidRDefault="00EB2A0A" w:rsidP="00C551A8">
      <w:pPr>
        <w:spacing w:after="120"/>
        <w:jc w:val="both"/>
      </w:pPr>
    </w:p>
    <w:p w:rsidR="00EB2A0A" w:rsidRPr="00C551A8" w:rsidRDefault="00EB2A0A" w:rsidP="00C551A8">
      <w:pPr>
        <w:spacing w:after="120"/>
        <w:jc w:val="both"/>
      </w:pPr>
    </w:p>
    <w:p w:rsidR="00EB2A0A" w:rsidRPr="007823D3" w:rsidRDefault="00EB2A0A" w:rsidP="00C551A8">
      <w:pPr>
        <w:spacing w:after="120"/>
        <w:jc w:val="both"/>
        <w:rPr>
          <w:b/>
        </w:rPr>
      </w:pPr>
      <w:bookmarkStart w:id="8" w:name="_Toc508564203"/>
      <w:bookmarkStart w:id="9" w:name="_Toc508564988"/>
      <w:bookmarkStart w:id="10" w:name="_Toc508565300"/>
      <w:r w:rsidRPr="007823D3">
        <w:rPr>
          <w:b/>
        </w:rPr>
        <w:t>3. Výstavní činnost</w:t>
      </w:r>
      <w:bookmarkEnd w:id="8"/>
      <w:bookmarkEnd w:id="9"/>
      <w:bookmarkEnd w:id="10"/>
    </w:p>
    <w:p w:rsidR="00EB2A0A" w:rsidRPr="00C551A8" w:rsidRDefault="00EB2A0A" w:rsidP="00C551A8">
      <w:pPr>
        <w:spacing w:after="120"/>
        <w:jc w:val="both"/>
      </w:pPr>
      <w:r w:rsidRPr="00C551A8">
        <w:t xml:space="preserve">Dne 5. září 2021 byla otevřena nová výstava s názvem „Světové kongresy esperanta“, kterou připravil pro ČES Klub přátel esperanta ve Svitavách. Její obsah je velmi široký. </w:t>
      </w:r>
      <w:r w:rsidR="007823D3">
        <w:t xml:space="preserve">Shrnuje </w:t>
      </w:r>
      <w:r w:rsidRPr="00C551A8">
        <w:t>histori</w:t>
      </w:r>
      <w:r w:rsidR="007823D3">
        <w:t>i</w:t>
      </w:r>
      <w:r w:rsidRPr="00C551A8">
        <w:t xml:space="preserve"> celosvětových esperantských kongresů od roku 1905, kdy se konal 1. světový kongres v Boulogne-sur-Mer ve Francii, do současnosti. Poslední </w:t>
      </w:r>
      <w:r w:rsidR="007823D3">
        <w:t>dva</w:t>
      </w:r>
      <w:r w:rsidRPr="00C551A8">
        <w:t xml:space="preserve"> světové kongresy proběhly pouze virtuálně vzhledem k pandemické situaci ve světě. </w:t>
      </w:r>
      <w:r w:rsidR="007823D3">
        <w:t>Své zastoupení na výstavě má i </w:t>
      </w:r>
      <w:r w:rsidRPr="00C551A8">
        <w:t xml:space="preserve">bohatá činnost místního klubu, který v roce 2021 zorganizoval či se zúčastnil 18 akcí. Mnoho akcí bylo zrušeno. Veškerá tato činnost je podrobně zpracována ve fotoknize za rok 2021.   </w:t>
      </w:r>
    </w:p>
    <w:p w:rsidR="00EB2A0A" w:rsidRPr="00C551A8" w:rsidRDefault="00EB2A0A" w:rsidP="00C551A8">
      <w:pPr>
        <w:spacing w:after="120"/>
        <w:jc w:val="both"/>
      </w:pPr>
    </w:p>
    <w:p w:rsidR="00EB2A0A" w:rsidRPr="00C551A8" w:rsidRDefault="00EB2A0A" w:rsidP="00C551A8">
      <w:pPr>
        <w:spacing w:after="120"/>
        <w:jc w:val="both"/>
      </w:pPr>
    </w:p>
    <w:p w:rsidR="00EB2A0A" w:rsidRPr="007823D3" w:rsidRDefault="00EB2A0A" w:rsidP="00C551A8">
      <w:pPr>
        <w:spacing w:after="120"/>
        <w:jc w:val="both"/>
        <w:rPr>
          <w:b/>
        </w:rPr>
      </w:pPr>
      <w:bookmarkStart w:id="11" w:name="_Toc508564204"/>
      <w:bookmarkStart w:id="12" w:name="_Toc508564989"/>
      <w:bookmarkStart w:id="13" w:name="_Toc508565301"/>
      <w:r w:rsidRPr="007823D3">
        <w:rPr>
          <w:b/>
        </w:rPr>
        <w:lastRenderedPageBreak/>
        <w:t>4. Knihovní činnost</w:t>
      </w:r>
      <w:bookmarkEnd w:id="11"/>
      <w:bookmarkEnd w:id="12"/>
      <w:bookmarkEnd w:id="13"/>
    </w:p>
    <w:p w:rsidR="00EB2A0A" w:rsidRPr="00C551A8" w:rsidRDefault="00EB2A0A" w:rsidP="00C551A8">
      <w:pPr>
        <w:spacing w:after="120"/>
        <w:jc w:val="both"/>
      </w:pPr>
      <w:r w:rsidRPr="00C551A8">
        <w:t>Zpracování knihovního fondu systematicky zajišťuje paní Marie Čumová ze svitavského klubu. V současné době má knihovna Muzea esperanta zkatalogizováno více jak 20</w:t>
      </w:r>
      <w:r w:rsidR="007823D3">
        <w:t xml:space="preserve"> </w:t>
      </w:r>
      <w:r w:rsidRPr="00C551A8">
        <w:t>546 titulů, což je o 403 titulů více jak v roce 2020. Mimo muzejní knihovnu Marie Čumová zajišťuje také katalogizaci knih a časopisů na výměnu, kterých je více jak 2400 jednotek, a zajišťuje prodej knih pro ČES při návštěvách muzea, při konferencích a sjezdech</w:t>
      </w:r>
      <w:r w:rsidR="007823D3">
        <w:t>, případně</w:t>
      </w:r>
      <w:r w:rsidRPr="00C551A8">
        <w:t xml:space="preserve"> je zasílá poštou. Vede zapůjčování knih pro badatelské účely, skenuje materiály od esperantistů. Takto bohatý knihovnický fond je možný díky vstřícnosti vedení </w:t>
      </w:r>
      <w:r w:rsidR="007823D3">
        <w:t>MMG Svitavy</w:t>
      </w:r>
      <w:r w:rsidRPr="00C551A8">
        <w:t xml:space="preserve">, které nám zapůjčilo další prostory v objektu Milady Horákové </w:t>
      </w:r>
      <w:r w:rsidR="007823D3">
        <w:t xml:space="preserve">č. </w:t>
      </w:r>
      <w:r w:rsidRPr="00C551A8">
        <w:t>1</w:t>
      </w:r>
      <w:r w:rsidR="007823D3">
        <w:t>6</w:t>
      </w:r>
      <w:r w:rsidRPr="00C551A8">
        <w:t xml:space="preserve"> ve Svitavách.</w:t>
      </w:r>
    </w:p>
    <w:p w:rsidR="00EB2A0A" w:rsidRPr="00C551A8" w:rsidRDefault="00EB2A0A" w:rsidP="00C551A8">
      <w:pPr>
        <w:spacing w:after="120"/>
        <w:jc w:val="both"/>
      </w:pPr>
    </w:p>
    <w:p w:rsidR="00EB2A0A" w:rsidRPr="007823D3" w:rsidRDefault="00EB2A0A" w:rsidP="00C551A8">
      <w:pPr>
        <w:spacing w:after="120"/>
        <w:jc w:val="both"/>
        <w:rPr>
          <w:b/>
        </w:rPr>
      </w:pPr>
      <w:bookmarkStart w:id="14" w:name="_Toc508564205"/>
      <w:bookmarkStart w:id="15" w:name="_Toc508564990"/>
      <w:bookmarkStart w:id="16" w:name="_Toc508565302"/>
      <w:r w:rsidRPr="007823D3">
        <w:rPr>
          <w:b/>
        </w:rPr>
        <w:t>5. Sbírkotvorná činnost</w:t>
      </w:r>
      <w:bookmarkEnd w:id="14"/>
      <w:bookmarkEnd w:id="15"/>
      <w:bookmarkEnd w:id="16"/>
    </w:p>
    <w:p w:rsidR="00EB2A0A" w:rsidRPr="00C551A8" w:rsidRDefault="00EB2A0A" w:rsidP="00C551A8">
      <w:pPr>
        <w:spacing w:after="120"/>
        <w:jc w:val="both"/>
      </w:pPr>
      <w:r w:rsidRPr="00C551A8">
        <w:t>V roce 2021 jsme získali nejvíce knih od Bengta Olofa Åradsson</w:t>
      </w:r>
      <w:r w:rsidR="007823D3">
        <w:t xml:space="preserve"> (rodilý Švéd) a jeho manželky </w:t>
      </w:r>
      <w:r w:rsidRPr="00C551A8">
        <w:t xml:space="preserve">Ágnes Ráczkevy-Eötvös (rodilé Maďarky), od Jana Niemana </w:t>
      </w:r>
      <w:r w:rsidR="007823D3">
        <w:t>z </w:t>
      </w:r>
      <w:r w:rsidRPr="00C551A8">
        <w:t xml:space="preserve">dánského Ballerupu, p. Kovaříka z Opavy, p. Vlašihy z Nové Paky a pana Horného z Olomouce. Pravidelným dárcem nových knih je </w:t>
      </w:r>
      <w:r w:rsidR="007823D3">
        <w:t>d</w:t>
      </w:r>
      <w:r w:rsidRPr="00C551A8">
        <w:t>r. Petr Chrdle, majitel nakladatelství KAVA-PECH. Knihy, které máme vícekrát</w:t>
      </w:r>
      <w:r w:rsidR="007823D3">
        <w:t>,</w:t>
      </w:r>
      <w:r w:rsidRPr="00C551A8">
        <w:t xml:space="preserve"> nabízíme na výměnu nebo darujeme zájemcům. Pravidelně dostáváme Zpravodaj z japonské Jokohamy. </w:t>
      </w:r>
    </w:p>
    <w:p w:rsidR="00EB2A0A" w:rsidRPr="00C551A8" w:rsidRDefault="00EB2A0A" w:rsidP="00C551A8">
      <w:pPr>
        <w:spacing w:after="120"/>
        <w:jc w:val="both"/>
      </w:pPr>
    </w:p>
    <w:p w:rsidR="00EB2A0A" w:rsidRPr="007823D3" w:rsidRDefault="00EB2A0A" w:rsidP="00C551A8">
      <w:pPr>
        <w:spacing w:after="120"/>
        <w:jc w:val="both"/>
        <w:rPr>
          <w:b/>
        </w:rPr>
      </w:pPr>
      <w:bookmarkStart w:id="17" w:name="_Toc508564206"/>
      <w:bookmarkStart w:id="18" w:name="_Toc508564991"/>
      <w:bookmarkStart w:id="19" w:name="_Toc508565303"/>
      <w:r w:rsidRPr="007823D3">
        <w:rPr>
          <w:b/>
        </w:rPr>
        <w:t>6. Pořadatelská činnost</w:t>
      </w:r>
      <w:bookmarkEnd w:id="17"/>
      <w:bookmarkEnd w:id="18"/>
      <w:bookmarkEnd w:id="19"/>
      <w:r w:rsidRPr="007823D3">
        <w:rPr>
          <w:b/>
        </w:rPr>
        <w:t xml:space="preserve"> </w:t>
      </w:r>
    </w:p>
    <w:p w:rsidR="00EB2A0A" w:rsidRPr="00C551A8" w:rsidRDefault="00EB2A0A" w:rsidP="00C551A8">
      <w:pPr>
        <w:spacing w:after="120"/>
        <w:jc w:val="both"/>
      </w:pPr>
      <w:r w:rsidRPr="00C551A8">
        <w:t>V Muzeu esperanta převažují akce pořádané místním Klubem přátel esperanta ve Svitavách,</w:t>
      </w:r>
      <w:r w:rsidR="007823D3">
        <w:t xml:space="preserve"> </w:t>
      </w:r>
      <w:r w:rsidRPr="00C551A8">
        <w:t>z.s.</w:t>
      </w:r>
      <w:r w:rsidR="007823D3">
        <w:t>,</w:t>
      </w:r>
      <w:r w:rsidRPr="00C551A8">
        <w:t xml:space="preserve"> a Asociací Brontosaurus, kterou zastupuje člen místního klubu Jan Richtr </w:t>
      </w:r>
    </w:p>
    <w:p w:rsidR="00EB2A0A" w:rsidRPr="00C551A8" w:rsidRDefault="00EB2A0A" w:rsidP="00C551A8">
      <w:pPr>
        <w:spacing w:after="120"/>
        <w:jc w:val="both"/>
      </w:pPr>
    </w:p>
    <w:p w:rsidR="00EB2A0A" w:rsidRPr="00C551A8" w:rsidRDefault="00EB2A0A" w:rsidP="007823D3">
      <w:pPr>
        <w:numPr>
          <w:ilvl w:val="0"/>
          <w:numId w:val="10"/>
        </w:numPr>
        <w:spacing w:after="120"/>
        <w:jc w:val="both"/>
      </w:pPr>
      <w:r w:rsidRPr="00C551A8">
        <w:t>10.</w:t>
      </w:r>
      <w:r w:rsidR="007823D3">
        <w:t xml:space="preserve"> </w:t>
      </w:r>
      <w:r w:rsidRPr="00C551A8">
        <w:t xml:space="preserve">1. Oslovili jsme esperantistu profesora Harro Von Blottnitze z Kapského města </w:t>
      </w:r>
      <w:r w:rsidR="007823D3">
        <w:t>v </w:t>
      </w:r>
      <w:r w:rsidRPr="00C551A8">
        <w:t>Jihoafrické republi</w:t>
      </w:r>
      <w:r w:rsidR="007823D3">
        <w:t>ce</w:t>
      </w:r>
      <w:r w:rsidRPr="00C551A8">
        <w:t xml:space="preserve"> a nachystali pro něho materiály o klubu a Muzeu esperanta, které měl v průběhu svého pobytu v JAR předat oso</w:t>
      </w:r>
      <w:r w:rsidR="007823D3">
        <w:t>bně Jan Richter. Ozval se nám i </w:t>
      </w:r>
      <w:r w:rsidRPr="00C551A8">
        <w:t xml:space="preserve">esperantista Elisee Isheloke. Ale protiepidemická nařízení </w:t>
      </w:r>
      <w:r w:rsidR="007823D3">
        <w:t xml:space="preserve">v JAR </w:t>
      </w:r>
      <w:r w:rsidRPr="00C551A8">
        <w:t xml:space="preserve">nedovolila toto předání uskutečnit. </w:t>
      </w:r>
    </w:p>
    <w:p w:rsidR="00EB2A0A" w:rsidRPr="00C551A8" w:rsidRDefault="00EB2A0A" w:rsidP="007823D3">
      <w:pPr>
        <w:numPr>
          <w:ilvl w:val="0"/>
          <w:numId w:val="10"/>
        </w:numPr>
        <w:spacing w:after="120"/>
        <w:jc w:val="both"/>
      </w:pPr>
      <w:r w:rsidRPr="00C551A8">
        <w:t>27.2. Návštěva esperantistů z</w:t>
      </w:r>
      <w:r w:rsidR="007823D3">
        <w:t> </w:t>
      </w:r>
      <w:r w:rsidRPr="00C551A8">
        <w:t>Brna</w:t>
      </w:r>
      <w:r w:rsidR="007823D3">
        <w:t>.</w:t>
      </w:r>
    </w:p>
    <w:p w:rsidR="00EB2A0A" w:rsidRPr="00C551A8" w:rsidRDefault="00EB2A0A" w:rsidP="007823D3">
      <w:pPr>
        <w:numPr>
          <w:ilvl w:val="0"/>
          <w:numId w:val="10"/>
        </w:numPr>
        <w:spacing w:after="120"/>
        <w:jc w:val="both"/>
      </w:pPr>
      <w:r w:rsidRPr="00C551A8">
        <w:t xml:space="preserve">4. </w:t>
      </w:r>
      <w:r w:rsidR="007823D3" w:rsidRPr="00C551A8">
        <w:t>–</w:t>
      </w:r>
      <w:r w:rsidRPr="00C551A8">
        <w:t xml:space="preserve"> 6.</w:t>
      </w:r>
      <w:r w:rsidR="007823D3">
        <w:t xml:space="preserve"> </w:t>
      </w:r>
      <w:r w:rsidRPr="00C551A8">
        <w:t>9</w:t>
      </w:r>
      <w:r w:rsidR="007823D3">
        <w:t>.</w:t>
      </w:r>
      <w:r w:rsidRPr="00C551A8">
        <w:t xml:space="preserve"> „Setkání v muzeu“ – vícedenní akce s přednáškami Jána Vajse </w:t>
      </w:r>
      <w:r w:rsidR="007823D3">
        <w:t>z</w:t>
      </w:r>
      <w:r w:rsidRPr="00C551A8">
        <w:t>e Slovenska, Petra Chrdleho z Dobřichovic, Jindřišky Drahošové z Mladé Boleslavi a Jana Richtra ze Svitav. Byl proveden křest nové knihy vydavatelství KAVA-PECH: „Vojaĝo de germana</w:t>
      </w:r>
      <w:r w:rsidR="007823D3">
        <w:t xml:space="preserve"> </w:t>
      </w:r>
      <w:r w:rsidRPr="00C551A8">
        <w:t xml:space="preserve">profesoro al Eldorado“ (Putování německého profesora do Eldorada) od Ludwiga Boltzmanna. Křtu se </w:t>
      </w:r>
      <w:r w:rsidR="005372C1">
        <w:t>také zúčastnil p</w:t>
      </w:r>
      <w:r w:rsidRPr="00C551A8">
        <w:t xml:space="preserve">rofesor </w:t>
      </w:r>
      <w:r w:rsidR="005372C1">
        <w:t>d</w:t>
      </w:r>
      <w:r w:rsidRPr="00C551A8">
        <w:t xml:space="preserve">r. Renardo Fössmeier z Mnichova, který ke knize napsal komentář a finančně vydání knihy podpořil.  </w:t>
      </w:r>
    </w:p>
    <w:p w:rsidR="00EB2A0A" w:rsidRPr="00C551A8" w:rsidRDefault="00EB2A0A" w:rsidP="005372C1">
      <w:pPr>
        <w:numPr>
          <w:ilvl w:val="0"/>
          <w:numId w:val="10"/>
        </w:numPr>
        <w:spacing w:after="120"/>
        <w:jc w:val="both"/>
      </w:pPr>
      <w:r w:rsidRPr="00C551A8">
        <w:t>21.9.</w:t>
      </w:r>
      <w:r w:rsidR="005372C1">
        <w:t xml:space="preserve"> </w:t>
      </w:r>
      <w:r w:rsidRPr="00C551A8">
        <w:t>Cestovatelský večer pro veřejnost: Cestování po JAR</w:t>
      </w:r>
    </w:p>
    <w:p w:rsidR="00EB2A0A" w:rsidRPr="00C551A8" w:rsidRDefault="005372C1" w:rsidP="005372C1">
      <w:pPr>
        <w:numPr>
          <w:ilvl w:val="0"/>
          <w:numId w:val="10"/>
        </w:numPr>
        <w:spacing w:after="120"/>
        <w:jc w:val="both"/>
      </w:pPr>
      <w:r>
        <w:t xml:space="preserve">10. 10. </w:t>
      </w:r>
      <w:r w:rsidR="00EB2A0A" w:rsidRPr="00C551A8">
        <w:t>Sběratelská burza</w:t>
      </w:r>
    </w:p>
    <w:p w:rsidR="00EB2A0A" w:rsidRPr="00C551A8" w:rsidRDefault="005372C1" w:rsidP="005372C1">
      <w:pPr>
        <w:numPr>
          <w:ilvl w:val="0"/>
          <w:numId w:val="10"/>
        </w:numPr>
        <w:spacing w:after="120"/>
        <w:jc w:val="both"/>
      </w:pPr>
      <w:r>
        <w:t xml:space="preserve">14. 10. </w:t>
      </w:r>
      <w:r w:rsidR="00EB2A0A" w:rsidRPr="00C551A8">
        <w:t>Návštěva z Dánska</w:t>
      </w:r>
    </w:p>
    <w:p w:rsidR="00EB2A0A" w:rsidRPr="00C551A8" w:rsidRDefault="005372C1" w:rsidP="005372C1">
      <w:pPr>
        <w:numPr>
          <w:ilvl w:val="0"/>
          <w:numId w:val="10"/>
        </w:numPr>
        <w:spacing w:after="120"/>
        <w:jc w:val="both"/>
      </w:pPr>
      <w:r>
        <w:t xml:space="preserve">20. 11. </w:t>
      </w:r>
      <w:r w:rsidR="00EB2A0A" w:rsidRPr="00C551A8">
        <w:t>Výměnné setkání</w:t>
      </w:r>
    </w:p>
    <w:p w:rsidR="00EB2A0A" w:rsidRPr="00C551A8" w:rsidRDefault="00EB2A0A" w:rsidP="005372C1">
      <w:pPr>
        <w:numPr>
          <w:ilvl w:val="0"/>
          <w:numId w:val="10"/>
        </w:numPr>
        <w:spacing w:after="120"/>
        <w:jc w:val="both"/>
      </w:pPr>
      <w:r w:rsidRPr="00C551A8">
        <w:t>13.</w:t>
      </w:r>
      <w:r w:rsidR="005372C1">
        <w:t xml:space="preserve"> 12. </w:t>
      </w:r>
      <w:r w:rsidRPr="00C551A8">
        <w:t>Vánoční setkání</w:t>
      </w:r>
    </w:p>
    <w:p w:rsidR="00EB2A0A" w:rsidRPr="00C551A8" w:rsidRDefault="00EB2A0A" w:rsidP="00C551A8">
      <w:pPr>
        <w:spacing w:after="120"/>
        <w:jc w:val="both"/>
      </w:pPr>
    </w:p>
    <w:p w:rsidR="00EB2A0A" w:rsidRPr="00C551A8" w:rsidRDefault="00EB2A0A" w:rsidP="00C551A8">
      <w:pPr>
        <w:spacing w:after="120"/>
        <w:jc w:val="both"/>
      </w:pPr>
      <w:r w:rsidRPr="00C551A8">
        <w:t>Vzhledem k </w:t>
      </w:r>
      <w:r w:rsidR="005372C1">
        <w:t>epidemické</w:t>
      </w:r>
      <w:r w:rsidRPr="00C551A8">
        <w:t xml:space="preserve"> situaci nemohly být realizov</w:t>
      </w:r>
      <w:r w:rsidR="005372C1">
        <w:t>ány další plánované akce klubem, například</w:t>
      </w:r>
      <w:r w:rsidRPr="00C551A8">
        <w:t xml:space="preserve"> Muzejní noc, regionální setkání, Marcipánové Vánoce a jiné. Přesto probíhaly v Muzeu esperanta kurzy esperanta pro začátečníky i pro pokročilé.</w:t>
      </w:r>
    </w:p>
    <w:p w:rsidR="00EB2A0A" w:rsidRPr="00C551A8" w:rsidRDefault="00EB2A0A" w:rsidP="00C551A8">
      <w:pPr>
        <w:spacing w:after="120"/>
        <w:jc w:val="both"/>
      </w:pPr>
    </w:p>
    <w:p w:rsidR="00EB2A0A" w:rsidRPr="005372C1" w:rsidRDefault="00EB2A0A" w:rsidP="00C551A8">
      <w:pPr>
        <w:spacing w:after="120"/>
        <w:jc w:val="both"/>
        <w:rPr>
          <w:b/>
        </w:rPr>
      </w:pPr>
      <w:r w:rsidRPr="005372C1">
        <w:rPr>
          <w:b/>
        </w:rPr>
        <w:lastRenderedPageBreak/>
        <w:t>7. Mezinárodní spolupráce</w:t>
      </w:r>
    </w:p>
    <w:p w:rsidR="00EB2A0A" w:rsidRPr="00C551A8" w:rsidRDefault="00EB2A0A" w:rsidP="00C551A8">
      <w:pPr>
        <w:spacing w:after="120"/>
        <w:jc w:val="both"/>
      </w:pPr>
      <w:r w:rsidRPr="00C551A8">
        <w:t>Během celého roku členové svazu navazovali další spolupráci s esperantisty ze zahraničí</w:t>
      </w:r>
      <w:r w:rsidR="005372C1">
        <w:t>, a to</w:t>
      </w:r>
      <w:r w:rsidRPr="00C551A8">
        <w:t xml:space="preserve"> osobními kontakty při mezinárodních akcích nebo formou informačních médií </w:t>
      </w:r>
      <w:r w:rsidR="005372C1">
        <w:t>–</w:t>
      </w:r>
      <w:r w:rsidRPr="00C551A8">
        <w:t xml:space="preserve"> časopis</w:t>
      </w:r>
      <w:r w:rsidR="005372C1">
        <w:t xml:space="preserve"> </w:t>
      </w:r>
      <w:r w:rsidRPr="00C551A8">
        <w:t>Starto, Retkomunikoj, Ipernity, Facebook, Informilo.</w:t>
      </w:r>
    </w:p>
    <w:p w:rsidR="00EB2A0A" w:rsidRPr="00C551A8" w:rsidRDefault="00EB2A0A" w:rsidP="00C551A8">
      <w:pPr>
        <w:spacing w:after="120"/>
        <w:jc w:val="both"/>
      </w:pPr>
      <w:r w:rsidRPr="00C551A8">
        <w:t>V rámci spolupráce Libuše Dvořáko</w:t>
      </w:r>
      <w:r w:rsidR="005372C1">
        <w:t xml:space="preserve">vé se slovenskými esperantisty </w:t>
      </w:r>
      <w:r w:rsidRPr="00C551A8">
        <w:t xml:space="preserve">se slovenští esperantisté zúčastnili akce „Setkání v muzeu“.  </w:t>
      </w:r>
    </w:p>
    <w:p w:rsidR="00EB2A0A" w:rsidRPr="00C551A8" w:rsidRDefault="00EB2A0A" w:rsidP="00C551A8">
      <w:pPr>
        <w:spacing w:after="120"/>
        <w:jc w:val="both"/>
      </w:pPr>
      <w:r w:rsidRPr="00C551A8">
        <w:t>Pokračuje spolupráce s dánskými esperantisty, kteří nás navštívili v průběhu roku 2021 a</w:t>
      </w:r>
      <w:r w:rsidR="005372C1">
        <w:t> </w:t>
      </w:r>
      <w:r w:rsidRPr="00C551A8">
        <w:t>připravuje se vícedenní návštěva v roce 2022.</w:t>
      </w:r>
    </w:p>
    <w:p w:rsidR="00EB2A0A" w:rsidRPr="00C551A8" w:rsidRDefault="00EB2A0A" w:rsidP="00C551A8">
      <w:pPr>
        <w:spacing w:after="120"/>
        <w:jc w:val="both"/>
      </w:pPr>
      <w:r w:rsidRPr="00C551A8">
        <w:t>Spolupráce se slovenskými a polskými esperantisty proběhla v roce 2021 i na ak</w:t>
      </w:r>
      <w:r w:rsidR="005372C1">
        <w:t>ci „Výstup na Velkou Čantoryji“</w:t>
      </w:r>
      <w:r w:rsidRPr="00C551A8">
        <w:t>, kde se sešlo kolem 40 es</w:t>
      </w:r>
      <w:r w:rsidR="005372C1">
        <w:t>perantistů ze 4 zemí, svitavští</w:t>
      </w:r>
      <w:r w:rsidRPr="00C551A8">
        <w:t xml:space="preserve"> esperantisté rozdávali nové turistické vizitky Muzea esperanta.</w:t>
      </w:r>
    </w:p>
    <w:p w:rsidR="00EB2A0A" w:rsidRPr="00C551A8" w:rsidRDefault="00EB2A0A" w:rsidP="00C551A8">
      <w:pPr>
        <w:spacing w:after="120"/>
        <w:jc w:val="both"/>
      </w:pPr>
      <w:r w:rsidRPr="00C551A8">
        <w:t xml:space="preserve">V roce 2021 bylo otevřeno novému Muzeu esperanta v japonské Jokohamě. Proto místní klub zakoupil od ČES knihy, které novému muzeu daroval. </w:t>
      </w:r>
    </w:p>
    <w:p w:rsidR="00EB2A0A" w:rsidRPr="00C551A8" w:rsidRDefault="00EB2A0A" w:rsidP="00C551A8">
      <w:pPr>
        <w:spacing w:after="120"/>
        <w:jc w:val="both"/>
      </w:pPr>
      <w:r w:rsidRPr="00C551A8">
        <w:t xml:space="preserve">Dlouhodobě pokračuje spolupráce s „Nakladatelstvím LORENZ“ v Brazílii, která nám zasílá Almanach Lorenz. </w:t>
      </w:r>
    </w:p>
    <w:p w:rsidR="00EB2A0A" w:rsidRPr="00C551A8" w:rsidRDefault="00EB2A0A" w:rsidP="00C551A8">
      <w:pPr>
        <w:spacing w:after="120"/>
        <w:jc w:val="both"/>
      </w:pPr>
    </w:p>
    <w:p w:rsidR="00EB2A0A" w:rsidRPr="005372C1" w:rsidRDefault="00EB2A0A" w:rsidP="00C551A8">
      <w:pPr>
        <w:spacing w:after="120"/>
        <w:jc w:val="both"/>
        <w:rPr>
          <w:b/>
        </w:rPr>
      </w:pPr>
      <w:r w:rsidRPr="005372C1">
        <w:rPr>
          <w:b/>
        </w:rPr>
        <w:t>8. Propagace</w:t>
      </w:r>
    </w:p>
    <w:p w:rsidR="00EB2A0A" w:rsidRPr="00C551A8" w:rsidRDefault="00EB2A0A" w:rsidP="00C551A8">
      <w:pPr>
        <w:spacing w:after="120"/>
        <w:jc w:val="both"/>
      </w:pPr>
      <w:r w:rsidRPr="00C551A8">
        <w:t xml:space="preserve">Propagace Muzea esperanta probíhá díky časopisu Starto, v Retkomunikoj, na Ipernity a na Facebooku. </w:t>
      </w:r>
      <w:r w:rsidR="005372C1">
        <w:t>Uvedené</w:t>
      </w:r>
      <w:r w:rsidRPr="00C551A8">
        <w:t xml:space="preserve"> časopisy jsou vydávány v esperantu a šířeny dále do světa. Místní klub zajišťuje rozesílání časopisu Starto do mnoha zemí světa.</w:t>
      </w:r>
      <w:r w:rsidR="005372C1">
        <w:t xml:space="preserve"> Do zahraničí jsou rozesílány i </w:t>
      </w:r>
      <w:r w:rsidRPr="00C551A8">
        <w:t xml:space="preserve">internetové zprávy Retkomunikoj a </w:t>
      </w:r>
      <w:r w:rsidR="005372C1">
        <w:t>další</w:t>
      </w:r>
      <w:r w:rsidRPr="00C551A8">
        <w:t xml:space="preserve"> esperantské časopisy vydávané v jiných zemích.</w:t>
      </w:r>
    </w:p>
    <w:p w:rsidR="00EB2A0A" w:rsidRPr="00C551A8" w:rsidRDefault="00EB2A0A" w:rsidP="00C551A8">
      <w:pPr>
        <w:spacing w:after="120"/>
        <w:jc w:val="both"/>
      </w:pPr>
      <w:r w:rsidRPr="00C551A8">
        <w:t xml:space="preserve">Články o všech akcích ve Svitavách sepisuje pravidelně Libuše Dvořáková pro časopis Starto, kam jsme zaslali </w:t>
      </w:r>
      <w:r w:rsidR="005372C1">
        <w:t>během roku 2021 celkem 9 článků. Rovněž 9 příspěvků uveřejnila v Našem městě</w:t>
      </w:r>
      <w:r w:rsidRPr="00C551A8">
        <w:t xml:space="preserve">. </w:t>
      </w:r>
    </w:p>
    <w:p w:rsidR="00EB2A0A" w:rsidRPr="00C551A8" w:rsidRDefault="00EB2A0A" w:rsidP="00C551A8">
      <w:pPr>
        <w:spacing w:after="120"/>
        <w:jc w:val="both"/>
      </w:pPr>
      <w:r w:rsidRPr="00C551A8">
        <w:t>V říjnu členové klubu navštívili Ivančice, rodiště autora u</w:t>
      </w:r>
      <w:r w:rsidR="005372C1">
        <w:t>čebnic esperanta, spisovatele a </w:t>
      </w:r>
      <w:r w:rsidRPr="00C551A8">
        <w:t>překladatele Theodora Kiliana. Libuše Dvořáková nabídla</w:t>
      </w:r>
      <w:r w:rsidR="005372C1">
        <w:t xml:space="preserve"> místnímu Informačnímu centru i </w:t>
      </w:r>
      <w:r w:rsidRPr="00C551A8">
        <w:t xml:space="preserve">odboru kultury MÚ v Ivančicích pomoc a materiály </w:t>
      </w:r>
      <w:r w:rsidR="005372C1">
        <w:t>pro malou trvalou expozici o T. </w:t>
      </w:r>
      <w:r w:rsidRPr="00C551A8">
        <w:t xml:space="preserve">Kilianovi. </w:t>
      </w:r>
    </w:p>
    <w:p w:rsidR="00EB2A0A" w:rsidRPr="00C551A8" w:rsidRDefault="00EB2A0A" w:rsidP="00C551A8">
      <w:pPr>
        <w:spacing w:after="120"/>
        <w:jc w:val="both"/>
      </w:pPr>
      <w:r w:rsidRPr="00C551A8">
        <w:t>Klubu se podařilo vydat turistickou vizitku Muzea esperanta</w:t>
      </w:r>
      <w:r w:rsidR="00CD7F3A">
        <w:t xml:space="preserve"> a tím dostat existenci a </w:t>
      </w:r>
      <w:r w:rsidRPr="00C551A8">
        <w:t>fungování našeho muzea do podvědomí široké turistické veřejnosti. Vizitka se tak stala dalším propagačním materiálem, který bude rozdáv</w:t>
      </w:r>
      <w:r w:rsidR="00CD7F3A">
        <w:t>án všem zahraničním návštěvám a </w:t>
      </w:r>
      <w:r w:rsidRPr="00C551A8">
        <w:t xml:space="preserve">dopisovatelům. </w:t>
      </w:r>
    </w:p>
    <w:p w:rsidR="00EB2A0A" w:rsidRPr="00C551A8" w:rsidRDefault="00EB2A0A" w:rsidP="00C551A8">
      <w:pPr>
        <w:spacing w:after="120"/>
        <w:jc w:val="both"/>
      </w:pPr>
      <w:r w:rsidRPr="00C551A8">
        <w:t>V japonském zpravodaji vyšla zpráva o darování knih ze Svitav.</w:t>
      </w:r>
    </w:p>
    <w:p w:rsidR="00EB2A0A" w:rsidRPr="00C551A8" w:rsidRDefault="00EB2A0A" w:rsidP="00C551A8">
      <w:pPr>
        <w:spacing w:after="120"/>
        <w:jc w:val="both"/>
      </w:pPr>
      <w:r w:rsidRPr="00C551A8">
        <w:t>Muzeum esperanta bylo také umístěno na internetový portál Mapy.cz</w:t>
      </w:r>
    </w:p>
    <w:p w:rsidR="00EB2A0A" w:rsidRPr="00C551A8" w:rsidRDefault="00EB2A0A" w:rsidP="00C551A8">
      <w:pPr>
        <w:spacing w:after="120"/>
        <w:jc w:val="both"/>
      </w:pPr>
    </w:p>
    <w:p w:rsidR="00EB2A0A" w:rsidRPr="005372C1" w:rsidRDefault="00EB2A0A" w:rsidP="00C551A8">
      <w:pPr>
        <w:spacing w:after="120"/>
        <w:jc w:val="both"/>
        <w:rPr>
          <w:u w:val="single"/>
        </w:rPr>
      </w:pPr>
      <w:bookmarkStart w:id="20" w:name="_Toc508564209"/>
      <w:bookmarkStart w:id="21" w:name="_Toc508564994"/>
      <w:bookmarkStart w:id="22" w:name="_Toc508565306"/>
      <w:r w:rsidRPr="005372C1">
        <w:rPr>
          <w:u w:val="single"/>
        </w:rPr>
        <w:t>Zahraniční média</w:t>
      </w:r>
      <w:bookmarkEnd w:id="20"/>
      <w:bookmarkEnd w:id="21"/>
      <w:bookmarkEnd w:id="22"/>
    </w:p>
    <w:p w:rsidR="00EB2A0A" w:rsidRPr="00C551A8" w:rsidRDefault="00EB2A0A" w:rsidP="00C551A8">
      <w:pPr>
        <w:spacing w:after="120"/>
        <w:jc w:val="both"/>
      </w:pPr>
      <w:bookmarkStart w:id="23" w:name="_Toc508564211"/>
      <w:bookmarkStart w:id="24" w:name="_Toc508564996"/>
      <w:bookmarkStart w:id="25" w:name="_Toc508565308"/>
      <w:r w:rsidRPr="00C551A8">
        <w:t xml:space="preserve">Bylo zasláno poděkování za organizaci celosvětové akce a výstavy ředitelství CRI. Svitavský klub se </w:t>
      </w:r>
      <w:r w:rsidR="00CD7F3A">
        <w:t>uvedené</w:t>
      </w:r>
      <w:r w:rsidRPr="00C551A8">
        <w:t xml:space="preserve"> akce aktivně zúčastnil a stal se součástí mezinárodního krátkého filmu</w:t>
      </w:r>
      <w:r w:rsidR="00CD7F3A">
        <w:t xml:space="preserve"> o jejím průběhu. </w:t>
      </w:r>
      <w:r w:rsidRPr="00C551A8">
        <w:t xml:space="preserve">Na zahraničních akcích zazněly zdravice ze Svitav. </w:t>
      </w:r>
    </w:p>
    <w:p w:rsidR="00CD7F3A" w:rsidRDefault="00CD7F3A" w:rsidP="00C551A8">
      <w:pPr>
        <w:spacing w:after="120"/>
        <w:jc w:val="both"/>
        <w:rPr>
          <w:u w:val="single"/>
        </w:rPr>
      </w:pPr>
    </w:p>
    <w:p w:rsidR="00EB2A0A" w:rsidRPr="005372C1" w:rsidRDefault="00EB2A0A" w:rsidP="00C551A8">
      <w:pPr>
        <w:spacing w:after="120"/>
        <w:jc w:val="both"/>
        <w:rPr>
          <w:u w:val="single"/>
        </w:rPr>
      </w:pPr>
      <w:r w:rsidRPr="005372C1">
        <w:rPr>
          <w:u w:val="single"/>
        </w:rPr>
        <w:t>Naše město</w:t>
      </w:r>
      <w:bookmarkEnd w:id="23"/>
      <w:bookmarkEnd w:id="24"/>
      <w:bookmarkEnd w:id="25"/>
    </w:p>
    <w:p w:rsidR="00EB2A0A" w:rsidRPr="00C551A8" w:rsidRDefault="00EB2A0A" w:rsidP="00C551A8">
      <w:pPr>
        <w:spacing w:after="120"/>
        <w:jc w:val="both"/>
      </w:pPr>
      <w:r w:rsidRPr="00C551A8">
        <w:t>č. 4/2021 „Lednová Jižní Afrika“ – Libuše Dvořáková</w:t>
      </w:r>
    </w:p>
    <w:p w:rsidR="00EB2A0A" w:rsidRPr="00C551A8" w:rsidRDefault="00EB2A0A" w:rsidP="00C551A8">
      <w:pPr>
        <w:spacing w:after="120"/>
        <w:jc w:val="both"/>
      </w:pPr>
      <w:r w:rsidRPr="00C551A8">
        <w:t>č. 6/2021 „ Knihy pro japonské muzeum“ – Libuše Dvořáková</w:t>
      </w:r>
    </w:p>
    <w:p w:rsidR="00EB2A0A" w:rsidRPr="00C551A8" w:rsidRDefault="00EB2A0A" w:rsidP="00C551A8">
      <w:pPr>
        <w:spacing w:after="120"/>
        <w:jc w:val="both"/>
      </w:pPr>
      <w:r w:rsidRPr="00C551A8">
        <w:lastRenderedPageBreak/>
        <w:t>č. 9/2021 „Pozvánka na setkání v Muzeu esperanta“ – Libuše Dvořáková</w:t>
      </w:r>
    </w:p>
    <w:p w:rsidR="00EB2A0A" w:rsidRPr="00C551A8" w:rsidRDefault="00EB2A0A" w:rsidP="00C551A8">
      <w:pPr>
        <w:spacing w:after="120"/>
        <w:jc w:val="both"/>
      </w:pPr>
      <w:r w:rsidRPr="00C551A8">
        <w:t>č.10/2021 „ Zahraniční hosté se k nám vracejí“ - Libuše Dvořáková</w:t>
      </w:r>
    </w:p>
    <w:p w:rsidR="00EB2A0A" w:rsidRPr="00C551A8" w:rsidRDefault="00EB2A0A" w:rsidP="00C551A8">
      <w:pPr>
        <w:spacing w:after="120"/>
        <w:jc w:val="both"/>
      </w:pPr>
      <w:r w:rsidRPr="00C551A8">
        <w:t xml:space="preserve">č.10/2021 „Výlet po okolí České Lípy“ </w:t>
      </w:r>
      <w:r w:rsidR="00CD7F3A" w:rsidRPr="00C551A8">
        <w:t>–</w:t>
      </w:r>
      <w:r w:rsidRPr="00C551A8">
        <w:t xml:space="preserve"> Libuše Dvořáková</w:t>
      </w:r>
    </w:p>
    <w:p w:rsidR="00EB2A0A" w:rsidRPr="00C551A8" w:rsidRDefault="00EB2A0A" w:rsidP="00C551A8">
      <w:pPr>
        <w:spacing w:after="120"/>
        <w:jc w:val="both"/>
      </w:pPr>
      <w:r w:rsidRPr="00C551A8">
        <w:t>č.11/2021 „Setkání v muzeu“ – Libuše Dvořáková</w:t>
      </w:r>
    </w:p>
    <w:p w:rsidR="00EB2A0A" w:rsidRPr="00C551A8" w:rsidRDefault="00EB2A0A" w:rsidP="00C551A8">
      <w:pPr>
        <w:spacing w:after="120"/>
        <w:jc w:val="both"/>
      </w:pPr>
      <w:r w:rsidRPr="00C551A8">
        <w:t>č.12/2021 „Marcipánové Vánoce“ – Libuše Dvořáková</w:t>
      </w:r>
    </w:p>
    <w:p w:rsidR="00EB2A0A" w:rsidRPr="00C551A8" w:rsidRDefault="00EB2A0A" w:rsidP="00C551A8">
      <w:pPr>
        <w:spacing w:after="120"/>
        <w:jc w:val="both"/>
      </w:pPr>
      <w:r w:rsidRPr="00C551A8">
        <w:t xml:space="preserve">č. 12/2021 „Přátelé z Dánska nás opět navštívili“ – Libuše Dvořáková  </w:t>
      </w:r>
    </w:p>
    <w:p w:rsidR="00EB2A0A" w:rsidRPr="00C551A8" w:rsidRDefault="00EB2A0A" w:rsidP="00C551A8">
      <w:pPr>
        <w:spacing w:after="120"/>
        <w:jc w:val="both"/>
      </w:pPr>
      <w:r w:rsidRPr="00C551A8">
        <w:t xml:space="preserve">č. 12/2021 „Po stopách Theodora Kiliána“ </w:t>
      </w:r>
      <w:r w:rsidR="00CD7F3A" w:rsidRPr="00C551A8">
        <w:t>–</w:t>
      </w:r>
      <w:r w:rsidRPr="00C551A8">
        <w:t xml:space="preserve"> Libuše Dvořáková  </w:t>
      </w:r>
    </w:p>
    <w:p w:rsidR="00EB2A0A" w:rsidRPr="00C551A8" w:rsidRDefault="00EB2A0A" w:rsidP="00C551A8">
      <w:pPr>
        <w:spacing w:after="120"/>
        <w:jc w:val="both"/>
      </w:pPr>
      <w:bookmarkStart w:id="26" w:name="_Toc508564212"/>
      <w:bookmarkStart w:id="27" w:name="_Toc508564997"/>
      <w:bookmarkStart w:id="28" w:name="_Toc508565309"/>
    </w:p>
    <w:p w:rsidR="00EB2A0A" w:rsidRPr="005372C1" w:rsidRDefault="00EB2A0A" w:rsidP="00C551A8">
      <w:pPr>
        <w:spacing w:after="120"/>
        <w:jc w:val="both"/>
        <w:rPr>
          <w:u w:val="single"/>
        </w:rPr>
      </w:pPr>
      <w:r w:rsidRPr="005372C1">
        <w:rPr>
          <w:u w:val="single"/>
        </w:rPr>
        <w:t>Videoreportáže</w:t>
      </w:r>
      <w:bookmarkEnd w:id="26"/>
      <w:bookmarkEnd w:id="27"/>
      <w:bookmarkEnd w:id="28"/>
    </w:p>
    <w:p w:rsidR="00EB2A0A" w:rsidRPr="00C551A8" w:rsidRDefault="00EB2A0A" w:rsidP="00C551A8">
      <w:pPr>
        <w:spacing w:after="120"/>
        <w:jc w:val="both"/>
      </w:pPr>
      <w:r w:rsidRPr="00C551A8">
        <w:t xml:space="preserve">Na muzejním webu </w:t>
      </w:r>
      <w:hyperlink r:id="rId16" w:history="1">
        <w:r w:rsidRPr="00C551A8">
          <w:rPr>
            <w:rStyle w:val="Hypertextovodkaz"/>
          </w:rPr>
          <w:t>www.muzeum.esperanto.cz</w:t>
        </w:r>
      </w:hyperlink>
      <w:r w:rsidRPr="00C551A8">
        <w:t xml:space="preserve"> byla založ</w:t>
      </w:r>
      <w:r w:rsidR="00CD7F3A">
        <w:t>ena nová rubrika „Knihovnická a </w:t>
      </w:r>
      <w:r w:rsidRPr="00C551A8">
        <w:t xml:space="preserve">muzejnická literatura“. Výbor ČES vkládá veškeré akce na web </w:t>
      </w:r>
      <w:hyperlink r:id="rId17" w:history="1">
        <w:r w:rsidRPr="00C551A8">
          <w:rPr>
            <w:rStyle w:val="Hypertextovodkaz"/>
          </w:rPr>
          <w:t>www.esperanto.cz</w:t>
        </w:r>
      </w:hyperlink>
      <w:r w:rsidRPr="00C551A8">
        <w:t xml:space="preserve">. </w:t>
      </w:r>
    </w:p>
    <w:p w:rsidR="00EB2A0A" w:rsidRPr="00C551A8" w:rsidRDefault="00EB2A0A" w:rsidP="00C551A8">
      <w:pPr>
        <w:spacing w:after="120"/>
        <w:jc w:val="both"/>
      </w:pPr>
    </w:p>
    <w:p w:rsidR="00EB2A0A" w:rsidRPr="00CD7F3A" w:rsidRDefault="00EB2A0A" w:rsidP="00C551A8">
      <w:pPr>
        <w:spacing w:after="120"/>
        <w:jc w:val="both"/>
        <w:rPr>
          <w:b/>
        </w:rPr>
      </w:pPr>
      <w:bookmarkStart w:id="29" w:name="_Toc508564213"/>
      <w:bookmarkStart w:id="30" w:name="_Toc508564998"/>
      <w:bookmarkStart w:id="31" w:name="_Toc508565310"/>
      <w:r w:rsidRPr="00CD7F3A">
        <w:rPr>
          <w:b/>
        </w:rPr>
        <w:t>9. Závěr</w:t>
      </w:r>
      <w:bookmarkEnd w:id="29"/>
      <w:bookmarkEnd w:id="30"/>
      <w:bookmarkEnd w:id="31"/>
    </w:p>
    <w:p w:rsidR="00EB2A0A" w:rsidRPr="00C551A8" w:rsidRDefault="00EB2A0A" w:rsidP="00C551A8">
      <w:pPr>
        <w:spacing w:after="120"/>
        <w:jc w:val="both"/>
      </w:pPr>
      <w:r w:rsidRPr="00C551A8">
        <w:t>Muzeum esperanta ve Svitavách se stalo centrem esperantského hnutí v České republice. Díky zahraničním kontaktům, videoreportážím, zdravicím a článkům uveřejňovaný</w:t>
      </w:r>
      <w:r w:rsidR="00CD7F3A">
        <w:t>m</w:t>
      </w:r>
      <w:r w:rsidRPr="00C551A8">
        <w:t xml:space="preserve"> v zahraničních časopisech se dostává stále více do povědomí esperantistů celého světa. Proto i účast zahraničních hostů při akcích se zvyšuje. Díky esperantu se daří šířit naši kulturu do zahraničí.</w:t>
      </w:r>
    </w:p>
    <w:p w:rsidR="00EB2A0A" w:rsidRPr="00C551A8" w:rsidRDefault="00EB2A0A" w:rsidP="00C551A8">
      <w:pPr>
        <w:spacing w:after="120"/>
        <w:jc w:val="both"/>
      </w:pPr>
      <w:r w:rsidRPr="00C551A8">
        <w:t>V Muzeu esperanta se konají akce věnované i široké veřejnosti, např. cestovatelské večery, marcipánové vánoce, muzejní noc, koncerty, sběratelské burzy a jiné. Vstupné je většinou zdarma nebo za dobrovolný příspěvek. Veškerá práce espe</w:t>
      </w:r>
      <w:r w:rsidR="00CD7F3A">
        <w:t xml:space="preserve">rantistů je vykonávána rovněž zdarma. </w:t>
      </w:r>
      <w:r w:rsidRPr="00C551A8">
        <w:t>V roce 2021 však tato činnost byla částečně omezena z důvod</w:t>
      </w:r>
      <w:r w:rsidR="00CD7F3A">
        <w:t>u</w:t>
      </w:r>
      <w:r w:rsidRPr="00C551A8">
        <w:t xml:space="preserve"> </w:t>
      </w:r>
      <w:r w:rsidR="00CD7F3A">
        <w:t>protiepidemických</w:t>
      </w:r>
      <w:r w:rsidRPr="00C551A8">
        <w:t xml:space="preserve"> opatření. </w:t>
      </w:r>
    </w:p>
    <w:p w:rsidR="00EB2A0A" w:rsidRPr="00C551A8" w:rsidRDefault="00EB2A0A" w:rsidP="00C551A8">
      <w:pPr>
        <w:spacing w:after="120"/>
        <w:jc w:val="both"/>
      </w:pPr>
      <w:r w:rsidRPr="00C551A8">
        <w:t>Doufáme, že spolupráce s městem Svitavy se bude i nadále rozvíjet ku prospěchu obou stran.</w:t>
      </w:r>
    </w:p>
    <w:p w:rsidR="00CD7F3A" w:rsidRDefault="00CD7F3A" w:rsidP="00CD7F3A">
      <w:pPr>
        <w:spacing w:after="120"/>
        <w:jc w:val="right"/>
      </w:pPr>
      <w:r>
        <w:t>¨</w:t>
      </w:r>
    </w:p>
    <w:p w:rsidR="00EB2A0A" w:rsidRPr="00C551A8" w:rsidRDefault="00EB2A0A" w:rsidP="00CD7F3A">
      <w:pPr>
        <w:spacing w:after="120"/>
        <w:jc w:val="right"/>
      </w:pPr>
      <w:r w:rsidRPr="00C551A8">
        <w:t>Ing. Libuše Dvořáková</w:t>
      </w:r>
    </w:p>
    <w:p w:rsidR="00EB2A0A" w:rsidRPr="00C551A8" w:rsidRDefault="00EB2A0A" w:rsidP="00CD7F3A">
      <w:pPr>
        <w:spacing w:after="120"/>
        <w:jc w:val="right"/>
      </w:pPr>
      <w:r w:rsidRPr="00C551A8">
        <w:t>předsedkyně Klubu přátel esperanta ve Svitavách, z. s.</w:t>
      </w:r>
    </w:p>
    <w:p w:rsidR="00EB2A0A" w:rsidRPr="00C551A8" w:rsidRDefault="00EB2A0A" w:rsidP="00C551A8">
      <w:pPr>
        <w:spacing w:after="120"/>
        <w:jc w:val="both"/>
      </w:pPr>
    </w:p>
    <w:p w:rsidR="001F5896" w:rsidRPr="00C551A8" w:rsidRDefault="001F5896" w:rsidP="00C551A8">
      <w:pPr>
        <w:spacing w:after="120"/>
        <w:jc w:val="both"/>
      </w:pPr>
    </w:p>
    <w:p w:rsidR="00C551A8" w:rsidRPr="00C551A8" w:rsidRDefault="00C551A8"/>
    <w:sectPr w:rsidR="00C551A8" w:rsidRPr="00C551A8">
      <w:headerReference w:type="even" r:id="rId18"/>
      <w:headerReference w:type="default" r:id="rId19"/>
      <w:footerReference w:type="even" r:id="rId20"/>
      <w:footerReference w:type="default" r:id="rId21"/>
      <w:headerReference w:type="first" r:id="rId22"/>
      <w:footerReference w:type="first" r:id="rId23"/>
      <w:pgSz w:w="11906" w:h="16838"/>
      <w:pgMar w:top="899" w:right="1417" w:bottom="1276" w:left="1417" w:header="708" w:footer="708" w:gutter="0"/>
      <w:cols w:space="708"/>
      <w:docGrid w:linePitch="600" w:charSpace="3276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63D42" w:rsidRDefault="00763D42">
      <w:r>
        <w:separator/>
      </w:r>
    </w:p>
  </w:endnote>
  <w:endnote w:type="continuationSeparator" w:id="0">
    <w:p w:rsidR="00763D42" w:rsidRDefault="00763D4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OpenSymbol">
    <w:altName w:val="Arial Unicode MS"/>
    <w:charset w:val="00"/>
    <w:family w:val="auto"/>
    <w:pitch w:val="variable"/>
    <w:sig w:usb0="00000000" w:usb1="00000000" w:usb2="00000000" w:usb3="00000000" w:csb0="0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Lucida Sans">
    <w:altName w:val="Lucida Sans Unicode"/>
    <w:charset w:val="00"/>
    <w:family w:val="swiss"/>
    <w:pitch w:val="variable"/>
    <w:sig w:usb0="00000003" w:usb1="00000000" w:usb2="00000000" w:usb3="00000000" w:csb0="000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3D3" w:rsidRDefault="007823D3">
    <w:pPr>
      <w:pStyle w:val="Zpa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3D3" w:rsidRDefault="007823D3"/>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3D3" w:rsidRDefault="007823D3"/>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3D3" w:rsidRDefault="007823D3">
    <w:pPr>
      <w:pStyle w:val="Zpat"/>
      <w:ind w:right="360"/>
    </w:pPr>
    <w:r>
      <w:pict>
        <v:shapetype id="_x0000_t202" coordsize="21600,21600" o:spt="202" path="m,l,21600r21600,l21600,xe">
          <v:stroke joinstyle="miter"/>
          <v:path gradientshapeok="t" o:connecttype="rect"/>
        </v:shapetype>
        <v:shape id="_x0000_s2049" type="#_x0000_t202" style="position:absolute;margin-left:512.4pt;margin-top:.05pt;width:26.6pt;height:13.35pt;z-index:251657728;mso-wrap-distance-left:0;mso-wrap-distance-right:0;mso-position-horizontal-relative:page" stroked="f">
          <v:fill opacity="0" color2="black"/>
          <v:textbox style="mso-next-textbox:#_x0000_s2049" inset=".1pt,.1pt,.1pt,.1pt">
            <w:txbxContent>
              <w:p w:rsidR="007823D3" w:rsidRDefault="007823D3">
                <w:pPr>
                  <w:pStyle w:val="Zpat"/>
                </w:pPr>
                <w:r>
                  <w:rPr>
                    <w:rStyle w:val="slostrnky"/>
                  </w:rPr>
                  <w:fldChar w:fldCharType="begin"/>
                </w:r>
                <w:r>
                  <w:rPr>
                    <w:rStyle w:val="slostrnky"/>
                  </w:rPr>
                  <w:instrText xml:space="preserve"> PAGE </w:instrText>
                </w:r>
                <w:r>
                  <w:rPr>
                    <w:rStyle w:val="slostrnky"/>
                  </w:rPr>
                  <w:fldChar w:fldCharType="separate"/>
                </w:r>
                <w:r w:rsidR="004F6A16">
                  <w:rPr>
                    <w:rStyle w:val="slostrnky"/>
                    <w:noProof/>
                  </w:rPr>
                  <w:t>34</w:t>
                </w:r>
                <w:r>
                  <w:rPr>
                    <w:rStyle w:val="slostrnky"/>
                  </w:rPr>
                  <w:fldChar w:fldCharType="end"/>
                </w:r>
              </w:p>
            </w:txbxContent>
          </v:textbox>
          <w10:wrap type="square" side="largest"/>
        </v:shape>
      </w:pic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3D3" w:rsidRDefault="007823D3"/>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63D42" w:rsidRDefault="00763D42">
      <w:r>
        <w:separator/>
      </w:r>
    </w:p>
  </w:footnote>
  <w:footnote w:type="continuationSeparator" w:id="0">
    <w:p w:rsidR="00763D42" w:rsidRDefault="00763D4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3D3" w:rsidRDefault="007823D3">
    <w:pPr>
      <w:pStyle w:val="Zhlav"/>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3D3" w:rsidRDefault="007823D3"/>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3D3" w:rsidRDefault="007823D3"/>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3D3" w:rsidRDefault="007823D3"/>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23D3" w:rsidRDefault="007823D3"/>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rPr>
        <w:rFonts w:hint="default"/>
      </w:rPr>
    </w:lvl>
    <w:lvl w:ilvl="1">
      <w:start w:val="1"/>
      <w:numFmt w:val="none"/>
      <w:suff w:val="nothing"/>
      <w:lvlText w:val=""/>
      <w:lvlJc w:val="left"/>
      <w:pPr>
        <w:tabs>
          <w:tab w:val="num" w:pos="0"/>
        </w:tabs>
        <w:ind w:left="576" w:hanging="576"/>
      </w:pPr>
      <w:rPr>
        <w:rFonts w:hint="default"/>
        <w:b/>
      </w:r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numFmt w:val="bullet"/>
      <w:lvlText w:val=""/>
      <w:lvlJc w:val="left"/>
      <w:pPr>
        <w:tabs>
          <w:tab w:val="num" w:pos="720"/>
        </w:tabs>
        <w:ind w:left="720" w:hanging="360"/>
      </w:pPr>
      <w:rPr>
        <w:rFonts w:ascii="Symbol" w:hAnsi="Symbol" w:cs="Symbol" w:hint="default"/>
        <w:color w:val="FF0000"/>
      </w:rPr>
    </w:lvl>
  </w:abstractNum>
  <w:abstractNum w:abstractNumId="2">
    <w:nsid w:val="00000003"/>
    <w:multiLevelType w:val="singleLevel"/>
    <w:tmpl w:val="00000003"/>
    <w:name w:val="WW8Num3"/>
    <w:lvl w:ilvl="0">
      <w:start w:val="1"/>
      <w:numFmt w:val="decimal"/>
      <w:lvlText w:val="%1."/>
      <w:lvlJc w:val="left"/>
      <w:pPr>
        <w:tabs>
          <w:tab w:val="num" w:pos="0"/>
        </w:tabs>
        <w:ind w:left="720" w:hanging="360"/>
      </w:pPr>
      <w:rPr>
        <w:rFonts w:ascii="Times New Roman" w:eastAsia="Times New Roman" w:hAnsi="Times New Roman" w:cs="Times New Roman" w:hint="default"/>
        <w:b w:val="0"/>
      </w:rPr>
    </w:lvl>
  </w:abstractNum>
  <w:abstractNum w:abstractNumId="3">
    <w:nsid w:val="00000004"/>
    <w:multiLevelType w:val="singleLevel"/>
    <w:tmpl w:val="00000004"/>
    <w:name w:val="WW8Num4"/>
    <w:lvl w:ilvl="0">
      <w:numFmt w:val="bullet"/>
      <w:lvlText w:val="-"/>
      <w:lvlJc w:val="left"/>
      <w:pPr>
        <w:tabs>
          <w:tab w:val="num" w:pos="0"/>
        </w:tabs>
        <w:ind w:left="720" w:hanging="360"/>
      </w:pPr>
      <w:rPr>
        <w:rFonts w:ascii="Times New Roman" w:hAnsi="Times New Roman" w:cs="Times New Roman" w:hint="default"/>
      </w:rPr>
    </w:lvl>
  </w:abstractNum>
  <w:abstractNum w:abstractNumId="4">
    <w:nsid w:val="00000005"/>
    <w:multiLevelType w:val="singleLevel"/>
    <w:tmpl w:val="00000005"/>
    <w:name w:val="WW8Num5"/>
    <w:lvl w:ilvl="0">
      <w:numFmt w:val="bullet"/>
      <w:lvlText w:val="-"/>
      <w:lvlJc w:val="left"/>
      <w:pPr>
        <w:tabs>
          <w:tab w:val="num" w:pos="0"/>
        </w:tabs>
        <w:ind w:left="720" w:hanging="360"/>
      </w:pPr>
      <w:rPr>
        <w:rFonts w:ascii="Times New Roman" w:hAnsi="Times New Roman" w:cs="Times New Roman" w:hint="default"/>
      </w:rPr>
    </w:lvl>
  </w:abstractNum>
  <w:abstractNum w:abstractNumId="5">
    <w:nsid w:val="00000006"/>
    <w:multiLevelType w:val="singleLevel"/>
    <w:tmpl w:val="00000006"/>
    <w:name w:val="WW8Num6"/>
    <w:lvl w:ilvl="0">
      <w:start w:val="1"/>
      <w:numFmt w:val="lowerLetter"/>
      <w:lvlText w:val="%1)"/>
      <w:lvlJc w:val="left"/>
      <w:pPr>
        <w:tabs>
          <w:tab w:val="num" w:pos="1068"/>
        </w:tabs>
        <w:ind w:left="1068" w:hanging="360"/>
      </w:pPr>
      <w:rPr>
        <w:rFonts w:hint="default"/>
      </w:rPr>
    </w:lvl>
  </w:abstractNum>
  <w:abstractNum w:abstractNumId="6">
    <w:nsid w:val="00000007"/>
    <w:multiLevelType w:val="singleLevel"/>
    <w:tmpl w:val="00000007"/>
    <w:name w:val="WW8Num7"/>
    <w:lvl w:ilvl="0">
      <w:start w:val="1"/>
      <w:numFmt w:val="bullet"/>
      <w:lvlText w:val=""/>
      <w:lvlJc w:val="left"/>
      <w:pPr>
        <w:tabs>
          <w:tab w:val="num" w:pos="0"/>
        </w:tabs>
        <w:ind w:left="720" w:hanging="360"/>
      </w:pPr>
      <w:rPr>
        <w:rFonts w:ascii="Symbol" w:hAnsi="Symbol" w:cs="Symbol" w:hint="default"/>
      </w:rPr>
    </w:lvl>
  </w:abstractNum>
  <w:abstractNum w:abstractNumId="7">
    <w:nsid w:val="0B86454E"/>
    <w:multiLevelType w:val="hybridMultilevel"/>
    <w:tmpl w:val="54DCCBEC"/>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nsid w:val="6D286C49"/>
    <w:multiLevelType w:val="hybridMultilevel"/>
    <w:tmpl w:val="5D98007A"/>
    <w:lvl w:ilvl="0" w:tplc="6B0404C4">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6F3210FA"/>
    <w:multiLevelType w:val="hybridMultilevel"/>
    <w:tmpl w:val="197E80A8"/>
    <w:lvl w:ilvl="0" w:tplc="04050017">
      <w:start w:val="1"/>
      <w:numFmt w:val="bullet"/>
      <w:lvlText w:val=""/>
      <w:lvlJc w:val="left"/>
      <w:pPr>
        <w:ind w:left="720" w:hanging="360"/>
      </w:pPr>
      <w:rPr>
        <w:rFonts w:ascii="Symbol" w:hAnsi="Symbol" w:hint="default"/>
      </w:rPr>
    </w:lvl>
    <w:lvl w:ilvl="1" w:tplc="04050019">
      <w:start w:val="1"/>
      <w:numFmt w:val="bullet"/>
      <w:lvlText w:val="o"/>
      <w:lvlJc w:val="left"/>
      <w:pPr>
        <w:ind w:left="1440" w:hanging="360"/>
      </w:pPr>
      <w:rPr>
        <w:rFonts w:ascii="Courier New" w:hAnsi="Courier New" w:cs="Courier New" w:hint="default"/>
      </w:rPr>
    </w:lvl>
    <w:lvl w:ilvl="2" w:tplc="0405001B">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8"/>
  </w:num>
  <w:num w:numId="9">
    <w:abstractNumId w:val="9"/>
  </w:num>
  <w:num w:numId="10">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isplayBackgroundShape/>
  <w:embedSystemFonts/>
  <w:stylePaneFormatFilter w:val="0000"/>
  <w:defaultTabStop w:val="708"/>
  <w:defaultTableStyle w:val="Normln"/>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3074"/>
    <o:shapelayout v:ext="edit">
      <o:idmap v:ext="edit" data="2"/>
    </o:shapelayout>
  </w:hdrShapeDefaults>
  <w:footnotePr>
    <w:footnote w:id="-1"/>
    <w:footnote w:id="0"/>
  </w:footnotePr>
  <w:endnotePr>
    <w:endnote w:id="-1"/>
    <w:endnote w:id="0"/>
  </w:endnotePr>
  <w:compat/>
  <w:rsids>
    <w:rsidRoot w:val="005A3735"/>
    <w:rsid w:val="00005D16"/>
    <w:rsid w:val="000648C3"/>
    <w:rsid w:val="00096835"/>
    <w:rsid w:val="000F7461"/>
    <w:rsid w:val="001D7D23"/>
    <w:rsid w:val="001E0E60"/>
    <w:rsid w:val="001F16ED"/>
    <w:rsid w:val="001F5896"/>
    <w:rsid w:val="002237F9"/>
    <w:rsid w:val="00236590"/>
    <w:rsid w:val="00262F69"/>
    <w:rsid w:val="0026322E"/>
    <w:rsid w:val="002929BA"/>
    <w:rsid w:val="002C4DB6"/>
    <w:rsid w:val="002D3453"/>
    <w:rsid w:val="003034CC"/>
    <w:rsid w:val="003109F7"/>
    <w:rsid w:val="0033001C"/>
    <w:rsid w:val="00365FA9"/>
    <w:rsid w:val="003709B6"/>
    <w:rsid w:val="003B780C"/>
    <w:rsid w:val="003E735A"/>
    <w:rsid w:val="004026A8"/>
    <w:rsid w:val="00425DC0"/>
    <w:rsid w:val="00451630"/>
    <w:rsid w:val="00463688"/>
    <w:rsid w:val="00464DFD"/>
    <w:rsid w:val="004B483E"/>
    <w:rsid w:val="004F6A16"/>
    <w:rsid w:val="0050596B"/>
    <w:rsid w:val="005372C1"/>
    <w:rsid w:val="00545352"/>
    <w:rsid w:val="00564821"/>
    <w:rsid w:val="0059588C"/>
    <w:rsid w:val="005A3735"/>
    <w:rsid w:val="005E7FD6"/>
    <w:rsid w:val="006141D8"/>
    <w:rsid w:val="00642034"/>
    <w:rsid w:val="00642968"/>
    <w:rsid w:val="00671A88"/>
    <w:rsid w:val="0069334B"/>
    <w:rsid w:val="006B0726"/>
    <w:rsid w:val="006C0F90"/>
    <w:rsid w:val="006D7281"/>
    <w:rsid w:val="00706661"/>
    <w:rsid w:val="0072547F"/>
    <w:rsid w:val="00757802"/>
    <w:rsid w:val="00763D42"/>
    <w:rsid w:val="007823D3"/>
    <w:rsid w:val="007A0D89"/>
    <w:rsid w:val="007C1390"/>
    <w:rsid w:val="00800BF3"/>
    <w:rsid w:val="008074F8"/>
    <w:rsid w:val="0084585C"/>
    <w:rsid w:val="0087536E"/>
    <w:rsid w:val="00880F0B"/>
    <w:rsid w:val="00883014"/>
    <w:rsid w:val="008B065C"/>
    <w:rsid w:val="008C18BD"/>
    <w:rsid w:val="008E1EFA"/>
    <w:rsid w:val="0090468B"/>
    <w:rsid w:val="00927319"/>
    <w:rsid w:val="00930CC1"/>
    <w:rsid w:val="00983268"/>
    <w:rsid w:val="009C3870"/>
    <w:rsid w:val="009D6777"/>
    <w:rsid w:val="009E0C49"/>
    <w:rsid w:val="00A14843"/>
    <w:rsid w:val="00A654F4"/>
    <w:rsid w:val="00AC406B"/>
    <w:rsid w:val="00AC6380"/>
    <w:rsid w:val="00AE6AB5"/>
    <w:rsid w:val="00AF3464"/>
    <w:rsid w:val="00B015E1"/>
    <w:rsid w:val="00B26256"/>
    <w:rsid w:val="00B35CC6"/>
    <w:rsid w:val="00B509CB"/>
    <w:rsid w:val="00B55D12"/>
    <w:rsid w:val="00B65EC6"/>
    <w:rsid w:val="00B720E6"/>
    <w:rsid w:val="00B9040D"/>
    <w:rsid w:val="00BD4487"/>
    <w:rsid w:val="00BE3131"/>
    <w:rsid w:val="00BF0638"/>
    <w:rsid w:val="00C352CC"/>
    <w:rsid w:val="00C475D2"/>
    <w:rsid w:val="00C551A8"/>
    <w:rsid w:val="00C972EB"/>
    <w:rsid w:val="00CD7F3A"/>
    <w:rsid w:val="00D15A0B"/>
    <w:rsid w:val="00D2022A"/>
    <w:rsid w:val="00D37B4D"/>
    <w:rsid w:val="00D70608"/>
    <w:rsid w:val="00D764FD"/>
    <w:rsid w:val="00D96740"/>
    <w:rsid w:val="00DB56A5"/>
    <w:rsid w:val="00DE3B32"/>
    <w:rsid w:val="00E20B7C"/>
    <w:rsid w:val="00E9307D"/>
    <w:rsid w:val="00EA5413"/>
    <w:rsid w:val="00EB2A0A"/>
    <w:rsid w:val="00EC1819"/>
    <w:rsid w:val="00EF4338"/>
    <w:rsid w:val="00F43649"/>
    <w:rsid w:val="00F506F3"/>
    <w:rsid w:val="00F8251B"/>
    <w:rsid w:val="00FB7348"/>
    <w:rsid w:val="00FC5741"/>
    <w:rsid w:val="00FC6D2C"/>
    <w:rsid w:val="00FF0756"/>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uiPriority="9"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pPr>
      <w:suppressAutoHyphens/>
    </w:pPr>
    <w:rPr>
      <w:sz w:val="24"/>
      <w:szCs w:val="24"/>
      <w:lang w:eastAsia="zh-CN"/>
    </w:rPr>
  </w:style>
  <w:style w:type="paragraph" w:styleId="Nadpis1">
    <w:name w:val="heading 1"/>
    <w:basedOn w:val="Normln"/>
    <w:next w:val="Normln"/>
    <w:qFormat/>
    <w:pPr>
      <w:keepNext/>
      <w:numPr>
        <w:numId w:val="1"/>
      </w:numPr>
      <w:spacing w:before="240" w:after="60"/>
      <w:outlineLvl w:val="0"/>
    </w:pPr>
    <w:rPr>
      <w:rFonts w:ascii="Arial" w:hAnsi="Arial" w:cs="Arial"/>
      <w:b/>
      <w:bCs/>
      <w:kern w:val="2"/>
      <w:sz w:val="32"/>
      <w:szCs w:val="32"/>
    </w:rPr>
  </w:style>
  <w:style w:type="paragraph" w:styleId="Nadpis2">
    <w:name w:val="heading 2"/>
    <w:basedOn w:val="Normln"/>
    <w:next w:val="Normln"/>
    <w:qFormat/>
    <w:pPr>
      <w:keepNext/>
      <w:numPr>
        <w:ilvl w:val="1"/>
        <w:numId w:val="1"/>
      </w:numPr>
      <w:spacing w:before="240" w:after="60"/>
      <w:outlineLvl w:val="1"/>
    </w:pPr>
    <w:rPr>
      <w:rFonts w:ascii="Arial" w:hAnsi="Arial" w:cs="Arial"/>
      <w:b/>
      <w:bCs/>
      <w:i/>
      <w:iCs/>
      <w:sz w:val="28"/>
      <w:szCs w:val="28"/>
    </w:rPr>
  </w:style>
  <w:style w:type="paragraph" w:styleId="Nadpis4">
    <w:name w:val="heading 4"/>
    <w:basedOn w:val="Normln"/>
    <w:next w:val="Normln"/>
    <w:qFormat/>
    <w:pPr>
      <w:keepNext/>
      <w:numPr>
        <w:ilvl w:val="3"/>
        <w:numId w:val="1"/>
      </w:numPr>
      <w:outlineLvl w:val="3"/>
    </w:pPr>
    <w:rPr>
      <w:b/>
      <w:sz w:val="20"/>
      <w:szCs w:val="20"/>
      <w:u w:val="singl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b/>
    </w:rPr>
  </w:style>
  <w:style w:type="character" w:customStyle="1" w:styleId="WW8Num2z0">
    <w:name w:val="WW8Num2z0"/>
    <w:rPr>
      <w:rFonts w:ascii="Symbol" w:hAnsi="Symbol" w:cs="Symbol" w:hint="default"/>
      <w:color w:val="FF0000"/>
    </w:rPr>
  </w:style>
  <w:style w:type="character" w:customStyle="1" w:styleId="WW8Num3z0">
    <w:name w:val="WW8Num3z0"/>
    <w:rPr>
      <w:rFonts w:ascii="Times New Roman" w:eastAsia="Times New Roman" w:hAnsi="Times New Roman" w:cs="Times New Roman" w:hint="default"/>
      <w:b w:val="0"/>
    </w:rPr>
  </w:style>
  <w:style w:type="character" w:customStyle="1" w:styleId="WW8Num4z0">
    <w:name w:val="WW8Num4z0"/>
    <w:rPr>
      <w:rFonts w:ascii="Times New Roman" w:hAnsi="Times New Roman" w:cs="Times New Roman" w:hint="default"/>
    </w:rPr>
  </w:style>
  <w:style w:type="character" w:customStyle="1" w:styleId="WW8Num5z0">
    <w:name w:val="WW8Num5z0"/>
    <w:rPr>
      <w:rFonts w:ascii="Times New Roman" w:hAnsi="Times New Roman" w:cs="Times New Roman" w:hint="default"/>
    </w:rPr>
  </w:style>
  <w:style w:type="character" w:customStyle="1" w:styleId="WW8Num6z0">
    <w:name w:val="WW8Num6z0"/>
    <w:rPr>
      <w:rFonts w:hint="default"/>
    </w:rPr>
  </w:style>
  <w:style w:type="character" w:customStyle="1" w:styleId="WW8Num7z0">
    <w:name w:val="WW8Num7z0"/>
    <w:rPr>
      <w:rFonts w:ascii="Symbol" w:hAnsi="Symbol" w:cs="Symbol" w:hint="default"/>
    </w:rPr>
  </w:style>
  <w:style w:type="character" w:customStyle="1" w:styleId="Standardnpsmoodstavce9">
    <w:name w:val="Standardní písmo odstavce9"/>
  </w:style>
  <w:style w:type="character" w:customStyle="1" w:styleId="WW8Num4z1">
    <w:name w:val="WW8Num4z1"/>
    <w:rPr>
      <w:rFonts w:ascii="Courier New" w:hAnsi="Courier New" w:cs="Courier New" w:hint="default"/>
    </w:rPr>
  </w:style>
  <w:style w:type="character" w:customStyle="1" w:styleId="WW8Num5z1">
    <w:name w:val="WW8Num5z1"/>
    <w:rPr>
      <w:rFonts w:ascii="OpenSymbol" w:hAnsi="OpenSymbol" w:cs="OpenSymbol"/>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cs="Wingdings" w:hint="default"/>
    </w:rPr>
  </w:style>
  <w:style w:type="character" w:customStyle="1" w:styleId="WW8Num6z3">
    <w:name w:val="WW8Num6z3"/>
    <w:rPr>
      <w:rFonts w:ascii="Symbol" w:hAnsi="Symbol" w:cs="Symbol" w:hint="default"/>
    </w:rPr>
  </w:style>
  <w:style w:type="character" w:customStyle="1" w:styleId="WW8Num7z1">
    <w:name w:val="WW8Num7z1"/>
    <w:rPr>
      <w:rFonts w:ascii="Courier New" w:hAnsi="Courier New" w:cs="Courier New" w:hint="default"/>
    </w:rPr>
  </w:style>
  <w:style w:type="character" w:customStyle="1" w:styleId="WW8Num7z2">
    <w:name w:val="WW8Num7z2"/>
    <w:rPr>
      <w:rFonts w:ascii="Wingdings" w:hAnsi="Wingdings" w:cs="Wingdings" w:hint="default"/>
    </w:rPr>
  </w:style>
  <w:style w:type="character" w:customStyle="1" w:styleId="WW8Num7z3">
    <w:name w:val="WW8Num7z3"/>
    <w:rPr>
      <w:rFonts w:ascii="Symbol" w:hAnsi="Symbol" w:cs="Symbol" w:hint="default"/>
    </w:rPr>
  </w:style>
  <w:style w:type="character" w:customStyle="1" w:styleId="WW8Num8z0">
    <w:name w:val="WW8Num8z0"/>
    <w:rPr>
      <w:rFonts w:ascii="Times New Roman" w:eastAsia="Times New Roman" w:hAnsi="Times New Roman" w:cs="Times New Roman" w:hint="default"/>
    </w:rPr>
  </w:style>
  <w:style w:type="character" w:customStyle="1" w:styleId="WW8Num8z1">
    <w:name w:val="WW8Num8z1"/>
    <w:rPr>
      <w:rFonts w:ascii="Courier New" w:hAnsi="Courier New" w:cs="Courier New" w:hint="default"/>
    </w:rPr>
  </w:style>
  <w:style w:type="character" w:customStyle="1" w:styleId="WW8Num8z2">
    <w:name w:val="WW8Num8z2"/>
    <w:rPr>
      <w:rFonts w:ascii="Wingdings" w:hAnsi="Wingdings" w:cs="Wingdings" w:hint="default"/>
    </w:rPr>
  </w:style>
  <w:style w:type="character" w:customStyle="1" w:styleId="WW8Num8z3">
    <w:name w:val="WW8Num8z3"/>
    <w:rPr>
      <w:rFonts w:ascii="Symbol" w:hAnsi="Symbol" w:cs="Symbol" w:hint="default"/>
    </w:rPr>
  </w:style>
  <w:style w:type="character" w:customStyle="1" w:styleId="WW8Num9z0">
    <w:name w:val="WW8Num9z0"/>
    <w:rPr>
      <w:rFonts w:ascii="Times New Roman" w:eastAsia="Times New Roman"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cs="Wingdings" w:hint="default"/>
    </w:rPr>
  </w:style>
  <w:style w:type="character" w:customStyle="1" w:styleId="WW8Num9z3">
    <w:name w:val="WW8Num9z3"/>
    <w:rPr>
      <w:rFonts w:ascii="Symbol" w:hAnsi="Symbol" w:cs="Symbol" w:hint="default"/>
    </w:rPr>
  </w:style>
  <w:style w:type="character" w:customStyle="1" w:styleId="WW8Num10z0">
    <w:name w:val="WW8Num10z0"/>
    <w:rPr>
      <w:rFonts w:hint="default"/>
      <w:b/>
      <w:u w:val="single"/>
    </w:rPr>
  </w:style>
  <w:style w:type="character" w:customStyle="1" w:styleId="WW8Num11z0">
    <w:name w:val="WW8Num11z0"/>
    <w:rPr>
      <w:rFonts w:hint="default"/>
    </w:rPr>
  </w:style>
  <w:style w:type="character" w:customStyle="1" w:styleId="WW8Num12z0">
    <w:name w:val="WW8Num12z0"/>
    <w:rPr>
      <w:rFonts w:ascii="Symbol" w:hAnsi="Symbol" w:cs="Symbol" w:hint="default"/>
    </w:rPr>
  </w:style>
  <w:style w:type="character" w:customStyle="1" w:styleId="WW8Num12z1">
    <w:name w:val="WW8Num12z1"/>
    <w:rPr>
      <w:rFonts w:ascii="Courier New" w:hAnsi="Courier New" w:cs="Courier New" w:hint="default"/>
    </w:rPr>
  </w:style>
  <w:style w:type="character" w:customStyle="1" w:styleId="WW8Num12z2">
    <w:name w:val="WW8Num12z2"/>
    <w:rPr>
      <w:rFonts w:ascii="Wingdings" w:hAnsi="Wingdings" w:cs="Wingdings" w:hint="default"/>
    </w:rPr>
  </w:style>
  <w:style w:type="character" w:customStyle="1" w:styleId="WW8Num13z0">
    <w:name w:val="WW8Num13z0"/>
    <w:rPr>
      <w:rFonts w:ascii="Times New Roman" w:eastAsia="Times New Roman" w:hAnsi="Times New Roman" w:cs="Times New Roman" w:hint="default"/>
    </w:rPr>
  </w:style>
  <w:style w:type="character" w:customStyle="1" w:styleId="WW8Num13z1">
    <w:name w:val="WW8Num13z1"/>
    <w:rPr>
      <w:rFonts w:ascii="Courier New" w:hAnsi="Courier New" w:cs="Courier New" w:hint="default"/>
    </w:rPr>
  </w:style>
  <w:style w:type="character" w:customStyle="1" w:styleId="WW8Num13z2">
    <w:name w:val="WW8Num13z2"/>
    <w:rPr>
      <w:rFonts w:ascii="Wingdings" w:hAnsi="Wingdings" w:cs="Wingdings" w:hint="default"/>
    </w:rPr>
  </w:style>
  <w:style w:type="character" w:customStyle="1" w:styleId="WW8Num13z3">
    <w:name w:val="WW8Num13z3"/>
    <w:rPr>
      <w:rFonts w:ascii="Symbol" w:hAnsi="Symbol" w:cs="Symbol" w:hint="default"/>
    </w:rPr>
  </w:style>
  <w:style w:type="character" w:customStyle="1" w:styleId="WW8Num14z0">
    <w:name w:val="WW8Num14z0"/>
    <w:rPr>
      <w:rFonts w:ascii="Symbol" w:hAnsi="Symbol" w:cs="Symbol" w:hint="default"/>
    </w:rPr>
  </w:style>
  <w:style w:type="character" w:customStyle="1" w:styleId="WW8Num14z1">
    <w:name w:val="WW8Num14z1"/>
    <w:rPr>
      <w:rFonts w:ascii="Courier New" w:hAnsi="Courier New" w:cs="Courier New" w:hint="default"/>
    </w:rPr>
  </w:style>
  <w:style w:type="character" w:customStyle="1" w:styleId="WW8Num14z2">
    <w:name w:val="WW8Num14z2"/>
    <w:rPr>
      <w:rFonts w:ascii="Wingdings" w:hAnsi="Wingdings" w:cs="Wingdings" w:hint="default"/>
    </w:rPr>
  </w:style>
  <w:style w:type="character" w:customStyle="1" w:styleId="Standardnpsmoodstavce8">
    <w:name w:val="Standardní písmo odstavce8"/>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4">
    <w:name w:val="WW8Num8z4"/>
  </w:style>
  <w:style w:type="character" w:customStyle="1" w:styleId="WW8Num8z5">
    <w:name w:val="WW8Num8z5"/>
  </w:style>
  <w:style w:type="character" w:customStyle="1" w:styleId="WW8Num8z6">
    <w:name w:val="WW8Num8z6"/>
  </w:style>
  <w:style w:type="character" w:customStyle="1" w:styleId="WW8Num8z7">
    <w:name w:val="WW8Num8z7"/>
  </w:style>
  <w:style w:type="character" w:customStyle="1" w:styleId="WW8Num8z8">
    <w:name w:val="WW8Num8z8"/>
  </w:style>
  <w:style w:type="character" w:customStyle="1" w:styleId="WW8Num10z1">
    <w:name w:val="WW8Num10z1"/>
    <w:rPr>
      <w:rFonts w:ascii="Courier New" w:hAnsi="Courier New" w:cs="Courier New" w:hint="default"/>
    </w:rPr>
  </w:style>
  <w:style w:type="character" w:customStyle="1" w:styleId="WW8Num10z2">
    <w:name w:val="WW8Num10z2"/>
    <w:rPr>
      <w:rFonts w:ascii="Wingdings" w:hAnsi="Wingdings" w:cs="Wingdings" w:hint="default"/>
    </w:rPr>
  </w:style>
  <w:style w:type="character" w:customStyle="1" w:styleId="WW8Num10z3">
    <w:name w:val="WW8Num10z3"/>
    <w:rPr>
      <w:rFonts w:ascii="Symbol" w:hAnsi="Symbol" w:cs="Symbol" w:hint="default"/>
    </w:rPr>
  </w:style>
  <w:style w:type="character" w:customStyle="1" w:styleId="WW8Num10z4">
    <w:name w:val="WW8Num10z4"/>
  </w:style>
  <w:style w:type="character" w:customStyle="1" w:styleId="WW8Num10z5">
    <w:name w:val="WW8Num10z5"/>
  </w:style>
  <w:style w:type="character" w:customStyle="1" w:styleId="WW8Num10z6">
    <w:name w:val="WW8Num10z6"/>
  </w:style>
  <w:style w:type="character" w:customStyle="1" w:styleId="WW8Num10z7">
    <w:name w:val="WW8Num10z7"/>
  </w:style>
  <w:style w:type="character" w:customStyle="1" w:styleId="WW8Num10z8">
    <w:name w:val="WW8Num10z8"/>
  </w:style>
  <w:style w:type="character" w:customStyle="1" w:styleId="Standardnpsmoodstavce7">
    <w:name w:val="Standardní písmo odstavce7"/>
  </w:style>
  <w:style w:type="character" w:customStyle="1" w:styleId="Standardnpsmoodstavce6">
    <w:name w:val="Standardní písmo odstavce6"/>
  </w:style>
  <w:style w:type="character" w:customStyle="1" w:styleId="Standardnpsmoodstavce5">
    <w:name w:val="Standardní písmo odstavce5"/>
  </w:style>
  <w:style w:type="character" w:customStyle="1" w:styleId="Standardnpsmoodstavce4">
    <w:name w:val="Standardní písmo odstavce4"/>
  </w:style>
  <w:style w:type="character" w:customStyle="1" w:styleId="Standardnpsmoodstavce3">
    <w:name w:val="Standardní písmo odstavce3"/>
  </w:style>
  <w:style w:type="character" w:customStyle="1" w:styleId="Standardnpsmoodstavce2">
    <w:name w:val="Standardní písmo odstavce2"/>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3z3">
    <w:name w:val="WW8Num3z3"/>
    <w:rPr>
      <w:rFonts w:ascii="Symbol" w:hAnsi="Symbol" w:cs="Symbol" w:hint="default"/>
    </w:rPr>
  </w:style>
  <w:style w:type="character" w:customStyle="1" w:styleId="WW8Num4z2">
    <w:name w:val="WW8Num4z2"/>
    <w:rPr>
      <w:rFonts w:ascii="Wingdings" w:hAnsi="Wingdings" w:cs="Wingdings" w:hint="default"/>
    </w:rPr>
  </w:style>
  <w:style w:type="character" w:customStyle="1" w:styleId="WW8Num4z3">
    <w:name w:val="WW8Num4z3"/>
    <w:rPr>
      <w:rFonts w:ascii="Symbol" w:hAnsi="Symbol" w:cs="Symbol" w:hint="default"/>
    </w:rPr>
  </w:style>
  <w:style w:type="character" w:customStyle="1" w:styleId="WW8Num5z2">
    <w:name w:val="WW8Num5z2"/>
    <w:rPr>
      <w:rFonts w:ascii="Wingdings" w:hAnsi="Wingdings" w:cs="Wingdings" w:hint="default"/>
    </w:rPr>
  </w:style>
  <w:style w:type="character" w:customStyle="1" w:styleId="WW8Num5z3">
    <w:name w:val="WW8Num5z3"/>
    <w:rPr>
      <w:rFonts w:ascii="Symbol" w:hAnsi="Symbol" w:cs="Symbol" w:hint="default"/>
    </w:rPr>
  </w:style>
  <w:style w:type="character" w:customStyle="1" w:styleId="WW8Num6z4">
    <w:name w:val="WW8Num6z4"/>
  </w:style>
  <w:style w:type="character" w:customStyle="1" w:styleId="WW8Num6z5">
    <w:name w:val="WW8Num6z5"/>
  </w:style>
  <w:style w:type="character" w:customStyle="1" w:styleId="WW8Num6z6">
    <w:name w:val="WW8Num6z6"/>
  </w:style>
  <w:style w:type="character" w:customStyle="1" w:styleId="WW8Num6z7">
    <w:name w:val="WW8Num6z7"/>
  </w:style>
  <w:style w:type="character" w:customStyle="1" w:styleId="WW8Num6z8">
    <w:name w:val="WW8Num6z8"/>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2z3">
    <w:name w:val="WW8Num12z3"/>
  </w:style>
  <w:style w:type="character" w:customStyle="1" w:styleId="WW8Num12z4">
    <w:name w:val="WW8Num12z4"/>
  </w:style>
  <w:style w:type="character" w:customStyle="1" w:styleId="WW8Num12z5">
    <w:name w:val="WW8Num12z5"/>
  </w:style>
  <w:style w:type="character" w:customStyle="1" w:styleId="WW8Num12z6">
    <w:name w:val="WW8Num12z6"/>
  </w:style>
  <w:style w:type="character" w:customStyle="1" w:styleId="WW8Num12z7">
    <w:name w:val="WW8Num12z7"/>
  </w:style>
  <w:style w:type="character" w:customStyle="1" w:styleId="WW8Num12z8">
    <w:name w:val="WW8Num12z8"/>
  </w:style>
  <w:style w:type="character" w:customStyle="1" w:styleId="WW8Num13z4">
    <w:name w:val="WW8Num13z4"/>
  </w:style>
  <w:style w:type="character" w:customStyle="1" w:styleId="WW8Num13z5">
    <w:name w:val="WW8Num13z5"/>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WW8Num14z3">
    <w:name w:val="WW8Num14z3"/>
    <w:rPr>
      <w:rFonts w:ascii="Symbol" w:hAnsi="Symbol" w:cs="Symbol" w:hint="default"/>
    </w:rPr>
  </w:style>
  <w:style w:type="character" w:customStyle="1" w:styleId="WW8Num15z0">
    <w:name w:val="WW8Num15z0"/>
    <w:rPr>
      <w:rFonts w:hint="default"/>
    </w:rPr>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rPr>
      <w:rFonts w:ascii="Symbol" w:hAnsi="Symbol" w:cs="Symbol"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cs="Wingdings" w:hint="default"/>
    </w:rPr>
  </w:style>
  <w:style w:type="character" w:customStyle="1" w:styleId="WW8Num17z0">
    <w:name w:val="WW8Num17z0"/>
    <w:rPr>
      <w:rFonts w:hint="default"/>
    </w:rPr>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rPr>
      <w:rFonts w:hint="default"/>
    </w:rPr>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21z0">
    <w:name w:val="WW8Num21z0"/>
    <w:rPr>
      <w:rFonts w:hint="default"/>
      <w:b/>
    </w:rPr>
  </w:style>
  <w:style w:type="character" w:customStyle="1" w:styleId="WW8Num22z0">
    <w:name w:val="WW8Num22z0"/>
    <w:rPr>
      <w:rFonts w:hint="default"/>
    </w:rPr>
  </w:style>
  <w:style w:type="character" w:customStyle="1" w:styleId="WW8Num23z0">
    <w:name w:val="WW8Num23z0"/>
    <w:rPr>
      <w:rFonts w:hint="default"/>
    </w:rPr>
  </w:style>
  <w:style w:type="character" w:customStyle="1" w:styleId="WW8Num24z0">
    <w:name w:val="WW8Num24z0"/>
    <w:rPr>
      <w:rFonts w:hint="default"/>
    </w:rPr>
  </w:style>
  <w:style w:type="character" w:customStyle="1" w:styleId="WW8Num25z0">
    <w:name w:val="WW8Num25z0"/>
    <w:rPr>
      <w:rFonts w:ascii="Times New Roman" w:eastAsia="Times New Roman" w:hAnsi="Times New Roman" w:cs="Times New Roman" w:hint="default"/>
    </w:rPr>
  </w:style>
  <w:style w:type="character" w:customStyle="1" w:styleId="WW8Num25z1">
    <w:name w:val="WW8Num25z1"/>
    <w:rPr>
      <w:rFonts w:ascii="Courier New" w:hAnsi="Courier New" w:cs="Courier New" w:hint="default"/>
    </w:rPr>
  </w:style>
  <w:style w:type="character" w:customStyle="1" w:styleId="WW8Num25z2">
    <w:name w:val="WW8Num25z2"/>
    <w:rPr>
      <w:rFonts w:ascii="Wingdings" w:hAnsi="Wingdings" w:cs="Wingdings" w:hint="default"/>
    </w:rPr>
  </w:style>
  <w:style w:type="character" w:customStyle="1" w:styleId="WW8Num25z3">
    <w:name w:val="WW8Num25z3"/>
    <w:rPr>
      <w:rFonts w:ascii="Symbol" w:hAnsi="Symbol" w:cs="Symbol" w:hint="default"/>
    </w:rPr>
  </w:style>
  <w:style w:type="character" w:customStyle="1" w:styleId="WW8Num26z0">
    <w:name w:val="WW8Num26z0"/>
    <w:rPr>
      <w:rFonts w:hint="default"/>
      <w:b/>
    </w:rPr>
  </w:style>
  <w:style w:type="character" w:customStyle="1" w:styleId="WW8Num27z0">
    <w:name w:val="WW8Num27z0"/>
    <w:rPr>
      <w:rFonts w:hint="default"/>
      <w:b/>
    </w:rPr>
  </w:style>
  <w:style w:type="character" w:customStyle="1" w:styleId="WW8Num27z1">
    <w:name w:val="WW8Num27z1"/>
  </w:style>
  <w:style w:type="character" w:customStyle="1" w:styleId="WW8Num27z2">
    <w:name w:val="WW8Num27z2"/>
  </w:style>
  <w:style w:type="character" w:customStyle="1" w:styleId="WW8Num27z3">
    <w:name w:val="WW8Num27z3"/>
  </w:style>
  <w:style w:type="character" w:customStyle="1" w:styleId="WW8Num27z4">
    <w:name w:val="WW8Num27z4"/>
  </w:style>
  <w:style w:type="character" w:customStyle="1" w:styleId="WW8Num27z5">
    <w:name w:val="WW8Num27z5"/>
  </w:style>
  <w:style w:type="character" w:customStyle="1" w:styleId="WW8Num27z6">
    <w:name w:val="WW8Num27z6"/>
  </w:style>
  <w:style w:type="character" w:customStyle="1" w:styleId="WW8Num27z7">
    <w:name w:val="WW8Num27z7"/>
  </w:style>
  <w:style w:type="character" w:customStyle="1" w:styleId="WW8Num27z8">
    <w:name w:val="WW8Num27z8"/>
  </w:style>
  <w:style w:type="character" w:customStyle="1" w:styleId="WW8Num28z0">
    <w:name w:val="WW8Num28z0"/>
    <w:rPr>
      <w:rFonts w:hint="default"/>
    </w:rPr>
  </w:style>
  <w:style w:type="character" w:customStyle="1" w:styleId="WW8Num28z2">
    <w:name w:val="WW8Num28z2"/>
  </w:style>
  <w:style w:type="character" w:customStyle="1" w:styleId="WW8Num28z3">
    <w:name w:val="WW8Num28z3"/>
  </w:style>
  <w:style w:type="character" w:customStyle="1" w:styleId="WW8Num28z4">
    <w:name w:val="WW8Num28z4"/>
  </w:style>
  <w:style w:type="character" w:customStyle="1" w:styleId="WW8Num28z5">
    <w:name w:val="WW8Num28z5"/>
  </w:style>
  <w:style w:type="character" w:customStyle="1" w:styleId="WW8Num28z6">
    <w:name w:val="WW8Num28z6"/>
  </w:style>
  <w:style w:type="character" w:customStyle="1" w:styleId="WW8Num28z7">
    <w:name w:val="WW8Num28z7"/>
  </w:style>
  <w:style w:type="character" w:customStyle="1" w:styleId="WW8Num28z8">
    <w:name w:val="WW8Num28z8"/>
  </w:style>
  <w:style w:type="character" w:customStyle="1" w:styleId="WW8Num29z0">
    <w:name w:val="WW8Num29z0"/>
    <w:rPr>
      <w:rFonts w:ascii="Times New Roman" w:eastAsia="Times New Roman"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cs="Wingdings" w:hint="default"/>
    </w:rPr>
  </w:style>
  <w:style w:type="character" w:customStyle="1" w:styleId="WW8Num29z3">
    <w:name w:val="WW8Num29z3"/>
    <w:rPr>
      <w:rFonts w:ascii="Symbol" w:hAnsi="Symbol" w:cs="Symbol" w:hint="default"/>
    </w:rPr>
  </w:style>
  <w:style w:type="character" w:customStyle="1" w:styleId="WW8Num30z0">
    <w:name w:val="WW8Num30z0"/>
    <w:rPr>
      <w:rFonts w:ascii="Times New Roman" w:eastAsia="Times New Roman" w:hAnsi="Times New Roman" w:cs="Times New Roman" w:hint="default"/>
    </w:rPr>
  </w:style>
  <w:style w:type="character" w:customStyle="1" w:styleId="WW8Num30z1">
    <w:name w:val="WW8Num30z1"/>
    <w:rPr>
      <w:rFonts w:ascii="Courier New" w:hAnsi="Courier New" w:cs="Courier New" w:hint="default"/>
    </w:rPr>
  </w:style>
  <w:style w:type="character" w:customStyle="1" w:styleId="WW8Num30z2">
    <w:name w:val="WW8Num30z2"/>
    <w:rPr>
      <w:rFonts w:ascii="Wingdings" w:hAnsi="Wingdings" w:cs="Wingdings" w:hint="default"/>
    </w:rPr>
  </w:style>
  <w:style w:type="character" w:customStyle="1" w:styleId="WW8Num30z3">
    <w:name w:val="WW8Num30z3"/>
    <w:rPr>
      <w:rFonts w:ascii="Symbol" w:hAnsi="Symbol" w:cs="Symbol" w:hint="default"/>
    </w:rPr>
  </w:style>
  <w:style w:type="character" w:customStyle="1" w:styleId="WW8Num31z0">
    <w:name w:val="WW8Num31z0"/>
    <w:rPr>
      <w:rFonts w:ascii="Times New Roman" w:eastAsia="Times New Roman" w:hAnsi="Times New Roman" w:cs="Times New Roman"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cs="Wingdings" w:hint="default"/>
    </w:rPr>
  </w:style>
  <w:style w:type="character" w:customStyle="1" w:styleId="WW8Num31z3">
    <w:name w:val="WW8Num31z3"/>
    <w:rPr>
      <w:rFonts w:ascii="Symbol" w:hAnsi="Symbol" w:cs="Symbol" w:hint="default"/>
    </w:rPr>
  </w:style>
  <w:style w:type="character" w:customStyle="1" w:styleId="WW8Num32z0">
    <w:name w:val="WW8Num32z0"/>
    <w:rPr>
      <w:rFonts w:hint="default"/>
    </w:rPr>
  </w:style>
  <w:style w:type="character" w:customStyle="1" w:styleId="WW8Num33z0">
    <w:name w:val="WW8Num33z0"/>
    <w:rPr>
      <w:rFonts w:hint="default"/>
      <w:b/>
    </w:rPr>
  </w:style>
  <w:style w:type="character" w:customStyle="1" w:styleId="WW8Num34z0">
    <w:name w:val="WW8Num34z0"/>
    <w:rPr>
      <w:rFonts w:hint="default"/>
      <w:b w:val="0"/>
    </w:rPr>
  </w:style>
  <w:style w:type="character" w:customStyle="1" w:styleId="WW8Num35z0">
    <w:name w:val="WW8Num35z0"/>
    <w:rPr>
      <w:rFonts w:hint="default"/>
    </w:rPr>
  </w:style>
  <w:style w:type="character" w:customStyle="1" w:styleId="WW8Num35z1">
    <w:name w:val="WW8Num35z1"/>
  </w:style>
  <w:style w:type="character" w:customStyle="1" w:styleId="WW8Num35z2">
    <w:name w:val="WW8Num35z2"/>
  </w:style>
  <w:style w:type="character" w:customStyle="1" w:styleId="WW8Num35z3">
    <w:name w:val="WW8Num35z3"/>
  </w:style>
  <w:style w:type="character" w:customStyle="1" w:styleId="WW8Num35z4">
    <w:name w:val="WW8Num35z4"/>
  </w:style>
  <w:style w:type="character" w:customStyle="1" w:styleId="WW8Num35z5">
    <w:name w:val="WW8Num35z5"/>
  </w:style>
  <w:style w:type="character" w:customStyle="1" w:styleId="WW8Num35z6">
    <w:name w:val="WW8Num35z6"/>
  </w:style>
  <w:style w:type="character" w:customStyle="1" w:styleId="WW8Num35z7">
    <w:name w:val="WW8Num35z7"/>
  </w:style>
  <w:style w:type="character" w:customStyle="1" w:styleId="WW8Num35z8">
    <w:name w:val="WW8Num35z8"/>
  </w:style>
  <w:style w:type="character" w:customStyle="1" w:styleId="WW8Num36z0">
    <w:name w:val="WW8Num36z0"/>
    <w:rPr>
      <w:rFonts w:hint="default"/>
      <w:b/>
    </w:rPr>
  </w:style>
  <w:style w:type="character" w:customStyle="1" w:styleId="WW8Num37z0">
    <w:name w:val="WW8Num37z0"/>
    <w:rPr>
      <w:rFonts w:hint="default"/>
    </w:rPr>
  </w:style>
  <w:style w:type="character" w:customStyle="1" w:styleId="WW8Num38z0">
    <w:name w:val="WW8Num38z0"/>
    <w:rPr>
      <w:rFonts w:hint="default"/>
    </w:rPr>
  </w:style>
  <w:style w:type="character" w:customStyle="1" w:styleId="WW8Num39z0">
    <w:name w:val="WW8Num39z0"/>
    <w:rPr>
      <w:rFonts w:hint="default"/>
    </w:rPr>
  </w:style>
  <w:style w:type="character" w:customStyle="1" w:styleId="WW8Num39z1">
    <w:name w:val="WW8Num39z1"/>
  </w:style>
  <w:style w:type="character" w:customStyle="1" w:styleId="WW8Num39z2">
    <w:name w:val="WW8Num39z2"/>
  </w:style>
  <w:style w:type="character" w:customStyle="1" w:styleId="WW8Num39z3">
    <w:name w:val="WW8Num39z3"/>
  </w:style>
  <w:style w:type="character" w:customStyle="1" w:styleId="WW8Num39z4">
    <w:name w:val="WW8Num39z4"/>
  </w:style>
  <w:style w:type="character" w:customStyle="1" w:styleId="WW8Num39z5">
    <w:name w:val="WW8Num39z5"/>
  </w:style>
  <w:style w:type="character" w:customStyle="1" w:styleId="WW8Num39z6">
    <w:name w:val="WW8Num39z6"/>
  </w:style>
  <w:style w:type="character" w:customStyle="1" w:styleId="WW8Num39z7">
    <w:name w:val="WW8Num39z7"/>
  </w:style>
  <w:style w:type="character" w:customStyle="1" w:styleId="WW8Num39z8">
    <w:name w:val="WW8Num39z8"/>
  </w:style>
  <w:style w:type="character" w:customStyle="1" w:styleId="WW8Num40z0">
    <w:name w:val="WW8Num40z0"/>
    <w:rPr>
      <w:rFonts w:ascii="Times New Roman" w:eastAsia="Times New Roman" w:hAnsi="Times New Roman" w:cs="Times New Roman" w:hint="default"/>
    </w:rPr>
  </w:style>
  <w:style w:type="character" w:customStyle="1" w:styleId="WW8Num40z1">
    <w:name w:val="WW8Num40z1"/>
    <w:rPr>
      <w:rFonts w:ascii="Courier New" w:hAnsi="Courier New" w:cs="Courier New" w:hint="default"/>
    </w:rPr>
  </w:style>
  <w:style w:type="character" w:customStyle="1" w:styleId="WW8Num40z2">
    <w:name w:val="WW8Num40z2"/>
    <w:rPr>
      <w:rFonts w:ascii="Wingdings" w:hAnsi="Wingdings" w:cs="Wingdings" w:hint="default"/>
    </w:rPr>
  </w:style>
  <w:style w:type="character" w:customStyle="1" w:styleId="WW8Num40z3">
    <w:name w:val="WW8Num40z3"/>
    <w:rPr>
      <w:rFonts w:ascii="Symbol" w:hAnsi="Symbol" w:cs="Symbol" w:hint="default"/>
    </w:rPr>
  </w:style>
  <w:style w:type="character" w:customStyle="1" w:styleId="WW8Num41z0">
    <w:name w:val="WW8Num41z0"/>
    <w:rPr>
      <w:rFonts w:hint="default"/>
    </w:rPr>
  </w:style>
  <w:style w:type="character" w:customStyle="1" w:styleId="WW8Num42z0">
    <w:name w:val="WW8Num42z0"/>
    <w:rPr>
      <w:rFonts w:ascii="Times New Roman" w:eastAsia="Times New Roman" w:hAnsi="Times New Roman" w:cs="Times New Roman" w:hint="default"/>
    </w:rPr>
  </w:style>
  <w:style w:type="character" w:customStyle="1" w:styleId="WW8Num42z1">
    <w:name w:val="WW8Num42z1"/>
    <w:rPr>
      <w:rFonts w:ascii="Courier New" w:hAnsi="Courier New" w:cs="Courier New" w:hint="default"/>
    </w:rPr>
  </w:style>
  <w:style w:type="character" w:customStyle="1" w:styleId="WW8Num42z2">
    <w:name w:val="WW8Num42z2"/>
    <w:rPr>
      <w:rFonts w:ascii="Wingdings" w:hAnsi="Wingdings" w:cs="Wingdings" w:hint="default"/>
    </w:rPr>
  </w:style>
  <w:style w:type="character" w:customStyle="1" w:styleId="WW8Num42z3">
    <w:name w:val="WW8Num42z3"/>
    <w:rPr>
      <w:rFonts w:ascii="Symbol" w:hAnsi="Symbol" w:cs="Symbol" w:hint="default"/>
    </w:rPr>
  </w:style>
  <w:style w:type="character" w:customStyle="1" w:styleId="WW8Num43z0">
    <w:name w:val="WW8Num43z0"/>
    <w:rPr>
      <w:rFonts w:hint="default"/>
    </w:rPr>
  </w:style>
  <w:style w:type="character" w:customStyle="1" w:styleId="WW8Num44z0">
    <w:name w:val="WW8Num44z0"/>
    <w:rPr>
      <w:rFonts w:hint="default"/>
    </w:rPr>
  </w:style>
  <w:style w:type="character" w:customStyle="1" w:styleId="WW8Num44z1">
    <w:name w:val="WW8Num44z1"/>
  </w:style>
  <w:style w:type="character" w:customStyle="1" w:styleId="WW8Num44z2">
    <w:name w:val="WW8Num44z2"/>
  </w:style>
  <w:style w:type="character" w:customStyle="1" w:styleId="WW8Num44z3">
    <w:name w:val="WW8Num44z3"/>
  </w:style>
  <w:style w:type="character" w:customStyle="1" w:styleId="WW8Num44z4">
    <w:name w:val="WW8Num44z4"/>
  </w:style>
  <w:style w:type="character" w:customStyle="1" w:styleId="WW8Num44z5">
    <w:name w:val="WW8Num44z5"/>
  </w:style>
  <w:style w:type="character" w:customStyle="1" w:styleId="WW8Num44z6">
    <w:name w:val="WW8Num44z6"/>
  </w:style>
  <w:style w:type="character" w:customStyle="1" w:styleId="WW8Num44z7">
    <w:name w:val="WW8Num44z7"/>
  </w:style>
  <w:style w:type="character" w:customStyle="1" w:styleId="WW8Num44z8">
    <w:name w:val="WW8Num44z8"/>
  </w:style>
  <w:style w:type="character" w:customStyle="1" w:styleId="WW8Num45z0">
    <w:name w:val="WW8Num45z0"/>
    <w:rPr>
      <w:rFonts w:hint="default"/>
    </w:rPr>
  </w:style>
  <w:style w:type="character" w:customStyle="1" w:styleId="WW8Num46z0">
    <w:name w:val="WW8Num46z0"/>
    <w:rPr>
      <w:rFonts w:ascii="Symbol" w:hAnsi="Symbol" w:cs="Symbol" w:hint="default"/>
    </w:rPr>
  </w:style>
  <w:style w:type="character" w:customStyle="1" w:styleId="WW8Num46z2">
    <w:name w:val="WW8Num46z2"/>
    <w:rPr>
      <w:rFonts w:ascii="Calibri" w:eastAsia="Times New Roman" w:hAnsi="Calibri" w:cs="Calibri" w:hint="default"/>
    </w:rPr>
  </w:style>
  <w:style w:type="character" w:customStyle="1" w:styleId="WW8Num46z3">
    <w:name w:val="WW8Num46z3"/>
  </w:style>
  <w:style w:type="character" w:customStyle="1" w:styleId="WW8Num46z4">
    <w:name w:val="WW8Num46z4"/>
  </w:style>
  <w:style w:type="character" w:customStyle="1" w:styleId="WW8Num46z5">
    <w:name w:val="WW8Num46z5"/>
  </w:style>
  <w:style w:type="character" w:customStyle="1" w:styleId="WW8Num46z6">
    <w:name w:val="WW8Num46z6"/>
  </w:style>
  <w:style w:type="character" w:customStyle="1" w:styleId="WW8Num46z7">
    <w:name w:val="WW8Num46z7"/>
  </w:style>
  <w:style w:type="character" w:customStyle="1" w:styleId="WW8Num46z8">
    <w:name w:val="WW8Num46z8"/>
  </w:style>
  <w:style w:type="character" w:customStyle="1" w:styleId="WW8Num47z0">
    <w:name w:val="WW8Num47z0"/>
    <w:rPr>
      <w:rFonts w:ascii="Symbol" w:hAnsi="Symbol" w:cs="Symbol" w:hint="default"/>
    </w:rPr>
  </w:style>
  <w:style w:type="character" w:customStyle="1" w:styleId="WW8Num47z1">
    <w:name w:val="WW8Num47z1"/>
    <w:rPr>
      <w:rFonts w:ascii="Courier New" w:hAnsi="Courier New" w:cs="Courier New" w:hint="default"/>
    </w:rPr>
  </w:style>
  <w:style w:type="character" w:customStyle="1" w:styleId="WW8Num47z2">
    <w:name w:val="WW8Num47z2"/>
    <w:rPr>
      <w:rFonts w:ascii="Wingdings" w:hAnsi="Wingdings" w:cs="Wingdings" w:hint="default"/>
    </w:rPr>
  </w:style>
  <w:style w:type="character" w:customStyle="1" w:styleId="WW8Num48z0">
    <w:name w:val="WW8Num48z0"/>
    <w:rPr>
      <w:rFonts w:ascii="Times New Roman" w:eastAsia="Times New Roman" w:hAnsi="Times New Roman" w:cs="Times New Roman" w:hint="default"/>
    </w:rPr>
  </w:style>
  <w:style w:type="character" w:customStyle="1" w:styleId="WW8Num48z1">
    <w:name w:val="WW8Num48z1"/>
    <w:rPr>
      <w:rFonts w:ascii="Courier New" w:hAnsi="Courier New" w:cs="Courier New" w:hint="default"/>
    </w:rPr>
  </w:style>
  <w:style w:type="character" w:customStyle="1" w:styleId="WW8Num48z2">
    <w:name w:val="WW8Num48z2"/>
    <w:rPr>
      <w:rFonts w:ascii="Wingdings" w:hAnsi="Wingdings" w:cs="Wingdings" w:hint="default"/>
    </w:rPr>
  </w:style>
  <w:style w:type="character" w:customStyle="1" w:styleId="WW8Num48z3">
    <w:name w:val="WW8Num48z3"/>
    <w:rPr>
      <w:rFonts w:ascii="Symbol" w:hAnsi="Symbol" w:cs="Symbol" w:hint="default"/>
    </w:rPr>
  </w:style>
  <w:style w:type="character" w:customStyle="1" w:styleId="WW8Num49z0">
    <w:name w:val="WW8Num49z0"/>
    <w:rPr>
      <w:rFonts w:hint="default"/>
      <w:b/>
    </w:rPr>
  </w:style>
  <w:style w:type="character" w:customStyle="1" w:styleId="WW8Num50z0">
    <w:name w:val="WW8Num50z0"/>
    <w:rPr>
      <w:rFonts w:ascii="Times New Roman" w:eastAsia="Times New Roman" w:hAnsi="Times New Roman" w:cs="Times New Roman" w:hint="default"/>
    </w:rPr>
  </w:style>
  <w:style w:type="character" w:customStyle="1" w:styleId="WW8Num50z1">
    <w:name w:val="WW8Num50z1"/>
    <w:rPr>
      <w:rFonts w:ascii="Courier New" w:hAnsi="Courier New" w:cs="Courier New" w:hint="default"/>
    </w:rPr>
  </w:style>
  <w:style w:type="character" w:customStyle="1" w:styleId="WW8Num50z2">
    <w:name w:val="WW8Num50z2"/>
    <w:rPr>
      <w:rFonts w:ascii="Wingdings" w:hAnsi="Wingdings" w:cs="Wingdings" w:hint="default"/>
    </w:rPr>
  </w:style>
  <w:style w:type="character" w:customStyle="1" w:styleId="WW8Num50z3">
    <w:name w:val="WW8Num50z3"/>
    <w:rPr>
      <w:rFonts w:ascii="Symbol" w:hAnsi="Symbol" w:cs="Symbol" w:hint="default"/>
    </w:rPr>
  </w:style>
  <w:style w:type="character" w:customStyle="1" w:styleId="Standardnpsmoodstavce1">
    <w:name w:val="Standardní písmo odstavce1"/>
  </w:style>
  <w:style w:type="character" w:styleId="Hypertextovodkaz">
    <w:name w:val="Hyperlink"/>
    <w:rPr>
      <w:color w:val="0000FF"/>
      <w:u w:val="single"/>
    </w:rPr>
  </w:style>
  <w:style w:type="character" w:styleId="Siln">
    <w:name w:val="Strong"/>
    <w:qFormat/>
    <w:rPr>
      <w:b/>
      <w:bCs/>
    </w:rPr>
  </w:style>
  <w:style w:type="character" w:customStyle="1" w:styleId="quote2">
    <w:name w:val="quote2"/>
    <w:basedOn w:val="Standardnpsmoodstavce1"/>
  </w:style>
  <w:style w:type="character" w:styleId="slostrnky">
    <w:name w:val="page number"/>
    <w:basedOn w:val="Standardnpsmoodstavce1"/>
  </w:style>
  <w:style w:type="character" w:styleId="Sledovanodkaz">
    <w:name w:val="FollowedHyperlink"/>
    <w:rPr>
      <w:color w:val="800080"/>
      <w:u w:val="single"/>
    </w:rPr>
  </w:style>
  <w:style w:type="character" w:customStyle="1" w:styleId="upper">
    <w:name w:val="upper"/>
    <w:basedOn w:val="Standardnpsmoodstavce1"/>
  </w:style>
  <w:style w:type="character" w:customStyle="1" w:styleId="NzevChar">
    <w:name w:val="Název Char"/>
    <w:rPr>
      <w:rFonts w:ascii="Cambria" w:eastAsia="Calibri" w:hAnsi="Cambria" w:cs="Cambria"/>
      <w:color w:val="17365D"/>
      <w:spacing w:val="5"/>
      <w:kern w:val="2"/>
      <w:sz w:val="52"/>
      <w:szCs w:val="52"/>
      <w:lang w:val="cs-CZ" w:bidi="ar-SA"/>
    </w:rPr>
  </w:style>
  <w:style w:type="character" w:customStyle="1" w:styleId="TextbublinyChar">
    <w:name w:val="Text bubliny Char"/>
    <w:rPr>
      <w:rFonts w:ascii="Tahoma" w:hAnsi="Tahoma" w:cs="Tahoma"/>
      <w:sz w:val="16"/>
      <w:szCs w:val="16"/>
    </w:rPr>
  </w:style>
  <w:style w:type="character" w:styleId="Zvraznn">
    <w:name w:val="Emphasis"/>
    <w:qFormat/>
    <w:rPr>
      <w:i/>
      <w:iCs/>
    </w:rPr>
  </w:style>
  <w:style w:type="character" w:customStyle="1" w:styleId="Symbolyproslovn">
    <w:name w:val="Symboly pro číslování"/>
  </w:style>
  <w:style w:type="character" w:customStyle="1" w:styleId="Odrky">
    <w:name w:val="Odrážky"/>
    <w:rPr>
      <w:rFonts w:ascii="OpenSymbol" w:eastAsia="OpenSymbol" w:hAnsi="OpenSymbol" w:cs="OpenSymbol"/>
    </w:rPr>
  </w:style>
  <w:style w:type="character" w:customStyle="1" w:styleId="Odkaznakoment1">
    <w:name w:val="Odkaz na komentář1"/>
    <w:rPr>
      <w:sz w:val="16"/>
      <w:szCs w:val="16"/>
    </w:rPr>
  </w:style>
  <w:style w:type="character" w:customStyle="1" w:styleId="CharChar2">
    <w:name w:val=" Char Char2"/>
  </w:style>
  <w:style w:type="character" w:customStyle="1" w:styleId="CharChar1">
    <w:name w:val=" Char Char1"/>
    <w:rPr>
      <w:b/>
      <w:bCs/>
    </w:rPr>
  </w:style>
  <w:style w:type="paragraph" w:customStyle="1" w:styleId="Nadpis">
    <w:name w:val="Nadpis"/>
    <w:basedOn w:val="Normln"/>
    <w:next w:val="Zkladntext"/>
    <w:pPr>
      <w:keepNext/>
      <w:spacing w:before="240" w:after="120"/>
    </w:pPr>
    <w:rPr>
      <w:rFonts w:ascii="Arial" w:eastAsia="Microsoft YaHei" w:hAnsi="Arial" w:cs="Arial"/>
      <w:sz w:val="28"/>
      <w:szCs w:val="28"/>
    </w:rPr>
  </w:style>
  <w:style w:type="paragraph" w:styleId="Zkladntext">
    <w:name w:val="Body Text"/>
    <w:basedOn w:val="Normln"/>
    <w:pPr>
      <w:spacing w:after="120"/>
    </w:pPr>
  </w:style>
  <w:style w:type="paragraph" w:styleId="Seznam">
    <w:name w:val="List"/>
    <w:basedOn w:val="Zkladntext"/>
    <w:rPr>
      <w:rFonts w:cs="Arial"/>
    </w:rPr>
  </w:style>
  <w:style w:type="paragraph" w:styleId="Titulek">
    <w:name w:val="caption"/>
    <w:basedOn w:val="Normln"/>
    <w:qFormat/>
    <w:pPr>
      <w:suppressLineNumbers/>
      <w:spacing w:before="120" w:after="120"/>
    </w:pPr>
    <w:rPr>
      <w:rFonts w:cs="Lucida Sans"/>
      <w:i/>
      <w:iCs/>
    </w:rPr>
  </w:style>
  <w:style w:type="paragraph" w:customStyle="1" w:styleId="Rejstk">
    <w:name w:val="Rejstřík"/>
    <w:basedOn w:val="Normln"/>
    <w:pPr>
      <w:suppressLineNumbers/>
    </w:pPr>
    <w:rPr>
      <w:rFonts w:cs="Arial"/>
    </w:rPr>
  </w:style>
  <w:style w:type="paragraph" w:customStyle="1" w:styleId="Titulek1">
    <w:name w:val="Titulek1"/>
    <w:basedOn w:val="Normln"/>
    <w:pPr>
      <w:suppressLineNumbers/>
      <w:spacing w:before="120" w:after="120"/>
    </w:pPr>
    <w:rPr>
      <w:rFonts w:cs="Arial"/>
      <w:i/>
      <w:iCs/>
    </w:rPr>
  </w:style>
  <w:style w:type="paragraph" w:customStyle="1" w:styleId="CharChar3CharCharCharCharCharCharCharCharCharCharCharCharCharCharCharCharCharChar">
    <w:name w:val=" Char Char3 Char Char Char Char Char Char Char Char Char Char Char Char Char Char Char Char Char Char"/>
    <w:basedOn w:val="Normln"/>
    <w:pPr>
      <w:spacing w:after="160" w:line="240" w:lineRule="exact"/>
      <w:jc w:val="both"/>
    </w:pPr>
    <w:rPr>
      <w:rFonts w:ascii="Times New Roman Bold" w:hAnsi="Times New Roman Bold" w:cs="Times New Roman Bold"/>
      <w:sz w:val="22"/>
      <w:szCs w:val="26"/>
      <w:lang w:val="sk-SK"/>
    </w:rPr>
  </w:style>
  <w:style w:type="paragraph" w:customStyle="1" w:styleId="Zkladntext21">
    <w:name w:val="Základní text 21"/>
    <w:basedOn w:val="Normln"/>
    <w:rPr>
      <w:sz w:val="22"/>
      <w:szCs w:val="20"/>
    </w:rPr>
  </w:style>
  <w:style w:type="paragraph" w:customStyle="1" w:styleId="CharChar">
    <w:name w:val=" Char Char"/>
    <w:basedOn w:val="Normln"/>
    <w:pPr>
      <w:spacing w:after="160" w:line="240" w:lineRule="exact"/>
      <w:jc w:val="both"/>
    </w:pPr>
    <w:rPr>
      <w:rFonts w:ascii="Times New Roman Bold" w:hAnsi="Times New Roman Bold" w:cs="Times New Roman Bold"/>
      <w:sz w:val="22"/>
      <w:szCs w:val="26"/>
      <w:lang w:val="sk-SK"/>
    </w:rPr>
  </w:style>
  <w:style w:type="paragraph" w:styleId="Normlnweb">
    <w:name w:val="Normal (Web)"/>
    <w:basedOn w:val="Normln"/>
    <w:pPr>
      <w:spacing w:before="280" w:after="280"/>
    </w:pPr>
  </w:style>
  <w:style w:type="paragraph" w:customStyle="1" w:styleId="CharChar0">
    <w:name w:val="Char Char"/>
    <w:basedOn w:val="Normln"/>
    <w:pPr>
      <w:spacing w:after="160" w:line="240" w:lineRule="exact"/>
      <w:jc w:val="both"/>
    </w:pPr>
    <w:rPr>
      <w:rFonts w:ascii="Times New Roman Bold" w:hAnsi="Times New Roman Bold" w:cs="Times New Roman Bold"/>
      <w:sz w:val="22"/>
      <w:szCs w:val="26"/>
      <w:lang w:val="sk-SK"/>
    </w:rPr>
  </w:style>
  <w:style w:type="paragraph" w:customStyle="1" w:styleId="Zhlavazpat">
    <w:name w:val="Záhlaví a zápatí"/>
    <w:basedOn w:val="Normln"/>
    <w:pPr>
      <w:suppressLineNumbers/>
      <w:tabs>
        <w:tab w:val="center" w:pos="4819"/>
        <w:tab w:val="right" w:pos="9638"/>
      </w:tabs>
    </w:pPr>
  </w:style>
  <w:style w:type="paragraph" w:styleId="Zpat">
    <w:name w:val="footer"/>
    <w:basedOn w:val="Normln"/>
    <w:pPr>
      <w:tabs>
        <w:tab w:val="center" w:pos="4536"/>
        <w:tab w:val="right" w:pos="9072"/>
      </w:tabs>
    </w:pPr>
  </w:style>
  <w:style w:type="paragraph" w:styleId="Nzev">
    <w:name w:val="Title"/>
    <w:basedOn w:val="Normln"/>
    <w:next w:val="Normln"/>
    <w:qFormat/>
    <w:pPr>
      <w:pBdr>
        <w:top w:val="none" w:sz="0" w:space="0" w:color="000000"/>
        <w:left w:val="none" w:sz="0" w:space="0" w:color="000000"/>
        <w:bottom w:val="single" w:sz="8" w:space="4" w:color="808080"/>
        <w:right w:val="none" w:sz="0" w:space="0" w:color="000000"/>
      </w:pBdr>
      <w:spacing w:after="300"/>
      <w:jc w:val="both"/>
    </w:pPr>
    <w:rPr>
      <w:rFonts w:ascii="Cambria" w:eastAsia="Calibri" w:hAnsi="Cambria" w:cs="Cambria"/>
      <w:color w:val="17365D"/>
      <w:spacing w:val="5"/>
      <w:kern w:val="2"/>
      <w:sz w:val="52"/>
      <w:szCs w:val="52"/>
    </w:rPr>
  </w:style>
  <w:style w:type="paragraph" w:styleId="Podtitul">
    <w:name w:val="Subtitle"/>
    <w:basedOn w:val="Nadpis"/>
    <w:next w:val="Zkladntext"/>
    <w:qFormat/>
    <w:pPr>
      <w:jc w:val="center"/>
    </w:pPr>
    <w:rPr>
      <w:i/>
      <w:iCs/>
    </w:rPr>
  </w:style>
  <w:style w:type="paragraph" w:customStyle="1" w:styleId="CharChar5">
    <w:name w:val=" Char Char5"/>
    <w:basedOn w:val="Normln"/>
    <w:pPr>
      <w:spacing w:after="160" w:line="240" w:lineRule="exact"/>
      <w:jc w:val="both"/>
    </w:pPr>
    <w:rPr>
      <w:rFonts w:ascii="Times New Roman Bold" w:hAnsi="Times New Roman Bold" w:cs="Times New Roman Bold"/>
      <w:sz w:val="22"/>
      <w:szCs w:val="26"/>
      <w:lang w:val="sk-SK"/>
    </w:rPr>
  </w:style>
  <w:style w:type="paragraph" w:styleId="Textbubliny">
    <w:name w:val="Balloon Text"/>
    <w:basedOn w:val="Normln"/>
    <w:rPr>
      <w:rFonts w:ascii="Tahoma" w:hAnsi="Tahoma" w:cs="Tahoma"/>
      <w:sz w:val="16"/>
      <w:szCs w:val="16"/>
    </w:rPr>
  </w:style>
  <w:style w:type="paragraph" w:styleId="Bezmezer">
    <w:name w:val="No Spacing"/>
    <w:qFormat/>
    <w:pPr>
      <w:suppressAutoHyphens/>
    </w:pPr>
    <w:rPr>
      <w:sz w:val="24"/>
      <w:szCs w:val="24"/>
      <w:lang w:eastAsia="zh-CN"/>
    </w:rPr>
  </w:style>
  <w:style w:type="paragraph" w:customStyle="1" w:styleId="NoSpacing">
    <w:name w:val="No Spacing"/>
    <w:pPr>
      <w:suppressAutoHyphens/>
    </w:pPr>
    <w:rPr>
      <w:rFonts w:ascii="Calibri" w:hAnsi="Calibri" w:cs="Calibri"/>
      <w:sz w:val="22"/>
      <w:szCs w:val="22"/>
      <w:lang w:eastAsia="zh-CN"/>
    </w:rPr>
  </w:style>
  <w:style w:type="paragraph" w:customStyle="1" w:styleId="Default">
    <w:name w:val="Default"/>
    <w:pPr>
      <w:suppressAutoHyphens/>
      <w:autoSpaceDE w:val="0"/>
    </w:pPr>
    <w:rPr>
      <w:rFonts w:ascii="Calibri" w:hAnsi="Calibri" w:cs="Calibri"/>
      <w:color w:val="000000"/>
      <w:sz w:val="24"/>
      <w:szCs w:val="24"/>
      <w:lang w:eastAsia="zh-CN"/>
    </w:rPr>
  </w:style>
  <w:style w:type="paragraph" w:customStyle="1" w:styleId="base">
    <w:name w:val="base"/>
    <w:basedOn w:val="Normln"/>
    <w:pPr>
      <w:keepNext/>
      <w:keepLines/>
      <w:spacing w:before="120" w:after="240"/>
      <w:jc w:val="both"/>
    </w:pPr>
    <w:rPr>
      <w:rFonts w:ascii="Calibri" w:hAnsi="Calibri" w:cs="Arial"/>
      <w:sz w:val="22"/>
      <w:szCs w:val="68"/>
    </w:rPr>
  </w:style>
  <w:style w:type="paragraph" w:customStyle="1" w:styleId="nadpis10">
    <w:name w:val="nadpis1"/>
    <w:basedOn w:val="base"/>
    <w:pPr>
      <w:numPr>
        <w:numId w:val="3"/>
      </w:numPr>
      <w:spacing w:before="240" w:after="120"/>
      <w:jc w:val="left"/>
    </w:pPr>
    <w:rPr>
      <w:b/>
      <w:sz w:val="40"/>
    </w:rPr>
  </w:style>
  <w:style w:type="paragraph" w:customStyle="1" w:styleId="seznam0">
    <w:name w:val="seznam"/>
    <w:basedOn w:val="base"/>
    <w:pPr>
      <w:keepLines w:val="0"/>
      <w:widowControl w:val="0"/>
      <w:tabs>
        <w:tab w:val="left" w:pos="1134"/>
      </w:tabs>
      <w:spacing w:before="0" w:after="0"/>
      <w:ind w:left="1134"/>
    </w:pPr>
    <w:rPr>
      <w:bCs/>
    </w:rPr>
  </w:style>
  <w:style w:type="paragraph" w:customStyle="1" w:styleId="NAZEV">
    <w:name w:val="NAZEV"/>
    <w:basedOn w:val="base"/>
    <w:pPr>
      <w:spacing w:before="480" w:after="480"/>
      <w:jc w:val="center"/>
    </w:pPr>
    <w:rPr>
      <w:b/>
      <w:sz w:val="52"/>
    </w:rPr>
  </w:style>
  <w:style w:type="paragraph" w:customStyle="1" w:styleId="nadpis20">
    <w:name w:val="nadpis2"/>
    <w:basedOn w:val="base"/>
    <w:pPr>
      <w:jc w:val="left"/>
    </w:pPr>
    <w:rPr>
      <w:b/>
      <w:bCs/>
      <w:sz w:val="28"/>
      <w:szCs w:val="28"/>
    </w:rPr>
  </w:style>
  <w:style w:type="paragraph" w:customStyle="1" w:styleId="Styl1">
    <w:name w:val="Styl1"/>
    <w:basedOn w:val="base"/>
    <w:pPr>
      <w:widowControl w:val="0"/>
      <w:spacing w:before="0" w:after="0"/>
      <w:jc w:val="right"/>
    </w:pPr>
  </w:style>
  <w:style w:type="paragraph" w:styleId="Obsah2">
    <w:name w:val="toc 2"/>
    <w:basedOn w:val="base"/>
    <w:next w:val="Normln"/>
    <w:pPr>
      <w:ind w:left="240"/>
    </w:pPr>
    <w:rPr>
      <w:lang w:val="cs-CZ"/>
    </w:rPr>
  </w:style>
  <w:style w:type="paragraph" w:styleId="Obsah1">
    <w:name w:val="toc 1"/>
    <w:basedOn w:val="base"/>
    <w:next w:val="Normln"/>
  </w:style>
  <w:style w:type="paragraph" w:customStyle="1" w:styleId="Obsahtabulky">
    <w:name w:val="Obsah tabulky"/>
    <w:basedOn w:val="Normln"/>
    <w:pPr>
      <w:suppressLineNumbers/>
    </w:pPr>
  </w:style>
  <w:style w:type="paragraph" w:customStyle="1" w:styleId="Nadpistabulky">
    <w:name w:val="Nadpis tabulky"/>
    <w:basedOn w:val="Obsahtabulky"/>
    <w:pPr>
      <w:jc w:val="center"/>
    </w:pPr>
    <w:rPr>
      <w:b/>
      <w:bCs/>
    </w:rPr>
  </w:style>
  <w:style w:type="paragraph" w:styleId="Obsah3">
    <w:name w:val="toc 3"/>
    <w:basedOn w:val="Rejstk"/>
    <w:pPr>
      <w:tabs>
        <w:tab w:val="right" w:leader="dot" w:pos="9072"/>
      </w:tabs>
      <w:ind w:left="566"/>
    </w:pPr>
  </w:style>
  <w:style w:type="paragraph" w:styleId="Obsah4">
    <w:name w:val="toc 4"/>
    <w:basedOn w:val="Rejstk"/>
    <w:pPr>
      <w:tabs>
        <w:tab w:val="right" w:leader="dot" w:pos="8789"/>
      </w:tabs>
      <w:ind w:left="849"/>
    </w:pPr>
  </w:style>
  <w:style w:type="paragraph" w:styleId="Obsah5">
    <w:name w:val="toc 5"/>
    <w:basedOn w:val="Rejstk"/>
    <w:pPr>
      <w:tabs>
        <w:tab w:val="right" w:leader="dot" w:pos="8506"/>
      </w:tabs>
      <w:ind w:left="1132"/>
    </w:pPr>
  </w:style>
  <w:style w:type="paragraph" w:styleId="Obsah6">
    <w:name w:val="toc 6"/>
    <w:basedOn w:val="Rejstk"/>
    <w:pPr>
      <w:tabs>
        <w:tab w:val="right" w:leader="dot" w:pos="8223"/>
      </w:tabs>
      <w:ind w:left="1415"/>
    </w:pPr>
  </w:style>
  <w:style w:type="paragraph" w:styleId="Obsah7">
    <w:name w:val="toc 7"/>
    <w:basedOn w:val="Rejstk"/>
    <w:pPr>
      <w:tabs>
        <w:tab w:val="right" w:leader="dot" w:pos="7940"/>
      </w:tabs>
      <w:ind w:left="1698"/>
    </w:pPr>
  </w:style>
  <w:style w:type="paragraph" w:styleId="Obsah8">
    <w:name w:val="toc 8"/>
    <w:basedOn w:val="Rejstk"/>
    <w:pPr>
      <w:tabs>
        <w:tab w:val="right" w:leader="dot" w:pos="7657"/>
      </w:tabs>
      <w:ind w:left="1981"/>
    </w:pPr>
  </w:style>
  <w:style w:type="paragraph" w:styleId="Obsah9">
    <w:name w:val="toc 9"/>
    <w:basedOn w:val="Rejstk"/>
    <w:pPr>
      <w:tabs>
        <w:tab w:val="right" w:leader="dot" w:pos="7374"/>
      </w:tabs>
      <w:ind w:left="2264"/>
    </w:pPr>
  </w:style>
  <w:style w:type="paragraph" w:customStyle="1" w:styleId="Obsah10">
    <w:name w:val="Obsah 10"/>
    <w:basedOn w:val="Rejstk"/>
    <w:pPr>
      <w:tabs>
        <w:tab w:val="right" w:leader="dot" w:pos="7091"/>
      </w:tabs>
      <w:ind w:left="2547"/>
    </w:pPr>
  </w:style>
  <w:style w:type="paragraph" w:customStyle="1" w:styleId="Obsahrmce">
    <w:name w:val="Obsah rámce"/>
    <w:basedOn w:val="Zkladntext"/>
  </w:style>
  <w:style w:type="paragraph" w:styleId="Zhlav">
    <w:name w:val="header"/>
    <w:basedOn w:val="Normln"/>
    <w:pPr>
      <w:suppressLineNumbers/>
      <w:tabs>
        <w:tab w:val="center" w:pos="4819"/>
        <w:tab w:val="right" w:pos="9638"/>
      </w:tabs>
    </w:pPr>
  </w:style>
  <w:style w:type="paragraph" w:customStyle="1" w:styleId="Textkomente1">
    <w:name w:val="Text komentáře1"/>
    <w:basedOn w:val="Normln"/>
    <w:rPr>
      <w:sz w:val="20"/>
      <w:szCs w:val="20"/>
    </w:rPr>
  </w:style>
  <w:style w:type="paragraph" w:styleId="Pedmtkomente">
    <w:name w:val="annotation subject"/>
    <w:basedOn w:val="Textkomente1"/>
    <w:next w:val="Textkomente1"/>
    <w:rPr>
      <w:b/>
      <w:bCs/>
    </w:rPr>
  </w:style>
  <w:style w:type="paragraph" w:customStyle="1" w:styleId="-wm-dc-">
    <w:name w:val="-wm-d_c-"/>
    <w:basedOn w:val="Normln"/>
    <w:pPr>
      <w:suppressAutoHyphens w:val="0"/>
      <w:spacing w:before="280" w:after="280"/>
    </w:pPr>
  </w:style>
  <w:style w:type="character" w:styleId="Odkaznakoment">
    <w:name w:val="annotation reference"/>
    <w:basedOn w:val="Standardnpsmoodstavce"/>
    <w:semiHidden/>
    <w:rsid w:val="00AC6380"/>
    <w:rPr>
      <w:sz w:val="16"/>
      <w:szCs w:val="16"/>
    </w:rPr>
  </w:style>
  <w:style w:type="paragraph" w:styleId="Textkomente">
    <w:name w:val="annotation text"/>
    <w:basedOn w:val="Normln"/>
    <w:semiHidden/>
    <w:rsid w:val="00AC6380"/>
    <w:rPr>
      <w:sz w:val="20"/>
      <w:szCs w:val="20"/>
    </w:rPr>
  </w:style>
  <w:style w:type="paragraph" w:customStyle="1" w:styleId="-wm-western">
    <w:name w:val="-wm-western"/>
    <w:basedOn w:val="Normln"/>
    <w:rsid w:val="008C18BD"/>
    <w:pPr>
      <w:suppressAutoHyphens w:val="0"/>
      <w:spacing w:before="100" w:beforeAutospacing="1" w:after="100" w:afterAutospacing="1"/>
    </w:pPr>
    <w:rPr>
      <w:lang w:eastAsia="cs-CZ"/>
    </w:rPr>
  </w:style>
</w:styles>
</file>

<file path=word/webSettings.xml><?xml version="1.0" encoding="utf-8"?>
<w:webSettings xmlns:r="http://schemas.openxmlformats.org/officeDocument/2006/relationships" xmlns:w="http://schemas.openxmlformats.org/wordprocessingml/2006/main">
  <w:divs>
    <w:div w:id="384990661">
      <w:bodyDiv w:val="1"/>
      <w:marLeft w:val="0"/>
      <w:marRight w:val="0"/>
      <w:marTop w:val="0"/>
      <w:marBottom w:val="0"/>
      <w:divBdr>
        <w:top w:val="none" w:sz="0" w:space="0" w:color="auto"/>
        <w:left w:val="none" w:sz="0" w:space="0" w:color="auto"/>
        <w:bottom w:val="none" w:sz="0" w:space="0" w:color="auto"/>
        <w:right w:val="none" w:sz="0" w:space="0" w:color="auto"/>
      </w:divBdr>
      <w:divsChild>
        <w:div w:id="533880829">
          <w:marLeft w:val="0"/>
          <w:marRight w:val="0"/>
          <w:marTop w:val="0"/>
          <w:marBottom w:val="0"/>
          <w:divBdr>
            <w:top w:val="none" w:sz="0" w:space="0" w:color="auto"/>
            <w:left w:val="none" w:sz="0" w:space="0" w:color="auto"/>
            <w:bottom w:val="none" w:sz="0" w:space="0" w:color="auto"/>
            <w:right w:val="none" w:sz="0" w:space="0" w:color="auto"/>
          </w:divBdr>
        </w:div>
        <w:div w:id="1914700661">
          <w:marLeft w:val="0"/>
          <w:marRight w:val="0"/>
          <w:marTop w:val="0"/>
          <w:marBottom w:val="0"/>
          <w:divBdr>
            <w:top w:val="none" w:sz="0" w:space="0" w:color="auto"/>
            <w:left w:val="none" w:sz="0" w:space="0" w:color="auto"/>
            <w:bottom w:val="none" w:sz="0" w:space="0" w:color="auto"/>
            <w:right w:val="none" w:sz="0" w:space="0" w:color="auto"/>
          </w:divBdr>
        </w:div>
      </w:divsChild>
    </w:div>
    <w:div w:id="525872615">
      <w:bodyDiv w:val="1"/>
      <w:marLeft w:val="0"/>
      <w:marRight w:val="0"/>
      <w:marTop w:val="0"/>
      <w:marBottom w:val="0"/>
      <w:divBdr>
        <w:top w:val="none" w:sz="0" w:space="0" w:color="auto"/>
        <w:left w:val="none" w:sz="0" w:space="0" w:color="auto"/>
        <w:bottom w:val="none" w:sz="0" w:space="0" w:color="auto"/>
        <w:right w:val="none" w:sz="0" w:space="0" w:color="auto"/>
      </w:divBdr>
    </w:div>
    <w:div w:id="15691509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targetScreenSz w:val="1024x768"/>
</w:webSettings>
</file>

<file path=word/_rels/document.xml.rels><?xml version="1.0" encoding="UTF-8" standalone="yes"?>
<Relationships xmlns="http://schemas.openxmlformats.org/package/2006/relationships"><Relationship Id="rId8" Type="http://schemas.openxmlformats.org/officeDocument/2006/relationships/hyperlink" Target="http://www.muzeum.svitavy.cz/" TargetMode="External"/><Relationship Id="rId13" Type="http://schemas.openxmlformats.org/officeDocument/2006/relationships/footer" Target="footer2.xml"/><Relationship Id="rId18" Type="http://schemas.openxmlformats.org/officeDocument/2006/relationships/header" Target="header3.xml"/><Relationship Id="rId3" Type="http://schemas.openxmlformats.org/officeDocument/2006/relationships/settings" Target="settings.xml"/><Relationship Id="rId21" Type="http://schemas.openxmlformats.org/officeDocument/2006/relationships/footer" Target="footer4.xml"/><Relationship Id="rId7" Type="http://schemas.openxmlformats.org/officeDocument/2006/relationships/image" Target="media/image1.jpeg"/><Relationship Id="rId12" Type="http://schemas.openxmlformats.org/officeDocument/2006/relationships/header" Target="header2.xml"/><Relationship Id="rId17" Type="http://schemas.openxmlformats.org/officeDocument/2006/relationships/hyperlink" Target="http://www.esperanto.cz" TargetMode="Externa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yperlink" Target="http://www.muzeum.esperanto.cz" TargetMode="Externa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3.jpeg"/><Relationship Id="rId23" Type="http://schemas.openxmlformats.org/officeDocument/2006/relationships/footer" Target="footer5.xml"/><Relationship Id="rId10" Type="http://schemas.openxmlformats.org/officeDocument/2006/relationships/header" Target="header1.xml"/><Relationship Id="rId19" Type="http://schemas.openxmlformats.org/officeDocument/2006/relationships/header" Target="header4.xml"/><Relationship Id="rId4" Type="http://schemas.openxmlformats.org/officeDocument/2006/relationships/webSettings" Target="webSettings.xml"/><Relationship Id="rId9" Type="http://schemas.openxmlformats.org/officeDocument/2006/relationships/hyperlink" Target="mailto:muzeum@muzeum.svitavy.cz" TargetMode="External"/><Relationship Id="rId14" Type="http://schemas.openxmlformats.org/officeDocument/2006/relationships/image" Target="media/image2.png"/><Relationship Id="rId22" Type="http://schemas.openxmlformats.org/officeDocument/2006/relationships/header" Target="header5.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34</Pages>
  <Words>10088</Words>
  <Characters>59525</Characters>
  <Application>Microsoft Office Word</Application>
  <DocSecurity>0</DocSecurity>
  <Lines>496</Lines>
  <Paragraphs>138</Paragraphs>
  <ScaleCrop>false</ScaleCrop>
  <HeadingPairs>
    <vt:vector size="2" baseType="variant">
      <vt:variant>
        <vt:lpstr>Název</vt:lpstr>
      </vt:variant>
      <vt:variant>
        <vt:i4>1</vt:i4>
      </vt:variant>
    </vt:vector>
  </HeadingPairs>
  <TitlesOfParts>
    <vt:vector size="1" baseType="lpstr">
      <vt:lpstr>Zpráva o činnosti muzea za rok 2013</vt:lpstr>
    </vt:vector>
  </TitlesOfParts>
  <Company/>
  <LinksUpToDate>false</LinksUpToDate>
  <CharactersWithSpaces>69475</CharactersWithSpaces>
  <SharedDoc>false</SharedDoc>
  <HLinks>
    <vt:vector size="24" baseType="variant">
      <vt:variant>
        <vt:i4>65543</vt:i4>
      </vt:variant>
      <vt:variant>
        <vt:i4>9</vt:i4>
      </vt:variant>
      <vt:variant>
        <vt:i4>0</vt:i4>
      </vt:variant>
      <vt:variant>
        <vt:i4>5</vt:i4>
      </vt:variant>
      <vt:variant>
        <vt:lpwstr>http://www.esperanto.cz/</vt:lpwstr>
      </vt:variant>
      <vt:variant>
        <vt:lpwstr/>
      </vt:variant>
      <vt:variant>
        <vt:i4>3145768</vt:i4>
      </vt:variant>
      <vt:variant>
        <vt:i4>6</vt:i4>
      </vt:variant>
      <vt:variant>
        <vt:i4>0</vt:i4>
      </vt:variant>
      <vt:variant>
        <vt:i4>5</vt:i4>
      </vt:variant>
      <vt:variant>
        <vt:lpwstr>http://www.muzeum.esperanto.cz/</vt:lpwstr>
      </vt:variant>
      <vt:variant>
        <vt:lpwstr/>
      </vt:variant>
      <vt:variant>
        <vt:i4>6029345</vt:i4>
      </vt:variant>
      <vt:variant>
        <vt:i4>3</vt:i4>
      </vt:variant>
      <vt:variant>
        <vt:i4>0</vt:i4>
      </vt:variant>
      <vt:variant>
        <vt:i4>5</vt:i4>
      </vt:variant>
      <vt:variant>
        <vt:lpwstr>mailto:muzeum@muzeum.svitavy.cz</vt:lpwstr>
      </vt:variant>
      <vt:variant>
        <vt:lpwstr/>
      </vt:variant>
      <vt:variant>
        <vt:i4>4653132</vt:i4>
      </vt:variant>
      <vt:variant>
        <vt:i4>0</vt:i4>
      </vt:variant>
      <vt:variant>
        <vt:i4>0</vt:i4>
      </vt:variant>
      <vt:variant>
        <vt:i4>5</vt:i4>
      </vt:variant>
      <vt:variant>
        <vt:lpwstr>http://www.muzeum.svitavy.cz/</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Zpráva o činnosti muzea za rok 2013</dc:title>
  <dc:creator>Radoslav Fikejz</dc:creator>
  <cp:lastModifiedBy>kocvaroa</cp:lastModifiedBy>
  <cp:revision>2</cp:revision>
  <cp:lastPrinted>2022-03-23T05:36:00Z</cp:lastPrinted>
  <dcterms:created xsi:type="dcterms:W3CDTF">2022-03-23T05:37:00Z</dcterms:created>
  <dcterms:modified xsi:type="dcterms:W3CDTF">2022-03-23T05:37:00Z</dcterms:modified>
</cp:coreProperties>
</file>