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id w:val="10601780"/>
        <w:docPartObj>
          <w:docPartGallery w:val="Cover Pages"/>
          <w:docPartUnique/>
        </w:docPartObj>
      </w:sdtPr>
      <w:sdtEndPr/>
      <w:sdtContent>
        <w:p w:rsidR="00575E1E" w:rsidRDefault="005F264B">
          <w:r>
            <w:rPr>
              <w:noProof/>
              <w:lang w:eastAsia="cs-CZ"/>
            </w:rPr>
            <w:drawing>
              <wp:inline distT="0" distB="0" distL="0" distR="0">
                <wp:extent cx="4672220" cy="961292"/>
                <wp:effectExtent l="19050" t="0" r="0" b="0"/>
                <wp:docPr id="3" name="obrázek 2" descr="C:\Users\cck\Desktop\Logo OPZ černobílé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cck\Desktop\Logo OPZ černobílé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671181" cy="9610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796FDB" w:rsidRPr="00575E1E" w:rsidRDefault="00575E1E">
          <w:r>
            <w:rPr>
              <w:b/>
              <w:sz w:val="52"/>
              <w:szCs w:val="52"/>
            </w:rPr>
            <w:t>Výroční zpráva 20</w:t>
          </w:r>
          <w:r w:rsidR="00CD16E5">
            <w:rPr>
              <w:b/>
              <w:sz w:val="52"/>
              <w:szCs w:val="52"/>
            </w:rPr>
            <w:t>20</w:t>
          </w:r>
        </w:p>
        <w:tbl>
          <w:tblPr>
            <w:tblStyle w:val="Mkatabulky"/>
            <w:tblW w:w="4963" w:type="pct"/>
            <w:tblLook w:val="04A0" w:firstRow="1" w:lastRow="0" w:firstColumn="1" w:lastColumn="0" w:noHBand="0" w:noVBand="1"/>
          </w:tblPr>
          <w:tblGrid>
            <w:gridCol w:w="2935"/>
            <w:gridCol w:w="3128"/>
            <w:gridCol w:w="3156"/>
          </w:tblGrid>
          <w:tr w:rsidR="00B44097" w:rsidTr="001C1ECF">
            <w:trPr>
              <w:trHeight w:val="2830"/>
            </w:trPr>
            <w:tc>
              <w:tcPr>
                <w:tcW w:w="1596" w:type="pct"/>
                <w:shd w:val="clear" w:color="auto" w:fill="FFFF66"/>
              </w:tcPr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  <w:p w:rsidR="002C15CF" w:rsidRPr="002C15CF" w:rsidRDefault="002C15CF"/>
            </w:tc>
            <w:tc>
              <w:tcPr>
                <w:tcW w:w="1701" w:type="pct"/>
              </w:tcPr>
              <w:p w:rsidR="00461017" w:rsidRDefault="00461017">
                <w:pPr>
                  <w:rPr>
                    <w:highlight w:val="yellow"/>
                  </w:rPr>
                </w:pPr>
              </w:p>
              <w:p w:rsidR="002B3966" w:rsidRDefault="002B3966">
                <w:pPr>
                  <w:rPr>
                    <w:highlight w:val="yellow"/>
                  </w:rPr>
                </w:pPr>
              </w:p>
              <w:p w:rsidR="0048201D" w:rsidRPr="00461017" w:rsidRDefault="002B3966">
                <w:r>
                  <w:t xml:space="preserve">   </w:t>
                </w:r>
                <w:r w:rsidR="00461017">
                  <w:t xml:space="preserve">   </w:t>
                </w:r>
                <w:r w:rsidR="001B2974">
                  <w:rPr>
                    <w:noProof/>
                    <w:lang w:eastAsia="cs-CZ"/>
                  </w:rPr>
                  <w:drawing>
                    <wp:inline distT="0" distB="0" distL="0" distR="0">
                      <wp:extent cx="1316769" cy="1105231"/>
                      <wp:effectExtent l="19050" t="0" r="0" b="0"/>
                      <wp:docPr id="1" name="obrázek 1" descr="C:\Users\cck\Pictures\siti rousek\IMG_20200415_095402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cck\Pictures\siti rousek\IMG_20200415_095402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324616" cy="111181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704" w:type="pct"/>
                <w:shd w:val="clear" w:color="auto" w:fill="F79646" w:themeFill="accent6"/>
              </w:tcPr>
              <w:p w:rsidR="002C15CF" w:rsidRDefault="002C15CF"/>
            </w:tc>
          </w:tr>
          <w:tr w:rsidR="002C15CF" w:rsidTr="001C1ECF">
            <w:trPr>
              <w:trHeight w:val="2828"/>
            </w:trPr>
            <w:tc>
              <w:tcPr>
                <w:tcW w:w="1596" w:type="pct"/>
                <w:shd w:val="clear" w:color="auto" w:fill="92D050"/>
              </w:tcPr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  <w:p w:rsidR="002C15CF" w:rsidRDefault="002C15CF"/>
            </w:tc>
            <w:tc>
              <w:tcPr>
                <w:tcW w:w="1701" w:type="pct"/>
                <w:shd w:val="clear" w:color="auto" w:fill="FF5050"/>
              </w:tcPr>
              <w:p w:rsidR="002C15CF" w:rsidRDefault="002C15CF"/>
            </w:tc>
            <w:tc>
              <w:tcPr>
                <w:tcW w:w="1704" w:type="pct"/>
              </w:tcPr>
              <w:p w:rsidR="004918F0" w:rsidRDefault="004918F0"/>
              <w:p w:rsidR="00576766" w:rsidRDefault="002B3966">
                <w:r>
                  <w:rPr>
                    <w:noProof/>
                    <w:lang w:eastAsia="cs-CZ"/>
                  </w:rPr>
                  <w:t xml:space="preserve">             </w:t>
                </w:r>
                <w:r>
                  <w:rPr>
                    <w:noProof/>
                    <w:lang w:eastAsia="cs-CZ"/>
                  </w:rPr>
                  <w:drawing>
                    <wp:inline distT="0" distB="0" distL="0" distR="0">
                      <wp:extent cx="990241" cy="1518249"/>
                      <wp:effectExtent l="19050" t="0" r="359" b="0"/>
                      <wp:docPr id="2" name="obrázek 2" descr="C:\Users\cck\Desktop\IMG_20200422_090053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C:\Users\cck\Desktop\IMG_20200422_090053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997100" cy="1528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  <w:tr w:rsidR="002C15CF" w:rsidTr="008A20F3">
            <w:trPr>
              <w:trHeight w:val="2698"/>
            </w:trPr>
            <w:tc>
              <w:tcPr>
                <w:tcW w:w="1596" w:type="pct"/>
                <w:shd w:val="clear" w:color="auto" w:fill="FFFFFF" w:themeFill="background1"/>
              </w:tcPr>
              <w:p w:rsidR="00BE6E4B" w:rsidRPr="00B44097" w:rsidRDefault="00D5397B" w:rsidP="00B44097">
                <w:r>
                  <w:rPr>
                    <w:noProof/>
                    <w:lang w:eastAsia="cs-CZ"/>
                  </w:rPr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margin">
                        <wp:posOffset>276860</wp:posOffset>
                      </wp:positionH>
                      <wp:positionV relativeFrom="margin">
                        <wp:posOffset>330200</wp:posOffset>
                      </wp:positionV>
                      <wp:extent cx="1136015" cy="1145540"/>
                      <wp:effectExtent l="19050" t="0" r="6985" b="0"/>
                      <wp:wrapSquare wrapText="bothSides"/>
                      <wp:docPr id="32" name="Obrázek 37" descr="cck_jpg_03132009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cck_jpg_03132009.jpg"/>
                              <pic:cNvPicPr/>
                            </pic:nvPicPr>
                            <pic:blipFill>
                              <a:blip r:embed="rId13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136015" cy="11455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w:r>
                <w:r w:rsidR="00DB4B05">
                  <w:rPr>
                    <w:noProof/>
                    <w:lang w:eastAsia="cs-CZ"/>
                  </w:rPr>
                  <w:t xml:space="preserve"> </w:t>
                </w:r>
              </w:p>
            </w:tc>
            <w:tc>
              <w:tcPr>
                <w:tcW w:w="1701" w:type="pct"/>
                <w:shd w:val="clear" w:color="auto" w:fill="95B3D7" w:themeFill="accent1" w:themeFillTint="99"/>
              </w:tcPr>
              <w:p w:rsidR="002C15CF" w:rsidRDefault="002C15CF"/>
            </w:tc>
            <w:tc>
              <w:tcPr>
                <w:tcW w:w="1704" w:type="pct"/>
              </w:tcPr>
              <w:p w:rsidR="00D5397B" w:rsidRDefault="00D5397B"/>
              <w:p w:rsidR="00D5397B" w:rsidRDefault="00D5397B"/>
              <w:p w:rsidR="00D5397B" w:rsidRDefault="00D5397B"/>
              <w:p w:rsidR="002C15CF" w:rsidRDefault="00D5397B">
                <w:r w:rsidRPr="00D5397B">
                  <w:rPr>
                    <w:noProof/>
                    <w:lang w:eastAsia="cs-CZ"/>
                  </w:rPr>
                  <w:drawing>
                    <wp:inline distT="0" distB="0" distL="0" distR="0">
                      <wp:extent cx="1843791" cy="667910"/>
                      <wp:effectExtent l="19050" t="0" r="4059" b="0"/>
                      <wp:docPr id="24" name="obrázek 11" descr="C:\Users\cck\Desktop\AD_logo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1" descr="C:\Users\cck\Desktop\AD_logo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843791" cy="6679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:rsidR="002C15CF" w:rsidRDefault="002C15CF"/>
        <w:p w:rsidR="00575E1E" w:rsidRPr="00796FDB" w:rsidRDefault="00575E1E" w:rsidP="00575E1E">
          <w:pPr>
            <w:pStyle w:val="Bezmezer"/>
            <w:rPr>
              <w:rFonts w:asciiTheme="majorHAnsi" w:eastAsiaTheme="majorEastAsia" w:hAnsiTheme="majorHAnsi" w:cstheme="majorBidi"/>
              <w:b/>
              <w:sz w:val="44"/>
              <w:szCs w:val="44"/>
            </w:rPr>
          </w:pPr>
          <w:r w:rsidRPr="00796FDB">
            <w:rPr>
              <w:rFonts w:asciiTheme="majorHAnsi" w:eastAsiaTheme="majorEastAsia" w:hAnsiTheme="majorHAnsi" w:cstheme="majorBidi"/>
              <w:b/>
              <w:sz w:val="44"/>
              <w:szCs w:val="44"/>
            </w:rPr>
            <w:t>Azylový dům pro matky s dětmi</w:t>
          </w:r>
        </w:p>
        <w:p w:rsidR="00575E1E" w:rsidRDefault="00575E1E" w:rsidP="00575E1E">
          <w:pPr>
            <w:pStyle w:val="Bezmezer"/>
            <w:rPr>
              <w:rFonts w:asciiTheme="majorHAnsi" w:eastAsiaTheme="majorEastAsia" w:hAnsiTheme="majorHAnsi" w:cstheme="majorBidi"/>
              <w:sz w:val="36"/>
              <w:szCs w:val="36"/>
            </w:rPr>
          </w:pPr>
        </w:p>
        <w:p w:rsidR="00575E1E" w:rsidRPr="008A20F3" w:rsidRDefault="00575E1E" w:rsidP="00575E1E">
          <w:pPr>
            <w:rPr>
              <w:b/>
              <w:color w:val="FF0000"/>
              <w:sz w:val="40"/>
              <w:szCs w:val="40"/>
            </w:rPr>
          </w:pPr>
          <w:r w:rsidRPr="008A20F3">
            <w:rPr>
              <w:rFonts w:asciiTheme="majorHAnsi" w:eastAsiaTheme="majorEastAsia" w:hAnsiTheme="majorHAnsi" w:cstheme="majorBidi"/>
              <w:b/>
              <w:color w:val="FF0000"/>
              <w:sz w:val="40"/>
              <w:szCs w:val="40"/>
            </w:rPr>
            <w:t>Oblastní spolek Českého červeného kříže Svitavy</w:t>
          </w:r>
        </w:p>
        <w:p w:rsidR="00796FDB" w:rsidRDefault="00796FDB">
          <w:r>
            <w:br w:type="page"/>
          </w:r>
        </w:p>
      </w:sdtContent>
    </w:sdt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846237" w:rsidRDefault="00846237" w:rsidP="003C47D4">
      <w:pPr>
        <w:pStyle w:val="Default"/>
        <w:jc w:val="both"/>
        <w:rPr>
          <w:b/>
        </w:rPr>
      </w:pPr>
    </w:p>
    <w:p w:rsidR="0038182B" w:rsidRDefault="0038182B" w:rsidP="003C47D4">
      <w:pPr>
        <w:pStyle w:val="Default"/>
        <w:jc w:val="both"/>
      </w:pPr>
      <w:r w:rsidRPr="000C5F5A">
        <w:rPr>
          <w:b/>
        </w:rPr>
        <w:lastRenderedPageBreak/>
        <w:t>Vážení přátelé</w:t>
      </w:r>
      <w:r w:rsidRPr="000D364B">
        <w:t xml:space="preserve">, </w:t>
      </w:r>
    </w:p>
    <w:p w:rsidR="003C47D4" w:rsidRPr="000D364B" w:rsidRDefault="003C47D4" w:rsidP="003C47D4">
      <w:pPr>
        <w:pStyle w:val="Default"/>
        <w:jc w:val="both"/>
      </w:pPr>
    </w:p>
    <w:p w:rsidR="009D4112" w:rsidRDefault="0038182B" w:rsidP="003C47D4">
      <w:pPr>
        <w:pStyle w:val="Default"/>
        <w:jc w:val="both"/>
      </w:pPr>
      <w:r w:rsidRPr="000D364B">
        <w:t>dostává se vám do rukou výroční zpráva Azylového domu pro</w:t>
      </w:r>
      <w:r w:rsidR="001B5B70">
        <w:t xml:space="preserve"> matky s dětmi (dále jen Azylového do</w:t>
      </w:r>
      <w:r w:rsidRPr="000D364B">
        <w:t>m</w:t>
      </w:r>
      <w:r w:rsidR="001B5B70">
        <w:t>u</w:t>
      </w:r>
      <w:r w:rsidRPr="000D364B">
        <w:t>) a Oblastního spolku Č</w:t>
      </w:r>
      <w:r w:rsidR="00A15B82">
        <w:t>eského červeného kříže</w:t>
      </w:r>
      <w:r w:rsidRPr="000D364B">
        <w:t xml:space="preserve"> ve Svitavách (dále jen OS ČČK)</w:t>
      </w:r>
      <w:r w:rsidR="00CD16E5">
        <w:t xml:space="preserve"> za rok 2020</w:t>
      </w:r>
      <w:r w:rsidR="00B61B64">
        <w:t>.</w:t>
      </w:r>
      <w:r w:rsidRPr="000D364B">
        <w:t xml:space="preserve"> </w:t>
      </w:r>
    </w:p>
    <w:p w:rsidR="009D4112" w:rsidRDefault="009D4112" w:rsidP="003C47D4">
      <w:pPr>
        <w:pStyle w:val="Default"/>
        <w:jc w:val="both"/>
      </w:pPr>
    </w:p>
    <w:p w:rsidR="0038182B" w:rsidRPr="000D364B" w:rsidRDefault="0038182B" w:rsidP="003C47D4">
      <w:pPr>
        <w:pStyle w:val="Default"/>
        <w:jc w:val="both"/>
      </w:pPr>
      <w:r w:rsidRPr="000D364B">
        <w:t xml:space="preserve">Zřizovatelem a provozovatelem Azylového domu je od roku 1994 OS ČČK Svitavy. </w:t>
      </w:r>
    </w:p>
    <w:p w:rsidR="0038182B" w:rsidRDefault="0038182B" w:rsidP="003C47D4">
      <w:pPr>
        <w:pStyle w:val="Default"/>
        <w:jc w:val="both"/>
      </w:pPr>
      <w:r w:rsidRPr="000D364B">
        <w:t xml:space="preserve">Český červený kříž je jednou ze </w:t>
      </w:r>
      <w:r w:rsidR="00D5397B">
        <w:rPr>
          <w:color w:val="auto"/>
        </w:rPr>
        <w:t>1</w:t>
      </w:r>
      <w:r w:rsidRPr="003C47D4">
        <w:rPr>
          <w:color w:val="auto"/>
        </w:rPr>
        <w:t>9</w:t>
      </w:r>
      <w:r w:rsidR="00D5397B">
        <w:rPr>
          <w:color w:val="auto"/>
        </w:rPr>
        <w:t>0</w:t>
      </w:r>
      <w:r w:rsidRPr="003C47D4">
        <w:rPr>
          <w:color w:val="auto"/>
        </w:rPr>
        <w:t xml:space="preserve"> </w:t>
      </w:r>
      <w:r w:rsidRPr="000D364B">
        <w:t>národních společností Mezinárodní</w:t>
      </w:r>
      <w:r w:rsidR="003C47D4">
        <w:t>ho</w:t>
      </w:r>
      <w:r w:rsidRPr="000D364B">
        <w:t xml:space="preserve"> hnutí Červeného kříže a Červeného půlměsíce a patří k největším humanitárním organizacím na území České republiky. Jeho postavení je vymezeno vlastním zákonem i silnými mezinárodními vazbami. </w:t>
      </w:r>
    </w:p>
    <w:p w:rsidR="003C47D4" w:rsidRPr="000D364B" w:rsidRDefault="003C47D4" w:rsidP="003C47D4">
      <w:pPr>
        <w:pStyle w:val="Default"/>
        <w:jc w:val="both"/>
      </w:pPr>
    </w:p>
    <w:p w:rsidR="008B510D" w:rsidRDefault="0038182B" w:rsidP="003C47D4">
      <w:pPr>
        <w:pStyle w:val="Default"/>
        <w:jc w:val="both"/>
      </w:pPr>
      <w:r w:rsidRPr="000D364B">
        <w:t>OS ČČK Svitavy je organizační slož</w:t>
      </w:r>
      <w:r w:rsidR="003C47D4">
        <w:t>ka této</w:t>
      </w:r>
      <w:r w:rsidRPr="000D364B">
        <w:t xml:space="preserve"> společnosti se samostatnou právní a</w:t>
      </w:r>
      <w:r w:rsidR="008B510D">
        <w:t xml:space="preserve"> ekonomickou subjektivitou, jeho</w:t>
      </w:r>
      <w:r w:rsidRPr="000D364B">
        <w:t xml:space="preserve">ž postavení je vymezeno Stanovami Českého červeného kříže. </w:t>
      </w:r>
    </w:p>
    <w:p w:rsidR="007D139D" w:rsidRDefault="007D139D" w:rsidP="003C47D4">
      <w:pPr>
        <w:pStyle w:val="Default"/>
        <w:jc w:val="both"/>
      </w:pPr>
    </w:p>
    <w:p w:rsidR="00D5397B" w:rsidRDefault="00B50E18" w:rsidP="003C47D4">
      <w:pPr>
        <w:pStyle w:val="Default"/>
        <w:jc w:val="both"/>
      </w:pPr>
      <w:r>
        <w:t>Právní norma</w:t>
      </w:r>
      <w:r>
        <w:tab/>
        <w:t xml:space="preserve">- </w:t>
      </w:r>
      <w:r w:rsidR="0038182B" w:rsidRPr="000D364B">
        <w:t>pobočný spolek, zapsaný u Městského soudu v Praze, oddíl L, vložka č</w:t>
      </w:r>
      <w:r w:rsidR="003C47D4">
        <w:t>.39615</w:t>
      </w:r>
      <w:r w:rsidR="008B510D">
        <w:t xml:space="preserve">, </w:t>
      </w:r>
    </w:p>
    <w:p w:rsidR="003C47D4" w:rsidRDefault="00D5397B" w:rsidP="003C47D4">
      <w:pPr>
        <w:pStyle w:val="Default"/>
        <w:jc w:val="both"/>
      </w:pPr>
      <w:r>
        <w:t xml:space="preserve">       </w:t>
      </w:r>
      <w:r w:rsidR="00094FFB">
        <w:t xml:space="preserve">                  </w:t>
      </w:r>
      <w:r w:rsidR="008A20F3">
        <w:t xml:space="preserve">   </w:t>
      </w:r>
      <w:r w:rsidR="00094FFB">
        <w:t xml:space="preserve"> </w:t>
      </w:r>
      <w:r w:rsidR="008B510D">
        <w:t>IČ 00426245</w:t>
      </w:r>
      <w:r w:rsidR="003B13D0">
        <w:t>.</w:t>
      </w:r>
    </w:p>
    <w:p w:rsidR="00504783" w:rsidRDefault="00504783" w:rsidP="003C47D4">
      <w:pPr>
        <w:pStyle w:val="Default"/>
        <w:jc w:val="both"/>
      </w:pPr>
    </w:p>
    <w:p w:rsidR="00504783" w:rsidRDefault="00504783" w:rsidP="003C47D4">
      <w:pPr>
        <w:pStyle w:val="Default"/>
        <w:jc w:val="both"/>
      </w:pPr>
    </w:p>
    <w:p w:rsidR="008A20F3" w:rsidRDefault="008A20F3" w:rsidP="003C47D4">
      <w:pPr>
        <w:pStyle w:val="Default"/>
        <w:jc w:val="both"/>
      </w:pPr>
    </w:p>
    <w:p w:rsidR="008A20F3" w:rsidRDefault="008A20F3" w:rsidP="003C47D4">
      <w:pPr>
        <w:pStyle w:val="Default"/>
        <w:jc w:val="both"/>
      </w:pPr>
    </w:p>
    <w:p w:rsidR="00801DB9" w:rsidRDefault="00801DB9" w:rsidP="003C47D4">
      <w:pPr>
        <w:pStyle w:val="Default"/>
        <w:jc w:val="both"/>
      </w:pPr>
    </w:p>
    <w:p w:rsidR="007D139D" w:rsidRDefault="007D139D" w:rsidP="003C47D4">
      <w:pPr>
        <w:pStyle w:val="Default"/>
        <w:jc w:val="both"/>
      </w:pPr>
    </w:p>
    <w:p w:rsidR="000F7EA0" w:rsidRPr="008A20F3" w:rsidRDefault="00B078A8" w:rsidP="000D364B">
      <w:pPr>
        <w:spacing w:line="240" w:lineRule="auto"/>
        <w:rPr>
          <w:b/>
          <w:sz w:val="24"/>
          <w:szCs w:val="24"/>
        </w:rPr>
      </w:pPr>
      <w:r w:rsidRPr="008A20F3">
        <w:rPr>
          <w:b/>
          <w:sz w:val="24"/>
          <w:szCs w:val="24"/>
        </w:rPr>
        <w:t>Složení pracovního týmu</w:t>
      </w:r>
      <w:r w:rsidR="00504783" w:rsidRPr="008A20F3">
        <w:rPr>
          <w:b/>
          <w:sz w:val="24"/>
          <w:szCs w:val="24"/>
        </w:rPr>
        <w:t>:</w:t>
      </w:r>
    </w:p>
    <w:p w:rsidR="00836C61" w:rsidRDefault="00836C61" w:rsidP="000D364B">
      <w:pPr>
        <w:spacing w:line="240" w:lineRule="auto"/>
        <w:rPr>
          <w:sz w:val="24"/>
          <w:szCs w:val="24"/>
        </w:rPr>
      </w:pPr>
    </w:p>
    <w:p w:rsidR="00504783" w:rsidRDefault="00D52A74" w:rsidP="000D364B">
      <w:pPr>
        <w:spacing w:line="240" w:lineRule="auto"/>
        <w:rPr>
          <w:sz w:val="24"/>
          <w:szCs w:val="24"/>
        </w:rPr>
      </w:pPr>
      <w:r w:rsidRPr="00D52A74">
        <w:rPr>
          <w:noProof/>
          <w:sz w:val="24"/>
          <w:szCs w:val="24"/>
          <w:lang w:eastAsia="cs-CZ"/>
        </w:rPr>
        <w:drawing>
          <wp:inline distT="0" distB="0" distL="0" distR="0">
            <wp:extent cx="5760720" cy="2877501"/>
            <wp:effectExtent l="19050" t="38100" r="49530" b="75565"/>
            <wp:docPr id="7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504783" w:rsidRPr="000D364B" w:rsidRDefault="00504783" w:rsidP="000D364B">
      <w:pPr>
        <w:spacing w:line="240" w:lineRule="auto"/>
        <w:rPr>
          <w:sz w:val="24"/>
          <w:szCs w:val="24"/>
        </w:rPr>
      </w:pPr>
    </w:p>
    <w:p w:rsidR="000D364B" w:rsidRDefault="000D364B" w:rsidP="000D364B">
      <w:pPr>
        <w:spacing w:line="240" w:lineRule="auto"/>
        <w:rPr>
          <w:sz w:val="24"/>
          <w:szCs w:val="24"/>
        </w:rPr>
      </w:pPr>
    </w:p>
    <w:p w:rsidR="00504783" w:rsidRDefault="00504783" w:rsidP="000D364B">
      <w:pPr>
        <w:spacing w:line="240" w:lineRule="auto"/>
        <w:jc w:val="both"/>
        <w:rPr>
          <w:sz w:val="24"/>
          <w:szCs w:val="24"/>
        </w:rPr>
      </w:pPr>
    </w:p>
    <w:p w:rsidR="0038182B" w:rsidRPr="006F1E26" w:rsidRDefault="0038182B" w:rsidP="000D364B">
      <w:pPr>
        <w:spacing w:line="240" w:lineRule="auto"/>
        <w:jc w:val="both"/>
        <w:rPr>
          <w:b/>
          <w:sz w:val="28"/>
          <w:szCs w:val="28"/>
        </w:rPr>
      </w:pPr>
      <w:r w:rsidRPr="006F1E26">
        <w:rPr>
          <w:b/>
          <w:sz w:val="28"/>
          <w:szCs w:val="28"/>
        </w:rPr>
        <w:lastRenderedPageBreak/>
        <w:t>Azylový dům pro matky s dětmi</w:t>
      </w:r>
    </w:p>
    <w:p w:rsidR="00436C29" w:rsidRDefault="0058760A" w:rsidP="000D364B">
      <w:pPr>
        <w:pStyle w:val="Default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Azylový dům</w:t>
      </w:r>
      <w:r w:rsidR="00075FC4">
        <w:rPr>
          <w:rFonts w:asciiTheme="minorHAnsi" w:hAnsiTheme="minorHAnsi"/>
        </w:rPr>
        <w:t xml:space="preserve"> je pobytovou službou sociální prevence, která je registrovaná podle Zákona č. 10</w:t>
      </w:r>
      <w:r w:rsidR="00E31AB8">
        <w:rPr>
          <w:rFonts w:asciiTheme="minorHAnsi" w:hAnsiTheme="minorHAnsi"/>
        </w:rPr>
        <w:t>8/</w:t>
      </w:r>
      <w:r w:rsidR="00075FC4">
        <w:rPr>
          <w:rFonts w:asciiTheme="minorHAnsi" w:hAnsiTheme="minorHAnsi"/>
        </w:rPr>
        <w:t>2006 Sb. o sociálních službách</w:t>
      </w:r>
      <w:r w:rsidR="00B078A8">
        <w:rPr>
          <w:rFonts w:asciiTheme="minorHAnsi" w:hAnsiTheme="minorHAnsi"/>
        </w:rPr>
        <w:t>,</w:t>
      </w:r>
      <w:r w:rsidR="00075FC4">
        <w:rPr>
          <w:rFonts w:asciiTheme="minorHAnsi" w:hAnsiTheme="minorHAnsi"/>
        </w:rPr>
        <w:t xml:space="preserve"> identifikátor služby – 7771677. </w:t>
      </w:r>
      <w:r w:rsidR="0038182B" w:rsidRPr="000D364B">
        <w:rPr>
          <w:rFonts w:asciiTheme="minorHAnsi" w:hAnsiTheme="minorHAnsi"/>
        </w:rPr>
        <w:t>Azylový dům je určen matkám a těhotným ženám od 18 let, které se starají o děti ve věku 0 – 15 let (</w:t>
      </w:r>
      <w:r w:rsidR="00B57EEF">
        <w:rPr>
          <w:rFonts w:asciiTheme="minorHAnsi" w:hAnsiTheme="minorHAnsi"/>
        </w:rPr>
        <w:t>výjimečně 15 – 20 let) nebo žen</w:t>
      </w:r>
      <w:r w:rsidR="0038182B" w:rsidRPr="000D364B">
        <w:rPr>
          <w:rFonts w:asciiTheme="minorHAnsi" w:hAnsiTheme="minorHAnsi"/>
        </w:rPr>
        <w:t>ám, které čekají na soudní rozh</w:t>
      </w:r>
      <w:r w:rsidR="00094FFB">
        <w:rPr>
          <w:rFonts w:asciiTheme="minorHAnsi" w:hAnsiTheme="minorHAnsi"/>
        </w:rPr>
        <w:t>odnutí o svěření dětí do</w:t>
      </w:r>
      <w:r w:rsidR="0038182B" w:rsidRPr="000D364B">
        <w:rPr>
          <w:rFonts w:asciiTheme="minorHAnsi" w:hAnsiTheme="minorHAnsi"/>
        </w:rPr>
        <w:t xml:space="preserve"> péče. </w:t>
      </w:r>
    </w:p>
    <w:p w:rsidR="00436C29" w:rsidRDefault="00436C29" w:rsidP="000D364B">
      <w:pPr>
        <w:pStyle w:val="Default"/>
        <w:jc w:val="both"/>
        <w:rPr>
          <w:rFonts w:asciiTheme="minorHAnsi" w:hAnsiTheme="minorHAnsi"/>
        </w:rPr>
      </w:pPr>
    </w:p>
    <w:p w:rsidR="00B93594" w:rsidRDefault="007C268E" w:rsidP="000D364B">
      <w:pPr>
        <w:pStyle w:val="Default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Azylový dům poskytuje celoročně </w:t>
      </w:r>
    </w:p>
    <w:p w:rsidR="00B93594" w:rsidRDefault="007C268E" w:rsidP="00B93594">
      <w:pPr>
        <w:pStyle w:val="Default"/>
        <w:numPr>
          <w:ilvl w:val="0"/>
          <w:numId w:val="1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24 hodin denně na nezbytně dlouhou dobu ubytován</w:t>
      </w:r>
      <w:r w:rsidR="008167D9">
        <w:rPr>
          <w:rFonts w:asciiTheme="minorHAnsi" w:hAnsiTheme="minorHAnsi"/>
        </w:rPr>
        <w:t xml:space="preserve">í </w:t>
      </w:r>
    </w:p>
    <w:p w:rsidR="00B93594" w:rsidRDefault="008167D9" w:rsidP="00B93594">
      <w:pPr>
        <w:pStyle w:val="Default"/>
        <w:numPr>
          <w:ilvl w:val="0"/>
          <w:numId w:val="1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podmínky pro samostatnou pří</w:t>
      </w:r>
      <w:r w:rsidR="00B93594">
        <w:rPr>
          <w:rFonts w:asciiTheme="minorHAnsi" w:hAnsiTheme="minorHAnsi"/>
        </w:rPr>
        <w:t>pravu stravy</w:t>
      </w:r>
    </w:p>
    <w:p w:rsidR="0058760A" w:rsidRDefault="007C268E" w:rsidP="00B93594">
      <w:pPr>
        <w:pStyle w:val="Default"/>
        <w:numPr>
          <w:ilvl w:val="0"/>
          <w:numId w:val="1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v pracovní dny od 7 do 15 h pomoc při uplatňování práv, oprávněných</w:t>
      </w:r>
      <w:r w:rsidR="008167D9">
        <w:rPr>
          <w:rFonts w:asciiTheme="minorHAnsi" w:hAnsiTheme="minorHAnsi"/>
        </w:rPr>
        <w:t xml:space="preserve"> zájmů a obstarávání osobních záležitostí matkám s</w:t>
      </w:r>
      <w:r>
        <w:rPr>
          <w:rFonts w:asciiTheme="minorHAnsi" w:hAnsiTheme="minorHAnsi"/>
        </w:rPr>
        <w:t xml:space="preserve"> dětm</w:t>
      </w:r>
      <w:r w:rsidR="008167D9">
        <w:rPr>
          <w:rFonts w:asciiTheme="minorHAnsi" w:hAnsiTheme="minorHAnsi"/>
        </w:rPr>
        <w:t>i</w:t>
      </w:r>
      <w:r>
        <w:rPr>
          <w:rFonts w:asciiTheme="minorHAnsi" w:hAnsiTheme="minorHAnsi"/>
        </w:rPr>
        <w:t>, které se ocitly v těžké</w:t>
      </w:r>
      <w:r w:rsidR="0058760A">
        <w:rPr>
          <w:rFonts w:asciiTheme="minorHAnsi" w:hAnsiTheme="minorHAnsi"/>
        </w:rPr>
        <w:t xml:space="preserve"> životní situaci </w:t>
      </w:r>
    </w:p>
    <w:p w:rsidR="0038182B" w:rsidRPr="000D364B" w:rsidRDefault="007C268E" w:rsidP="0058760A">
      <w:pPr>
        <w:pStyle w:val="Default"/>
        <w:ind w:left="72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</w:p>
    <w:p w:rsidR="00D10635" w:rsidRDefault="0038182B" w:rsidP="000D364B">
      <w:pPr>
        <w:pStyle w:val="Default"/>
        <w:jc w:val="both"/>
        <w:rPr>
          <w:rFonts w:asciiTheme="minorHAnsi" w:hAnsiTheme="minorHAnsi"/>
        </w:rPr>
      </w:pPr>
      <w:r w:rsidRPr="000D364B">
        <w:rPr>
          <w:rFonts w:asciiTheme="minorHAnsi" w:hAnsiTheme="minorHAnsi"/>
        </w:rPr>
        <w:t xml:space="preserve">Kapacita Azylového domu je 13 lůžek ve 4 pokojích se sociálním zařízením. </w:t>
      </w:r>
    </w:p>
    <w:p w:rsidR="00D10635" w:rsidRPr="000D364B" w:rsidRDefault="00D10635" w:rsidP="000D364B">
      <w:pPr>
        <w:pStyle w:val="Default"/>
        <w:jc w:val="both"/>
        <w:rPr>
          <w:rFonts w:asciiTheme="minorHAnsi" w:hAnsiTheme="minorHAnsi"/>
        </w:rPr>
      </w:pPr>
    </w:p>
    <w:p w:rsidR="000D364B" w:rsidRDefault="008167D9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 rámci </w:t>
      </w:r>
      <w:r w:rsidR="0058760A">
        <w:rPr>
          <w:sz w:val="24"/>
          <w:szCs w:val="24"/>
        </w:rPr>
        <w:t>regionu Azylový dů</w:t>
      </w:r>
      <w:r w:rsidR="00B93594">
        <w:rPr>
          <w:sz w:val="24"/>
          <w:szCs w:val="24"/>
        </w:rPr>
        <w:t>m spolupracuje</w:t>
      </w:r>
      <w:r>
        <w:rPr>
          <w:sz w:val="24"/>
          <w:szCs w:val="24"/>
        </w:rPr>
        <w:t xml:space="preserve"> se všemi organizacemi,</w:t>
      </w:r>
      <w:r w:rsidR="0058760A">
        <w:rPr>
          <w:sz w:val="24"/>
          <w:szCs w:val="24"/>
        </w:rPr>
        <w:t xml:space="preserve"> které se zabývají sociální problema</w:t>
      </w:r>
      <w:r>
        <w:rPr>
          <w:sz w:val="24"/>
          <w:szCs w:val="24"/>
        </w:rPr>
        <w:t>tikou</w:t>
      </w:r>
      <w:r w:rsidR="000D364B">
        <w:rPr>
          <w:sz w:val="24"/>
          <w:szCs w:val="24"/>
        </w:rPr>
        <w:t xml:space="preserve"> a </w:t>
      </w:r>
      <w:r w:rsidR="00B93594">
        <w:rPr>
          <w:sz w:val="24"/>
          <w:szCs w:val="24"/>
        </w:rPr>
        <w:t xml:space="preserve">s </w:t>
      </w:r>
      <w:r w:rsidR="00D10635">
        <w:rPr>
          <w:sz w:val="24"/>
          <w:szCs w:val="24"/>
        </w:rPr>
        <w:t xml:space="preserve">dalšími </w:t>
      </w:r>
      <w:r w:rsidR="000D364B" w:rsidRPr="000D364B">
        <w:rPr>
          <w:sz w:val="24"/>
          <w:szCs w:val="24"/>
        </w:rPr>
        <w:t>fyzickými</w:t>
      </w:r>
      <w:r>
        <w:rPr>
          <w:sz w:val="24"/>
          <w:szCs w:val="24"/>
        </w:rPr>
        <w:t xml:space="preserve"> i</w:t>
      </w:r>
      <w:r w:rsidR="000D364B" w:rsidRPr="000D364B">
        <w:rPr>
          <w:sz w:val="24"/>
          <w:szCs w:val="24"/>
        </w:rPr>
        <w:t xml:space="preserve"> právnickými osobami, které uživ</w:t>
      </w:r>
      <w:r w:rsidR="00B57EEF">
        <w:rPr>
          <w:sz w:val="24"/>
          <w:szCs w:val="24"/>
        </w:rPr>
        <w:t>atelky potřebují</w:t>
      </w:r>
      <w:r w:rsidR="000D364B" w:rsidRPr="000D364B">
        <w:rPr>
          <w:sz w:val="24"/>
          <w:szCs w:val="24"/>
        </w:rPr>
        <w:t xml:space="preserve"> </w:t>
      </w:r>
      <w:r w:rsidRPr="000D364B">
        <w:rPr>
          <w:sz w:val="24"/>
          <w:szCs w:val="24"/>
        </w:rPr>
        <w:t xml:space="preserve">k naplnění </w:t>
      </w:r>
      <w:r>
        <w:rPr>
          <w:sz w:val="24"/>
          <w:szCs w:val="24"/>
        </w:rPr>
        <w:t xml:space="preserve">svých </w:t>
      </w:r>
      <w:r w:rsidRPr="000D364B">
        <w:rPr>
          <w:sz w:val="24"/>
          <w:szCs w:val="24"/>
        </w:rPr>
        <w:t xml:space="preserve">potřeb </w:t>
      </w:r>
      <w:r>
        <w:rPr>
          <w:sz w:val="24"/>
          <w:szCs w:val="24"/>
        </w:rPr>
        <w:t>a</w:t>
      </w:r>
      <w:r w:rsidR="000D364B" w:rsidRPr="000D364B">
        <w:rPr>
          <w:sz w:val="24"/>
          <w:szCs w:val="24"/>
        </w:rPr>
        <w:t xml:space="preserve"> </w:t>
      </w:r>
      <w:r w:rsidRPr="000D364B">
        <w:rPr>
          <w:sz w:val="24"/>
          <w:szCs w:val="24"/>
        </w:rPr>
        <w:t xml:space="preserve">k dosažení </w:t>
      </w:r>
      <w:r w:rsidR="000D364B" w:rsidRPr="000D364B">
        <w:rPr>
          <w:sz w:val="24"/>
          <w:szCs w:val="24"/>
        </w:rPr>
        <w:t xml:space="preserve">osobních cílů. </w:t>
      </w:r>
      <w:r w:rsidR="00A63DC2">
        <w:rPr>
          <w:sz w:val="24"/>
          <w:szCs w:val="24"/>
        </w:rPr>
        <w:t>P</w:t>
      </w:r>
      <w:r w:rsidR="000D364B" w:rsidRPr="000D364B">
        <w:rPr>
          <w:sz w:val="24"/>
          <w:szCs w:val="24"/>
        </w:rPr>
        <w:t>ersonál zajišťuje kontakt</w:t>
      </w:r>
      <w:r w:rsidR="00A63DC2">
        <w:rPr>
          <w:sz w:val="24"/>
          <w:szCs w:val="24"/>
        </w:rPr>
        <w:t xml:space="preserve"> s</w:t>
      </w:r>
      <w:r w:rsidR="000D364B" w:rsidRPr="000D364B">
        <w:rPr>
          <w:sz w:val="24"/>
          <w:szCs w:val="24"/>
        </w:rPr>
        <w:t xml:space="preserve">e sociálními pracovníky měst a obcí, pracovníky orgánů státní správy, krizovými a sociálními poradnami, mateřskými centry, s pedagogicko-psychologickými poradnami, městkou policií a policií ČR, se školskými zařízeními a v neposlední řadě </w:t>
      </w:r>
      <w:r w:rsidR="00A63DC2">
        <w:rPr>
          <w:sz w:val="24"/>
          <w:szCs w:val="24"/>
        </w:rPr>
        <w:t xml:space="preserve">také </w:t>
      </w:r>
      <w:r w:rsidR="000D364B" w:rsidRPr="000D364B">
        <w:rPr>
          <w:sz w:val="24"/>
          <w:szCs w:val="24"/>
        </w:rPr>
        <w:t>se zdravotnickými zařízeními.</w:t>
      </w:r>
    </w:p>
    <w:p w:rsidR="00B61B64" w:rsidRDefault="00B61B64" w:rsidP="000D364B">
      <w:pPr>
        <w:spacing w:line="240" w:lineRule="auto"/>
        <w:jc w:val="both"/>
        <w:rPr>
          <w:sz w:val="24"/>
          <w:szCs w:val="24"/>
        </w:rPr>
      </w:pPr>
    </w:p>
    <w:p w:rsidR="00986D4F" w:rsidRDefault="0031163C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Během roku </w:t>
      </w:r>
      <w:r w:rsidR="00CD16E5">
        <w:rPr>
          <w:sz w:val="24"/>
          <w:szCs w:val="24"/>
        </w:rPr>
        <w:t>2020</w:t>
      </w:r>
      <w:r w:rsidR="00112DE4">
        <w:rPr>
          <w:sz w:val="24"/>
          <w:szCs w:val="24"/>
        </w:rPr>
        <w:t xml:space="preserve"> </w:t>
      </w:r>
      <w:r w:rsidR="001B5B70">
        <w:rPr>
          <w:sz w:val="24"/>
          <w:szCs w:val="24"/>
        </w:rPr>
        <w:t>průběžně</w:t>
      </w:r>
      <w:r w:rsidR="00436C29">
        <w:rPr>
          <w:sz w:val="24"/>
          <w:szCs w:val="24"/>
        </w:rPr>
        <w:t xml:space="preserve"> </w:t>
      </w:r>
      <w:r w:rsidR="00DB4B05">
        <w:rPr>
          <w:sz w:val="24"/>
          <w:szCs w:val="24"/>
        </w:rPr>
        <w:t xml:space="preserve">probíhaly </w:t>
      </w:r>
      <w:r w:rsidR="00436C29">
        <w:rPr>
          <w:sz w:val="24"/>
          <w:szCs w:val="24"/>
        </w:rPr>
        <w:t>opravy a úpravy</w:t>
      </w:r>
      <w:r>
        <w:rPr>
          <w:sz w:val="24"/>
          <w:szCs w:val="24"/>
        </w:rPr>
        <w:t xml:space="preserve"> stávajícího zaříz</w:t>
      </w:r>
      <w:r w:rsidR="00B93594">
        <w:rPr>
          <w:sz w:val="24"/>
          <w:szCs w:val="24"/>
        </w:rPr>
        <w:t>ení Azylového domu</w:t>
      </w:r>
      <w:r w:rsidR="00BE6E4B">
        <w:rPr>
          <w:sz w:val="24"/>
          <w:szCs w:val="24"/>
        </w:rPr>
        <w:t>.</w:t>
      </w:r>
    </w:p>
    <w:p w:rsidR="00836C61" w:rsidRDefault="00836C61" w:rsidP="000D364B">
      <w:pPr>
        <w:spacing w:line="240" w:lineRule="auto"/>
        <w:jc w:val="both"/>
        <w:rPr>
          <w:b/>
          <w:sz w:val="24"/>
          <w:szCs w:val="24"/>
        </w:rPr>
      </w:pPr>
    </w:p>
    <w:p w:rsidR="00B61B64" w:rsidRDefault="00B61B64" w:rsidP="000D364B">
      <w:pPr>
        <w:spacing w:line="240" w:lineRule="auto"/>
        <w:jc w:val="both"/>
        <w:rPr>
          <w:b/>
          <w:sz w:val="24"/>
          <w:szCs w:val="24"/>
        </w:rPr>
      </w:pPr>
    </w:p>
    <w:p w:rsidR="008D7092" w:rsidRPr="006F1E26" w:rsidRDefault="0031163C" w:rsidP="000D364B">
      <w:pPr>
        <w:spacing w:line="240" w:lineRule="auto"/>
        <w:jc w:val="both"/>
        <w:rPr>
          <w:b/>
          <w:sz w:val="24"/>
          <w:szCs w:val="24"/>
        </w:rPr>
      </w:pPr>
      <w:r w:rsidRPr="006F1E26">
        <w:rPr>
          <w:b/>
          <w:sz w:val="24"/>
          <w:szCs w:val="24"/>
        </w:rPr>
        <w:t>P</w:t>
      </w:r>
      <w:r w:rsidR="008D7092" w:rsidRPr="006F1E26">
        <w:rPr>
          <w:b/>
          <w:sz w:val="24"/>
          <w:szCs w:val="24"/>
        </w:rPr>
        <w:t xml:space="preserve">otravinová banka </w:t>
      </w:r>
      <w:r w:rsidRPr="006F1E26">
        <w:rPr>
          <w:b/>
          <w:sz w:val="24"/>
          <w:szCs w:val="24"/>
        </w:rPr>
        <w:t>P</w:t>
      </w:r>
      <w:r w:rsidR="008D7092" w:rsidRPr="006F1E26">
        <w:rPr>
          <w:b/>
          <w:sz w:val="24"/>
          <w:szCs w:val="24"/>
        </w:rPr>
        <w:t>ardubice</w:t>
      </w:r>
      <w:r w:rsidR="00597990" w:rsidRPr="006F1E26">
        <w:rPr>
          <w:b/>
          <w:sz w:val="24"/>
          <w:szCs w:val="24"/>
        </w:rPr>
        <w:t xml:space="preserve"> (PBP)</w:t>
      </w:r>
    </w:p>
    <w:p w:rsidR="00835FB8" w:rsidRDefault="00835FB8" w:rsidP="000D364B">
      <w:pPr>
        <w:spacing w:line="240" w:lineRule="auto"/>
        <w:jc w:val="both"/>
        <w:rPr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16826</wp:posOffset>
            </wp:positionH>
            <wp:positionV relativeFrom="paragraph">
              <wp:posOffset>1586</wp:posOffset>
            </wp:positionV>
            <wp:extent cx="3111227" cy="964888"/>
            <wp:effectExtent l="19050" t="0" r="0" b="0"/>
            <wp:wrapSquare wrapText="bothSides"/>
            <wp:docPr id="22" name="obrázek 19" descr="http://www.potravinovabanka.cz/img/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potravinovabanka.cz/img/illustratio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227" cy="964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5FB8" w:rsidRDefault="00835FB8" w:rsidP="000D364B">
      <w:pPr>
        <w:spacing w:line="240" w:lineRule="auto"/>
        <w:jc w:val="both"/>
        <w:rPr>
          <w:sz w:val="24"/>
          <w:szCs w:val="24"/>
        </w:rPr>
      </w:pPr>
    </w:p>
    <w:p w:rsidR="00BE6E4B" w:rsidRDefault="00BE6E4B" w:rsidP="000D364B">
      <w:pPr>
        <w:spacing w:line="240" w:lineRule="auto"/>
        <w:jc w:val="both"/>
        <w:rPr>
          <w:sz w:val="24"/>
          <w:szCs w:val="24"/>
        </w:rPr>
      </w:pPr>
    </w:p>
    <w:p w:rsidR="00835FB8" w:rsidRDefault="00835FB8" w:rsidP="000D364B">
      <w:pPr>
        <w:spacing w:line="240" w:lineRule="auto"/>
        <w:jc w:val="both"/>
        <w:rPr>
          <w:sz w:val="24"/>
          <w:szCs w:val="24"/>
        </w:rPr>
      </w:pPr>
    </w:p>
    <w:p w:rsidR="007423D4" w:rsidRDefault="007423D4" w:rsidP="000D364B">
      <w:pPr>
        <w:spacing w:line="240" w:lineRule="auto"/>
        <w:jc w:val="both"/>
        <w:rPr>
          <w:sz w:val="24"/>
          <w:szCs w:val="24"/>
        </w:rPr>
      </w:pPr>
    </w:p>
    <w:p w:rsidR="00986D4F" w:rsidRDefault="000F735F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OS ČČK</w:t>
      </w:r>
      <w:r w:rsidR="00A15B82">
        <w:rPr>
          <w:sz w:val="24"/>
          <w:szCs w:val="24"/>
        </w:rPr>
        <w:t xml:space="preserve"> </w:t>
      </w:r>
      <w:r w:rsidR="00094FFB">
        <w:rPr>
          <w:sz w:val="24"/>
          <w:szCs w:val="24"/>
        </w:rPr>
        <w:t xml:space="preserve">Svitavy </w:t>
      </w:r>
      <w:r w:rsidR="00A15B82">
        <w:rPr>
          <w:sz w:val="24"/>
          <w:szCs w:val="24"/>
        </w:rPr>
        <w:t xml:space="preserve">má </w:t>
      </w:r>
      <w:r w:rsidR="00B57EEF">
        <w:rPr>
          <w:sz w:val="24"/>
          <w:szCs w:val="24"/>
        </w:rPr>
        <w:t xml:space="preserve">již několik </w:t>
      </w:r>
      <w:r w:rsidR="00C46BA3">
        <w:rPr>
          <w:sz w:val="24"/>
          <w:szCs w:val="24"/>
        </w:rPr>
        <w:t xml:space="preserve">let </w:t>
      </w:r>
      <w:r w:rsidR="00A15B82">
        <w:rPr>
          <w:sz w:val="24"/>
          <w:szCs w:val="24"/>
        </w:rPr>
        <w:t>uzavřenou</w:t>
      </w:r>
      <w:r w:rsidR="005F62E3">
        <w:rPr>
          <w:sz w:val="24"/>
          <w:szCs w:val="24"/>
        </w:rPr>
        <w:t xml:space="preserve"> smlouvu o potravinové pomoci s PBP, z. s.</w:t>
      </w:r>
      <w:r w:rsidR="0031163C">
        <w:rPr>
          <w:sz w:val="24"/>
          <w:szCs w:val="24"/>
        </w:rPr>
        <w:t xml:space="preserve">, </w:t>
      </w:r>
      <w:r w:rsidR="005F62E3">
        <w:rPr>
          <w:sz w:val="24"/>
          <w:szCs w:val="24"/>
        </w:rPr>
        <w:t>předmětem smlouvy jsou bezplatné dodávky potravin</w:t>
      </w:r>
      <w:r w:rsidR="00092FF2">
        <w:rPr>
          <w:sz w:val="24"/>
          <w:szCs w:val="24"/>
        </w:rPr>
        <w:t>, drogistického a dalšího zboží</w:t>
      </w:r>
      <w:r w:rsidR="00F920C1">
        <w:rPr>
          <w:sz w:val="24"/>
          <w:szCs w:val="24"/>
        </w:rPr>
        <w:t>, které jsou předávány</w:t>
      </w:r>
      <w:r w:rsidR="005F62E3">
        <w:rPr>
          <w:sz w:val="24"/>
          <w:szCs w:val="24"/>
        </w:rPr>
        <w:t xml:space="preserve"> matkám i dětem</w:t>
      </w:r>
      <w:r w:rsidR="00436C29">
        <w:rPr>
          <w:sz w:val="24"/>
          <w:szCs w:val="24"/>
        </w:rPr>
        <w:t xml:space="preserve"> v</w:t>
      </w:r>
      <w:r w:rsidR="00986D4F">
        <w:rPr>
          <w:sz w:val="24"/>
          <w:szCs w:val="24"/>
        </w:rPr>
        <w:t> </w:t>
      </w:r>
      <w:r w:rsidR="00436C29">
        <w:rPr>
          <w:sz w:val="24"/>
          <w:szCs w:val="24"/>
        </w:rPr>
        <w:t>A</w:t>
      </w:r>
      <w:r w:rsidR="00986D4F">
        <w:rPr>
          <w:sz w:val="24"/>
          <w:szCs w:val="24"/>
        </w:rPr>
        <w:t>zylovém domě</w:t>
      </w:r>
      <w:r w:rsidR="00F920C1">
        <w:rPr>
          <w:sz w:val="24"/>
          <w:szCs w:val="24"/>
        </w:rPr>
        <w:t>, kterým je poskytována sociální služba</w:t>
      </w:r>
      <w:r w:rsidR="005F62E3">
        <w:rPr>
          <w:sz w:val="24"/>
          <w:szCs w:val="24"/>
        </w:rPr>
        <w:t>.</w:t>
      </w:r>
      <w:r w:rsidR="00B6175A">
        <w:rPr>
          <w:sz w:val="24"/>
          <w:szCs w:val="24"/>
        </w:rPr>
        <w:t xml:space="preserve"> </w:t>
      </w:r>
    </w:p>
    <w:p w:rsidR="00B61B64" w:rsidRDefault="00B61B64" w:rsidP="000D364B">
      <w:pPr>
        <w:spacing w:line="240" w:lineRule="auto"/>
        <w:jc w:val="both"/>
        <w:rPr>
          <w:sz w:val="24"/>
          <w:szCs w:val="24"/>
        </w:rPr>
      </w:pPr>
    </w:p>
    <w:p w:rsidR="008A20F3" w:rsidRDefault="00836C61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</w:t>
      </w:r>
    </w:p>
    <w:p w:rsidR="008A20F3" w:rsidRDefault="00836C61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</w:t>
      </w:r>
    </w:p>
    <w:p w:rsidR="008A20F3" w:rsidRPr="006F1E26" w:rsidRDefault="008A20F3" w:rsidP="008A20F3">
      <w:pPr>
        <w:spacing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Činnost v azylovém domě</w:t>
      </w:r>
    </w:p>
    <w:p w:rsidR="00981444" w:rsidRDefault="00CD16E5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Činnost a provoz v Azylovém domě byl b</w:t>
      </w:r>
      <w:r w:rsidR="00D10635">
        <w:rPr>
          <w:sz w:val="24"/>
          <w:szCs w:val="24"/>
        </w:rPr>
        <w:t>ěhem celého roku</w:t>
      </w:r>
      <w:r>
        <w:rPr>
          <w:sz w:val="24"/>
          <w:szCs w:val="24"/>
        </w:rPr>
        <w:t xml:space="preserve"> 2020 ovlivněn</w:t>
      </w:r>
      <w:r w:rsidR="00D1063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pandemií Covid-19, a proto se pravidelné </w:t>
      </w:r>
      <w:r w:rsidR="00D10635">
        <w:rPr>
          <w:sz w:val="24"/>
          <w:szCs w:val="24"/>
        </w:rPr>
        <w:t>výlety, karnev</w:t>
      </w:r>
      <w:r>
        <w:rPr>
          <w:sz w:val="24"/>
          <w:szCs w:val="24"/>
        </w:rPr>
        <w:t>aly, besídky, výtvarné dílničky</w:t>
      </w:r>
      <w:r w:rsidR="00D10635">
        <w:rPr>
          <w:sz w:val="24"/>
          <w:szCs w:val="24"/>
        </w:rPr>
        <w:t xml:space="preserve"> apod</w:t>
      </w:r>
      <w:r w:rsidR="00A00873">
        <w:rPr>
          <w:sz w:val="24"/>
          <w:szCs w:val="24"/>
        </w:rPr>
        <w:t>.</w:t>
      </w:r>
      <w:r>
        <w:rPr>
          <w:sz w:val="24"/>
          <w:szCs w:val="24"/>
        </w:rPr>
        <w:t xml:space="preserve"> nemohly konat. </w:t>
      </w:r>
    </w:p>
    <w:p w:rsidR="00CD16E5" w:rsidRDefault="00CD16E5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Dětem </w:t>
      </w:r>
      <w:r w:rsidR="00DB4B05">
        <w:rPr>
          <w:sz w:val="24"/>
          <w:szCs w:val="24"/>
        </w:rPr>
        <w:t>byla poskytnuta pomoc</w:t>
      </w:r>
      <w:r>
        <w:rPr>
          <w:sz w:val="24"/>
          <w:szCs w:val="24"/>
        </w:rPr>
        <w:t xml:space="preserve"> se školní výukou, byly jim zapůjčeny notebooky, do škol se elektronicky</w:t>
      </w:r>
      <w:r w:rsidR="00DB4B05">
        <w:rPr>
          <w:sz w:val="24"/>
          <w:szCs w:val="24"/>
        </w:rPr>
        <w:t xml:space="preserve"> zasílaly</w:t>
      </w:r>
      <w:r>
        <w:rPr>
          <w:sz w:val="24"/>
          <w:szCs w:val="24"/>
        </w:rPr>
        <w:t xml:space="preserve"> vypracované úkoly a </w:t>
      </w:r>
      <w:r w:rsidR="00423B4E">
        <w:rPr>
          <w:sz w:val="24"/>
          <w:szCs w:val="24"/>
        </w:rPr>
        <w:t>práce.</w:t>
      </w:r>
    </w:p>
    <w:p w:rsidR="00342025" w:rsidRDefault="00342025" w:rsidP="000D364B">
      <w:pPr>
        <w:spacing w:line="240" w:lineRule="auto"/>
        <w:jc w:val="both"/>
        <w:rPr>
          <w:sz w:val="24"/>
          <w:szCs w:val="24"/>
        </w:rPr>
      </w:pPr>
    </w:p>
    <w:p w:rsidR="00342025" w:rsidRDefault="00DB764A" w:rsidP="000D364B">
      <w:pPr>
        <w:spacing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t xml:space="preserve">                                  </w:t>
      </w:r>
      <w:r>
        <w:rPr>
          <w:sz w:val="24"/>
          <w:szCs w:val="24"/>
        </w:rPr>
        <w:t xml:space="preserve">                              </w:t>
      </w:r>
      <w:r w:rsidRPr="00DB764A">
        <w:rPr>
          <w:noProof/>
          <w:sz w:val="24"/>
          <w:szCs w:val="24"/>
          <w:lang w:eastAsia="cs-CZ"/>
        </w:rPr>
        <w:drawing>
          <wp:inline distT="0" distB="0" distL="0" distR="0">
            <wp:extent cx="1412184" cy="1848607"/>
            <wp:effectExtent l="19050" t="0" r="0" b="0"/>
            <wp:docPr id="44" name="obrázek 2" descr="C:\Users\cck\Pictures\ad čarodejnice 2019\IMG_20190430_155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ck\Pictures\ad čarodejnice 2019\IMG_20190430_15544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982" cy="1861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E4B" w:rsidRDefault="00BE6E4B" w:rsidP="000D364B">
      <w:pPr>
        <w:spacing w:line="240" w:lineRule="auto"/>
        <w:jc w:val="both"/>
        <w:rPr>
          <w:sz w:val="24"/>
          <w:szCs w:val="24"/>
        </w:rPr>
      </w:pPr>
    </w:p>
    <w:p w:rsidR="00DB764A" w:rsidRDefault="00DB764A" w:rsidP="000D364B">
      <w:pPr>
        <w:spacing w:line="240" w:lineRule="auto"/>
        <w:jc w:val="both"/>
        <w:rPr>
          <w:sz w:val="24"/>
          <w:szCs w:val="24"/>
        </w:rPr>
      </w:pPr>
    </w:p>
    <w:p w:rsidR="00DB764A" w:rsidRPr="00846237" w:rsidRDefault="00DB764A" w:rsidP="000D364B">
      <w:pPr>
        <w:spacing w:line="240" w:lineRule="auto"/>
        <w:jc w:val="both"/>
        <w:rPr>
          <w:sz w:val="24"/>
          <w:szCs w:val="24"/>
        </w:rPr>
      </w:pPr>
    </w:p>
    <w:p w:rsidR="005307DE" w:rsidRPr="006F1E26" w:rsidRDefault="00D10635" w:rsidP="000D364B">
      <w:pPr>
        <w:spacing w:line="240" w:lineRule="auto"/>
        <w:jc w:val="both"/>
        <w:rPr>
          <w:b/>
          <w:sz w:val="24"/>
          <w:szCs w:val="24"/>
        </w:rPr>
      </w:pPr>
      <w:r w:rsidRPr="006F1E26">
        <w:rPr>
          <w:b/>
          <w:sz w:val="24"/>
          <w:szCs w:val="24"/>
        </w:rPr>
        <w:t>Azylový dům v grafech a číslech</w:t>
      </w:r>
      <w:r w:rsidR="00986D4F" w:rsidRPr="006F1E26">
        <w:rPr>
          <w:b/>
          <w:sz w:val="24"/>
          <w:szCs w:val="24"/>
        </w:rPr>
        <w:t>:</w:t>
      </w:r>
    </w:p>
    <w:p w:rsidR="00E2142A" w:rsidRDefault="00681AFC" w:rsidP="00681AFC">
      <w:pPr>
        <w:tabs>
          <w:tab w:val="left" w:pos="2265"/>
          <w:tab w:val="left" w:pos="2850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ab/>
      </w:r>
      <w:r w:rsidR="00846237">
        <w:rPr>
          <w:sz w:val="24"/>
          <w:szCs w:val="24"/>
        </w:rPr>
        <w:t xml:space="preserve">        </w:t>
      </w:r>
      <w:r w:rsidR="00423B4E">
        <w:rPr>
          <w:sz w:val="24"/>
          <w:szCs w:val="24"/>
        </w:rPr>
        <w:t xml:space="preserve">   </w:t>
      </w:r>
      <w:r w:rsidR="002D23A9"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5031934" cy="3371353"/>
            <wp:effectExtent l="19050" t="0" r="16316" b="497"/>
            <wp:docPr id="5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082052" w:rsidRDefault="00082052" w:rsidP="00681AFC">
      <w:pPr>
        <w:tabs>
          <w:tab w:val="left" w:pos="2265"/>
          <w:tab w:val="left" w:pos="2850"/>
        </w:tabs>
        <w:spacing w:line="240" w:lineRule="auto"/>
        <w:rPr>
          <w:sz w:val="24"/>
          <w:szCs w:val="24"/>
        </w:rPr>
      </w:pPr>
    </w:p>
    <w:p w:rsidR="002F3446" w:rsidRDefault="002F3446" w:rsidP="00835FB8">
      <w:pPr>
        <w:spacing w:line="240" w:lineRule="auto"/>
        <w:jc w:val="center"/>
        <w:rPr>
          <w:sz w:val="24"/>
          <w:szCs w:val="24"/>
        </w:rPr>
      </w:pPr>
    </w:p>
    <w:p w:rsidR="002F3446" w:rsidRDefault="00423B4E" w:rsidP="00423B4E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2D23A9"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5033535" cy="3042809"/>
            <wp:effectExtent l="19050" t="0" r="14715" b="5191"/>
            <wp:docPr id="6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46237" w:rsidRDefault="00846237" w:rsidP="00835FB8">
      <w:pPr>
        <w:spacing w:line="240" w:lineRule="auto"/>
        <w:jc w:val="center"/>
        <w:rPr>
          <w:sz w:val="24"/>
          <w:szCs w:val="24"/>
        </w:rPr>
      </w:pPr>
    </w:p>
    <w:p w:rsidR="00082052" w:rsidRDefault="00082052" w:rsidP="00DB764A">
      <w:pPr>
        <w:spacing w:line="240" w:lineRule="auto"/>
        <w:rPr>
          <w:sz w:val="24"/>
          <w:szCs w:val="24"/>
        </w:rPr>
      </w:pPr>
    </w:p>
    <w:p w:rsidR="00082052" w:rsidRDefault="00082052" w:rsidP="00835FB8">
      <w:pPr>
        <w:spacing w:line="240" w:lineRule="auto"/>
        <w:jc w:val="center"/>
        <w:rPr>
          <w:sz w:val="24"/>
          <w:szCs w:val="24"/>
        </w:rPr>
      </w:pPr>
    </w:p>
    <w:p w:rsidR="00082052" w:rsidRDefault="00082052" w:rsidP="00835FB8">
      <w:pPr>
        <w:spacing w:line="240" w:lineRule="auto"/>
        <w:jc w:val="center"/>
        <w:rPr>
          <w:sz w:val="24"/>
          <w:szCs w:val="24"/>
        </w:rPr>
      </w:pPr>
    </w:p>
    <w:p w:rsidR="00846237" w:rsidRDefault="00846237" w:rsidP="00835FB8">
      <w:pPr>
        <w:spacing w:line="240" w:lineRule="auto"/>
        <w:jc w:val="center"/>
        <w:rPr>
          <w:sz w:val="24"/>
          <w:szCs w:val="24"/>
        </w:rPr>
      </w:pPr>
    </w:p>
    <w:p w:rsidR="00846237" w:rsidRDefault="00423B4E" w:rsidP="00423B4E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="002D23A9"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5023701" cy="3303917"/>
            <wp:effectExtent l="19050" t="0" r="24549" b="0"/>
            <wp:docPr id="9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801DB9" w:rsidRDefault="00801DB9" w:rsidP="00835FB8">
      <w:pPr>
        <w:spacing w:line="240" w:lineRule="auto"/>
        <w:jc w:val="center"/>
        <w:rPr>
          <w:sz w:val="24"/>
          <w:szCs w:val="24"/>
        </w:rPr>
      </w:pPr>
    </w:p>
    <w:p w:rsidR="00801DB9" w:rsidRDefault="00801DB9" w:rsidP="00835FB8">
      <w:pPr>
        <w:spacing w:line="240" w:lineRule="auto"/>
        <w:jc w:val="center"/>
        <w:rPr>
          <w:sz w:val="24"/>
          <w:szCs w:val="24"/>
        </w:rPr>
      </w:pPr>
    </w:p>
    <w:p w:rsidR="00801DB9" w:rsidRDefault="00801DB9" w:rsidP="00835FB8">
      <w:pPr>
        <w:spacing w:line="240" w:lineRule="auto"/>
        <w:jc w:val="center"/>
        <w:rPr>
          <w:sz w:val="24"/>
          <w:szCs w:val="24"/>
        </w:rPr>
      </w:pPr>
    </w:p>
    <w:p w:rsidR="008D056C" w:rsidRDefault="002D23A9" w:rsidP="00835FB8">
      <w:pPr>
        <w:spacing w:line="240" w:lineRule="auto"/>
        <w:jc w:val="center"/>
        <w:rPr>
          <w:sz w:val="24"/>
          <w:szCs w:val="24"/>
        </w:rPr>
      </w:pPr>
      <w:r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4572000" cy="2743200"/>
            <wp:effectExtent l="19050" t="0" r="19050" b="0"/>
            <wp:docPr id="18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9513C3" w:rsidRDefault="009513C3" w:rsidP="00835FB8">
      <w:pPr>
        <w:spacing w:line="240" w:lineRule="auto"/>
        <w:jc w:val="center"/>
        <w:rPr>
          <w:sz w:val="24"/>
          <w:szCs w:val="24"/>
        </w:rPr>
      </w:pPr>
    </w:p>
    <w:p w:rsidR="0048201D" w:rsidRDefault="0048201D" w:rsidP="00835FB8">
      <w:pPr>
        <w:spacing w:line="240" w:lineRule="auto"/>
        <w:jc w:val="center"/>
        <w:rPr>
          <w:sz w:val="24"/>
          <w:szCs w:val="24"/>
        </w:rPr>
      </w:pPr>
    </w:p>
    <w:p w:rsidR="00B80D2F" w:rsidRDefault="00B80D2F" w:rsidP="00835FB8">
      <w:pPr>
        <w:spacing w:line="240" w:lineRule="auto"/>
        <w:jc w:val="center"/>
        <w:rPr>
          <w:sz w:val="24"/>
          <w:szCs w:val="24"/>
        </w:rPr>
      </w:pPr>
    </w:p>
    <w:p w:rsidR="00801DB9" w:rsidRDefault="00801DB9" w:rsidP="00835FB8">
      <w:pPr>
        <w:spacing w:line="240" w:lineRule="auto"/>
        <w:jc w:val="center"/>
        <w:rPr>
          <w:sz w:val="24"/>
          <w:szCs w:val="24"/>
        </w:rPr>
      </w:pPr>
    </w:p>
    <w:p w:rsidR="00B80D2F" w:rsidRDefault="002D23A9" w:rsidP="00835FB8">
      <w:pPr>
        <w:spacing w:line="240" w:lineRule="auto"/>
        <w:jc w:val="center"/>
        <w:rPr>
          <w:sz w:val="24"/>
          <w:szCs w:val="24"/>
        </w:rPr>
      </w:pPr>
      <w:r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4623904" cy="3280714"/>
            <wp:effectExtent l="19050" t="0" r="24296" b="0"/>
            <wp:docPr id="19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B80D2F" w:rsidRDefault="00B80D2F" w:rsidP="00835FB8">
      <w:pPr>
        <w:spacing w:line="240" w:lineRule="auto"/>
        <w:jc w:val="center"/>
        <w:rPr>
          <w:sz w:val="24"/>
          <w:szCs w:val="24"/>
        </w:rPr>
      </w:pPr>
    </w:p>
    <w:p w:rsidR="008A1A8E" w:rsidRDefault="008A1A8E" w:rsidP="008A1A8E">
      <w:pPr>
        <w:spacing w:line="240" w:lineRule="auto"/>
        <w:rPr>
          <w:sz w:val="24"/>
          <w:szCs w:val="24"/>
        </w:rPr>
      </w:pPr>
    </w:p>
    <w:p w:rsidR="00846237" w:rsidRDefault="00846237" w:rsidP="00835FB8">
      <w:pPr>
        <w:spacing w:line="240" w:lineRule="auto"/>
        <w:jc w:val="center"/>
        <w:rPr>
          <w:sz w:val="24"/>
          <w:szCs w:val="24"/>
        </w:rPr>
      </w:pPr>
    </w:p>
    <w:p w:rsidR="00E2142A" w:rsidRDefault="00E2142A" w:rsidP="008A1A8E">
      <w:pPr>
        <w:spacing w:line="240" w:lineRule="auto"/>
        <w:jc w:val="center"/>
        <w:rPr>
          <w:sz w:val="24"/>
          <w:szCs w:val="24"/>
        </w:rPr>
      </w:pPr>
    </w:p>
    <w:p w:rsidR="00DB764A" w:rsidRDefault="00423B4E" w:rsidP="00835FB8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="002D23A9"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4568405" cy="2898476"/>
            <wp:effectExtent l="19050" t="0" r="22645" b="0"/>
            <wp:docPr id="23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  <w:r w:rsidR="008A1A8E">
        <w:rPr>
          <w:sz w:val="24"/>
          <w:szCs w:val="24"/>
        </w:rPr>
        <w:t xml:space="preserve"> </w:t>
      </w:r>
    </w:p>
    <w:p w:rsidR="00423B4E" w:rsidRDefault="00423B4E" w:rsidP="00835FB8">
      <w:pPr>
        <w:spacing w:line="240" w:lineRule="auto"/>
        <w:rPr>
          <w:sz w:val="24"/>
          <w:szCs w:val="24"/>
        </w:rPr>
      </w:pPr>
    </w:p>
    <w:p w:rsidR="00801DB9" w:rsidRDefault="00801DB9" w:rsidP="00835FB8">
      <w:pPr>
        <w:spacing w:line="240" w:lineRule="auto"/>
        <w:rPr>
          <w:sz w:val="24"/>
          <w:szCs w:val="24"/>
        </w:rPr>
      </w:pPr>
    </w:p>
    <w:p w:rsidR="00423B4E" w:rsidRDefault="00423B4E" w:rsidP="00835FB8">
      <w:pPr>
        <w:spacing w:line="240" w:lineRule="auto"/>
        <w:rPr>
          <w:sz w:val="24"/>
          <w:szCs w:val="24"/>
        </w:rPr>
      </w:pPr>
    </w:p>
    <w:p w:rsidR="00BE6E4B" w:rsidRDefault="00423B4E" w:rsidP="00423B4E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="002D23A9"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4543425" cy="3433313"/>
            <wp:effectExtent l="19050" t="0" r="9525" b="0"/>
            <wp:docPr id="25" name="Graf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 w:rsidR="00FD7F7A">
        <w:rPr>
          <w:sz w:val="24"/>
          <w:szCs w:val="24"/>
        </w:rPr>
        <w:t xml:space="preserve">               </w:t>
      </w:r>
    </w:p>
    <w:p w:rsidR="00BC1577" w:rsidRDefault="00BC1577" w:rsidP="000D364B">
      <w:pPr>
        <w:spacing w:line="240" w:lineRule="auto"/>
        <w:jc w:val="both"/>
        <w:rPr>
          <w:b/>
          <w:sz w:val="24"/>
          <w:szCs w:val="24"/>
        </w:rPr>
      </w:pPr>
    </w:p>
    <w:p w:rsidR="00423B4E" w:rsidRDefault="00423B4E" w:rsidP="000D364B">
      <w:pPr>
        <w:spacing w:line="240" w:lineRule="auto"/>
        <w:jc w:val="both"/>
        <w:rPr>
          <w:b/>
          <w:sz w:val="24"/>
          <w:szCs w:val="24"/>
        </w:rPr>
      </w:pPr>
    </w:p>
    <w:p w:rsidR="007D139D" w:rsidRDefault="008D056C" w:rsidP="000D364B">
      <w:pPr>
        <w:spacing w:line="240" w:lineRule="auto"/>
        <w:jc w:val="both"/>
        <w:rPr>
          <w:b/>
          <w:sz w:val="24"/>
          <w:szCs w:val="24"/>
        </w:rPr>
      </w:pPr>
      <w:r w:rsidRPr="008E758B">
        <w:rPr>
          <w:b/>
          <w:sz w:val="24"/>
          <w:szCs w:val="24"/>
        </w:rPr>
        <w:lastRenderedPageBreak/>
        <w:t>Hospodaření A</w:t>
      </w:r>
      <w:r w:rsidR="00EA58AD" w:rsidRPr="008E758B">
        <w:rPr>
          <w:b/>
          <w:sz w:val="24"/>
          <w:szCs w:val="24"/>
        </w:rPr>
        <w:t>zylového domu</w:t>
      </w:r>
      <w:r w:rsidRPr="008E758B">
        <w:rPr>
          <w:b/>
          <w:sz w:val="24"/>
          <w:szCs w:val="24"/>
        </w:rPr>
        <w:t xml:space="preserve"> </w:t>
      </w:r>
      <w:r w:rsidR="00750DEC" w:rsidRPr="008E758B">
        <w:rPr>
          <w:b/>
          <w:sz w:val="24"/>
          <w:szCs w:val="24"/>
        </w:rPr>
        <w:t xml:space="preserve">v </w:t>
      </w:r>
      <w:r w:rsidRPr="008E758B">
        <w:rPr>
          <w:b/>
          <w:sz w:val="24"/>
          <w:szCs w:val="24"/>
        </w:rPr>
        <w:t>r</w:t>
      </w:r>
      <w:r w:rsidR="00750DEC" w:rsidRPr="008E758B">
        <w:rPr>
          <w:b/>
          <w:sz w:val="24"/>
          <w:szCs w:val="24"/>
        </w:rPr>
        <w:t>oce</w:t>
      </w:r>
      <w:r w:rsidR="00267CEC">
        <w:rPr>
          <w:b/>
          <w:sz w:val="24"/>
          <w:szCs w:val="24"/>
        </w:rPr>
        <w:t xml:space="preserve"> 2020</w:t>
      </w:r>
      <w:r w:rsidR="008E758B" w:rsidRPr="008E758B">
        <w:rPr>
          <w:b/>
          <w:sz w:val="24"/>
          <w:szCs w:val="24"/>
        </w:rPr>
        <w:t xml:space="preserve"> </w:t>
      </w:r>
    </w:p>
    <w:p w:rsidR="00311A47" w:rsidRPr="008E758B" w:rsidRDefault="00311A47" w:rsidP="000D364B">
      <w:pPr>
        <w:spacing w:line="240" w:lineRule="auto"/>
        <w:jc w:val="both"/>
        <w:rPr>
          <w:b/>
          <w:sz w:val="24"/>
          <w:szCs w:val="24"/>
        </w:rPr>
      </w:pPr>
    </w:p>
    <w:tbl>
      <w:tblPr>
        <w:tblW w:w="9086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58"/>
        <w:gridCol w:w="5528"/>
      </w:tblGrid>
      <w:tr w:rsidR="002A250F" w:rsidRPr="00AE40A3" w:rsidTr="00653831">
        <w:trPr>
          <w:trHeight w:val="315"/>
        </w:trPr>
        <w:tc>
          <w:tcPr>
            <w:tcW w:w="3558" w:type="dxa"/>
            <w:tcBorders>
              <w:top w:val="single" w:sz="4" w:space="0" w:color="93CDDD"/>
              <w:left w:val="single" w:sz="4" w:space="0" w:color="93CDDD"/>
              <w:bottom w:val="single" w:sz="4" w:space="0" w:color="93CDDD"/>
              <w:right w:val="nil"/>
            </w:tcBorders>
            <w:shd w:val="clear" w:color="4BACC6" w:fill="4BACC6"/>
            <w:noWrap/>
            <w:vAlign w:val="bottom"/>
            <w:hideMark/>
          </w:tcPr>
          <w:p w:rsidR="002A250F" w:rsidRPr="00AE40A3" w:rsidRDefault="002A250F" w:rsidP="00AE40A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</w:pPr>
            <w:r w:rsidRPr="00AE40A3"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  <w:t>Příjmy</w:t>
            </w:r>
          </w:p>
        </w:tc>
        <w:tc>
          <w:tcPr>
            <w:tcW w:w="5528" w:type="dxa"/>
            <w:tcBorders>
              <w:top w:val="single" w:sz="4" w:space="0" w:color="93CDDD"/>
              <w:left w:val="nil"/>
              <w:bottom w:val="single" w:sz="4" w:space="0" w:color="93CDDD"/>
              <w:right w:val="nil"/>
            </w:tcBorders>
            <w:shd w:val="clear" w:color="4BACC6" w:fill="4BACC6"/>
            <w:noWrap/>
            <w:vAlign w:val="bottom"/>
            <w:hideMark/>
          </w:tcPr>
          <w:p w:rsidR="002A250F" w:rsidRPr="00AE40A3" w:rsidRDefault="002A250F" w:rsidP="00AE40A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</w:pP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2A250F" w:rsidP="00AE40A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 xml:space="preserve">Individuální </w:t>
            </w:r>
          </w:p>
          <w:p w:rsidR="002A250F" w:rsidRPr="008A13B8" w:rsidRDefault="002A250F" w:rsidP="00EA58AD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projekt z ESF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775BF5" w:rsidP="00267CE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 xml:space="preserve">1 </w:t>
            </w:r>
            <w:r w:rsidR="00267CEC">
              <w:rPr>
                <w:rFonts w:ascii="Calibri" w:eastAsia="Times New Roman" w:hAnsi="Calibri" w:cs="Times New Roman"/>
                <w:lang w:eastAsia="cs-CZ"/>
              </w:rPr>
              <w:t>527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 xml:space="preserve"> </w:t>
            </w:r>
            <w:r w:rsidR="00267CEC">
              <w:rPr>
                <w:rFonts w:ascii="Calibri" w:eastAsia="Times New Roman" w:hAnsi="Calibri" w:cs="Times New Roman"/>
                <w:lang w:eastAsia="cs-CZ"/>
              </w:rPr>
              <w:t>386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>,</w:t>
            </w:r>
            <w:r w:rsidR="00267CEC">
              <w:rPr>
                <w:rFonts w:ascii="Calibri" w:eastAsia="Times New Roman" w:hAnsi="Calibri" w:cs="Times New Roman"/>
                <w:lang w:eastAsia="cs-CZ"/>
              </w:rPr>
              <w:t>83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 xml:space="preserve"> 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AE40A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město Svitavy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67CEC" w:rsidP="006B74E0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ascii="Calibri" w:eastAsia="Times New Roman" w:hAnsi="Calibri" w:cs="Times New Roman"/>
                <w:lang w:eastAsia="cs-CZ"/>
              </w:rPr>
              <w:t>184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 xml:space="preserve"> 000,00 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2A250F" w:rsidP="0063074C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příjmy od uživatelek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2A250F" w:rsidP="00267CE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2</w:t>
            </w:r>
            <w:r w:rsidR="00267CEC">
              <w:rPr>
                <w:rFonts w:ascii="Calibri" w:eastAsia="Times New Roman" w:hAnsi="Calibri" w:cs="Times New Roman"/>
                <w:lang w:eastAsia="cs-CZ"/>
              </w:rPr>
              <w:t>2</w:t>
            </w:r>
            <w:r w:rsidR="005342E2" w:rsidRPr="008A13B8">
              <w:rPr>
                <w:rFonts w:ascii="Calibri" w:eastAsia="Times New Roman" w:hAnsi="Calibri" w:cs="Times New Roman"/>
                <w:lang w:eastAsia="cs-CZ"/>
              </w:rPr>
              <w:t>0</w:t>
            </w:r>
            <w:r w:rsidRPr="008A13B8">
              <w:rPr>
                <w:rFonts w:ascii="Calibri" w:eastAsia="Times New Roman" w:hAnsi="Calibri" w:cs="Times New Roman"/>
                <w:lang w:eastAsia="cs-CZ"/>
              </w:rPr>
              <w:t xml:space="preserve"> </w:t>
            </w:r>
            <w:r w:rsidR="00267CEC">
              <w:rPr>
                <w:rFonts w:ascii="Calibri" w:eastAsia="Times New Roman" w:hAnsi="Calibri" w:cs="Times New Roman"/>
                <w:lang w:eastAsia="cs-CZ"/>
              </w:rPr>
              <w:t>54</w:t>
            </w:r>
            <w:r w:rsidR="005342E2" w:rsidRPr="008A13B8">
              <w:rPr>
                <w:rFonts w:ascii="Calibri" w:eastAsia="Times New Roman" w:hAnsi="Calibri" w:cs="Times New Roman"/>
                <w:lang w:eastAsia="cs-CZ"/>
              </w:rPr>
              <w:t>0</w:t>
            </w:r>
            <w:r w:rsidRPr="008A13B8">
              <w:rPr>
                <w:rFonts w:ascii="Calibri" w:eastAsia="Times New Roman" w:hAnsi="Calibri" w:cs="Times New Roman"/>
                <w:lang w:eastAsia="cs-CZ"/>
              </w:rPr>
              <w:t>,00 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63074C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sponzorské dary</w:t>
            </w:r>
            <w:r w:rsidR="00775BF5" w:rsidRPr="008A13B8">
              <w:rPr>
                <w:rFonts w:ascii="Calibri" w:eastAsia="Times New Roman" w:hAnsi="Calibri" w:cs="Times New Roman"/>
                <w:lang w:eastAsia="cs-CZ"/>
              </w:rPr>
              <w:t>+ostatní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8A13B8" w:rsidP="008A13B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 xml:space="preserve">                                                                                              </w:t>
            </w:r>
            <w:r w:rsidR="002F351F">
              <w:rPr>
                <w:rFonts w:ascii="Calibri" w:eastAsia="Times New Roman" w:hAnsi="Calibri" w:cs="Times New Roman"/>
                <w:lang w:eastAsia="cs-CZ"/>
              </w:rPr>
              <w:t xml:space="preserve">  </w:t>
            </w:r>
            <w:r w:rsidRPr="008A13B8">
              <w:rPr>
                <w:rFonts w:ascii="Calibri" w:eastAsia="Times New Roman" w:hAnsi="Calibri" w:cs="Times New Roman"/>
                <w:lang w:eastAsia="cs-CZ"/>
              </w:rPr>
              <w:t xml:space="preserve">    0 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>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2A250F" w:rsidP="008E758B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lang w:eastAsia="cs-CZ"/>
              </w:rPr>
              <w:t>dotace od Pardubického kraje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2A250F" w:rsidRPr="008A13B8" w:rsidRDefault="002F351F" w:rsidP="002F35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ascii="Calibri" w:eastAsia="Times New Roman" w:hAnsi="Calibri" w:cs="Times New Roman"/>
                <w:lang w:eastAsia="cs-CZ"/>
              </w:rPr>
              <w:t xml:space="preserve">                                                                                                  </w:t>
            </w:r>
            <w:r w:rsidR="002A250F" w:rsidRPr="008A13B8">
              <w:rPr>
                <w:rFonts w:ascii="Calibri" w:eastAsia="Times New Roman" w:hAnsi="Calibri" w:cs="Times New Roman"/>
                <w:lang w:eastAsia="cs-CZ"/>
              </w:rPr>
              <w:t>0 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AE40A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Příjmy celkem</w:t>
            </w:r>
          </w:p>
        </w:tc>
        <w:tc>
          <w:tcPr>
            <w:tcW w:w="5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267CE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                                                                         </w:t>
            </w:r>
            <w:r w:rsidR="002F351F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</w:t>
            </w: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1</w:t>
            </w:r>
            <w:r w:rsidR="008A13B8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 9</w:t>
            </w:r>
            <w:r w:rsidR="00267CEC">
              <w:rPr>
                <w:rFonts w:ascii="Calibri" w:eastAsia="Times New Roman" w:hAnsi="Calibri" w:cs="Times New Roman"/>
                <w:b/>
                <w:bCs/>
                <w:lang w:eastAsia="cs-CZ"/>
              </w:rPr>
              <w:t>31 926,83</w:t>
            </w: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Kč</w:t>
            </w:r>
          </w:p>
        </w:tc>
      </w:tr>
      <w:tr w:rsidR="002A250F" w:rsidRPr="008A13B8" w:rsidTr="00653831">
        <w:trPr>
          <w:trHeight w:val="315"/>
        </w:trPr>
        <w:tc>
          <w:tcPr>
            <w:tcW w:w="3558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CF412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Náklady celkem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2A250F" w:rsidRPr="008A13B8" w:rsidRDefault="002A250F" w:rsidP="00267CE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                                                                         </w:t>
            </w:r>
            <w:r w:rsidR="002F351F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 </w:t>
            </w: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1</w:t>
            </w:r>
            <w:r w:rsidR="00F368E5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 </w:t>
            </w:r>
            <w:r w:rsidR="00775BF5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9</w:t>
            </w:r>
            <w:r w:rsidR="00267CEC">
              <w:rPr>
                <w:rFonts w:ascii="Calibri" w:eastAsia="Times New Roman" w:hAnsi="Calibri" w:cs="Times New Roman"/>
                <w:b/>
                <w:bCs/>
                <w:lang w:eastAsia="cs-CZ"/>
              </w:rPr>
              <w:t>31</w:t>
            </w:r>
            <w:r w:rsidR="00F368E5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</w:t>
            </w:r>
            <w:r w:rsidR="00267CEC">
              <w:rPr>
                <w:rFonts w:ascii="Calibri" w:eastAsia="Times New Roman" w:hAnsi="Calibri" w:cs="Times New Roman"/>
                <w:b/>
                <w:bCs/>
                <w:lang w:eastAsia="cs-CZ"/>
              </w:rPr>
              <w:t>926</w:t>
            </w:r>
            <w:r w:rsidR="00775BF5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,</w:t>
            </w:r>
            <w:r w:rsidR="00267CEC">
              <w:rPr>
                <w:rFonts w:ascii="Calibri" w:eastAsia="Times New Roman" w:hAnsi="Calibri" w:cs="Times New Roman"/>
                <w:b/>
                <w:bCs/>
                <w:lang w:eastAsia="cs-CZ"/>
              </w:rPr>
              <w:t>8</w:t>
            </w:r>
            <w:r w:rsidR="00775BF5"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>3</w:t>
            </w:r>
            <w:r w:rsidRPr="008A13B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Kč                       </w:t>
            </w:r>
          </w:p>
        </w:tc>
      </w:tr>
    </w:tbl>
    <w:p w:rsidR="004747E5" w:rsidRPr="008A13B8" w:rsidRDefault="008A13B8" w:rsidP="000D364B">
      <w:pPr>
        <w:spacing w:line="240" w:lineRule="auto"/>
        <w:jc w:val="both"/>
        <w:rPr>
          <w:sz w:val="24"/>
          <w:szCs w:val="24"/>
        </w:rPr>
      </w:pPr>
      <w:r w:rsidRPr="008A13B8">
        <w:rPr>
          <w:sz w:val="24"/>
          <w:szCs w:val="24"/>
        </w:rPr>
        <w:t>D</w:t>
      </w:r>
      <w:r w:rsidR="00267CEC">
        <w:rPr>
          <w:sz w:val="24"/>
          <w:szCs w:val="24"/>
        </w:rPr>
        <w:t>otace z ESF nebyla dočerpána o 46</w:t>
      </w:r>
      <w:r w:rsidRPr="008A13B8">
        <w:rPr>
          <w:sz w:val="24"/>
          <w:szCs w:val="24"/>
        </w:rPr>
        <w:t>.</w:t>
      </w:r>
      <w:r w:rsidR="00267CEC">
        <w:rPr>
          <w:sz w:val="24"/>
          <w:szCs w:val="24"/>
        </w:rPr>
        <w:t>018</w:t>
      </w:r>
      <w:r w:rsidRPr="008A13B8">
        <w:rPr>
          <w:sz w:val="24"/>
          <w:szCs w:val="24"/>
        </w:rPr>
        <w:t>,</w:t>
      </w:r>
      <w:r w:rsidR="00267CEC">
        <w:rPr>
          <w:sz w:val="24"/>
          <w:szCs w:val="24"/>
        </w:rPr>
        <w:t>17</w:t>
      </w:r>
      <w:r w:rsidRPr="008A13B8">
        <w:rPr>
          <w:sz w:val="24"/>
          <w:szCs w:val="24"/>
        </w:rPr>
        <w:t xml:space="preserve"> Kč</w:t>
      </w:r>
    </w:p>
    <w:p w:rsidR="00846237" w:rsidRPr="008A13B8" w:rsidRDefault="00B95A25" w:rsidP="000D364B">
      <w:pPr>
        <w:spacing w:line="240" w:lineRule="auto"/>
        <w:jc w:val="both"/>
        <w:rPr>
          <w:sz w:val="24"/>
          <w:szCs w:val="24"/>
        </w:rPr>
      </w:pPr>
      <w:r w:rsidRPr="008A13B8">
        <w:rPr>
          <w:sz w:val="24"/>
          <w:szCs w:val="24"/>
        </w:rPr>
        <w:t xml:space="preserve">    </w:t>
      </w:r>
      <w:r w:rsidR="00836C61" w:rsidRPr="008A13B8">
        <w:rPr>
          <w:sz w:val="24"/>
          <w:szCs w:val="24"/>
        </w:rPr>
        <w:t xml:space="preserve"> </w:t>
      </w:r>
      <w:r w:rsidRPr="008A13B8">
        <w:rPr>
          <w:sz w:val="24"/>
          <w:szCs w:val="24"/>
        </w:rPr>
        <w:t xml:space="preserve">                                </w:t>
      </w:r>
      <w:r w:rsidR="00836C61" w:rsidRPr="008A13B8">
        <w:rPr>
          <w:sz w:val="24"/>
          <w:szCs w:val="24"/>
        </w:rPr>
        <w:t xml:space="preserve"> </w:t>
      </w:r>
    </w:p>
    <w:p w:rsidR="00240D73" w:rsidRDefault="00DB764A" w:rsidP="000D364B">
      <w:pPr>
        <w:spacing w:line="240" w:lineRule="auto"/>
        <w:jc w:val="both"/>
        <w:rPr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305435</wp:posOffset>
            </wp:positionH>
            <wp:positionV relativeFrom="paragraph">
              <wp:posOffset>368300</wp:posOffset>
            </wp:positionV>
            <wp:extent cx="1616710" cy="1494790"/>
            <wp:effectExtent l="19050" t="0" r="2540" b="0"/>
            <wp:wrapSquare wrapText="bothSides"/>
            <wp:docPr id="12" name="obrázek 13" descr="C:\Users\cck\Desktop\foto AD duben 2017\IMG_20170418_083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ck\Desktop\foto AD duben 2017\IMG_20170418_08344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71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5A25">
        <w:rPr>
          <w:sz w:val="24"/>
          <w:szCs w:val="24"/>
        </w:rPr>
        <w:t xml:space="preserve">       </w:t>
      </w:r>
      <w:r w:rsidR="00836C61">
        <w:rPr>
          <w:sz w:val="24"/>
          <w:szCs w:val="24"/>
        </w:rPr>
        <w:t xml:space="preserve">  </w:t>
      </w:r>
      <w:r w:rsidR="00B95A25">
        <w:rPr>
          <w:sz w:val="24"/>
          <w:szCs w:val="24"/>
        </w:rPr>
        <w:t xml:space="preserve">              </w:t>
      </w:r>
    </w:p>
    <w:p w:rsidR="00B57EEF" w:rsidRPr="008A1A8E" w:rsidRDefault="004B2691" w:rsidP="000D364B">
      <w:pPr>
        <w:spacing w:line="240" w:lineRule="auto"/>
        <w:jc w:val="both"/>
        <w:rPr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189.35pt;margin-top:4.35pt;width:131.5pt;height:124.6pt;z-index:251691008">
            <v:imagedata r:id="rId30" o:title="IMG_20170412_104242_BURST002"/>
            <w10:wrap type="square"/>
          </v:shape>
        </w:pict>
      </w:r>
      <w:r w:rsidR="00DB764A">
        <w:rPr>
          <w:noProof/>
          <w:sz w:val="24"/>
          <w:szCs w:val="24"/>
          <w:lang w:eastAsia="cs-CZ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388620</wp:posOffset>
            </wp:positionH>
            <wp:positionV relativeFrom="paragraph">
              <wp:posOffset>52070</wp:posOffset>
            </wp:positionV>
            <wp:extent cx="1638935" cy="1541145"/>
            <wp:effectExtent l="19050" t="0" r="0" b="0"/>
            <wp:wrapSquare wrapText="bothSides"/>
            <wp:docPr id="14" name="obrázek 14" descr="C:\Users\cck\Desktop\foto AD duben 2017\IMG_20170418_082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ck\Desktop\foto AD duben 2017\IMG_20170418_08281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154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7EEF" w:rsidRDefault="00B57EEF" w:rsidP="000D364B">
      <w:pPr>
        <w:spacing w:line="240" w:lineRule="auto"/>
        <w:jc w:val="both"/>
        <w:rPr>
          <w:b/>
          <w:sz w:val="28"/>
          <w:szCs w:val="28"/>
        </w:rPr>
      </w:pPr>
    </w:p>
    <w:p w:rsidR="00B57EEF" w:rsidRDefault="00B57EEF" w:rsidP="000D364B">
      <w:pPr>
        <w:spacing w:line="240" w:lineRule="auto"/>
        <w:jc w:val="both"/>
        <w:rPr>
          <w:b/>
          <w:sz w:val="28"/>
          <w:szCs w:val="28"/>
        </w:rPr>
      </w:pPr>
    </w:p>
    <w:p w:rsidR="00B57EEF" w:rsidRDefault="00B57EEF" w:rsidP="000D364B">
      <w:pPr>
        <w:spacing w:line="240" w:lineRule="auto"/>
        <w:jc w:val="both"/>
        <w:rPr>
          <w:b/>
          <w:sz w:val="28"/>
          <w:szCs w:val="28"/>
        </w:rPr>
      </w:pPr>
    </w:p>
    <w:p w:rsidR="00846237" w:rsidRDefault="00846237" w:rsidP="000D364B">
      <w:pPr>
        <w:spacing w:line="240" w:lineRule="auto"/>
        <w:jc w:val="both"/>
        <w:rPr>
          <w:b/>
          <w:sz w:val="28"/>
          <w:szCs w:val="28"/>
        </w:rPr>
      </w:pPr>
    </w:p>
    <w:p w:rsidR="002F351F" w:rsidRDefault="00E23B26" w:rsidP="000D364B">
      <w:pPr>
        <w:spacing w:line="240" w:lineRule="auto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4382770</wp:posOffset>
            </wp:positionH>
            <wp:positionV relativeFrom="paragraph">
              <wp:posOffset>454660</wp:posOffset>
            </wp:positionV>
            <wp:extent cx="1745615" cy="1574165"/>
            <wp:effectExtent l="19050" t="0" r="6985" b="0"/>
            <wp:wrapSquare wrapText="bothSides"/>
            <wp:docPr id="10" name="obrázek 9" descr="C:\Users\cck\Desktop\foto AD duben 2017\IMG_20170413_140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ck\Desktop\foto AD duben 2017\IMG_20170413_14090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157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2209165</wp:posOffset>
            </wp:positionH>
            <wp:positionV relativeFrom="paragraph">
              <wp:posOffset>454660</wp:posOffset>
            </wp:positionV>
            <wp:extent cx="1818640" cy="1564005"/>
            <wp:effectExtent l="19050" t="0" r="0" b="0"/>
            <wp:wrapSquare wrapText="bothSides"/>
            <wp:docPr id="15" name="obrázek 16" descr="C:\Users\cck\Desktop\foto AD duben 2017\IMG_20170418_084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ck\Desktop\foto AD duben 2017\IMG_20170418_08434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640" cy="156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764A" w:rsidRDefault="00E23B26" w:rsidP="000D364B">
      <w:pPr>
        <w:spacing w:line="240" w:lineRule="auto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189230</wp:posOffset>
            </wp:positionH>
            <wp:positionV relativeFrom="paragraph">
              <wp:posOffset>110490</wp:posOffset>
            </wp:positionV>
            <wp:extent cx="1629410" cy="1574165"/>
            <wp:effectExtent l="19050" t="0" r="8890" b="0"/>
            <wp:wrapSquare wrapText="bothSides"/>
            <wp:docPr id="17" name="obrázek 17" descr="C:\Users\cck\Desktop\foto AD duben 2017\IMG_20170418_084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ck\Desktop\foto AD duben 2017\IMG_20170418_08422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410" cy="157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764A" w:rsidRDefault="00DB764A" w:rsidP="000D364B">
      <w:pPr>
        <w:spacing w:line="240" w:lineRule="auto"/>
        <w:jc w:val="both"/>
        <w:rPr>
          <w:b/>
          <w:sz w:val="28"/>
          <w:szCs w:val="28"/>
        </w:rPr>
      </w:pPr>
    </w:p>
    <w:p w:rsidR="00DB764A" w:rsidRDefault="00DB764A" w:rsidP="000D364B">
      <w:pPr>
        <w:spacing w:line="240" w:lineRule="auto"/>
        <w:jc w:val="both"/>
        <w:rPr>
          <w:b/>
          <w:sz w:val="28"/>
          <w:szCs w:val="28"/>
        </w:rPr>
      </w:pPr>
    </w:p>
    <w:p w:rsidR="00DB764A" w:rsidRDefault="00DB764A" w:rsidP="000D364B">
      <w:pPr>
        <w:spacing w:line="240" w:lineRule="auto"/>
        <w:jc w:val="both"/>
        <w:rPr>
          <w:b/>
          <w:sz w:val="28"/>
          <w:szCs w:val="28"/>
        </w:rPr>
      </w:pPr>
    </w:p>
    <w:p w:rsidR="00DB764A" w:rsidRDefault="00DB764A" w:rsidP="000D364B">
      <w:pPr>
        <w:spacing w:line="240" w:lineRule="auto"/>
        <w:jc w:val="both"/>
        <w:rPr>
          <w:b/>
          <w:sz w:val="28"/>
          <w:szCs w:val="28"/>
        </w:rPr>
      </w:pPr>
    </w:p>
    <w:p w:rsidR="00B57EEF" w:rsidRDefault="00981444" w:rsidP="000D364B">
      <w:pPr>
        <w:spacing w:line="240" w:lineRule="auto"/>
        <w:jc w:val="both"/>
        <w:rPr>
          <w:b/>
          <w:sz w:val="28"/>
          <w:szCs w:val="28"/>
        </w:rPr>
      </w:pPr>
      <w:r w:rsidRPr="00774A9D">
        <w:rPr>
          <w:b/>
          <w:sz w:val="28"/>
          <w:szCs w:val="28"/>
        </w:rPr>
        <w:lastRenderedPageBreak/>
        <w:t>Oblastní spolek Č</w:t>
      </w:r>
      <w:r w:rsidR="00B80D2F">
        <w:rPr>
          <w:b/>
          <w:sz w:val="28"/>
          <w:szCs w:val="28"/>
        </w:rPr>
        <w:t>eského červeného kříže</w:t>
      </w:r>
      <w:r w:rsidRPr="00774A9D">
        <w:rPr>
          <w:b/>
          <w:sz w:val="28"/>
          <w:szCs w:val="28"/>
        </w:rPr>
        <w:t xml:space="preserve"> Svitavy</w:t>
      </w:r>
    </w:p>
    <w:p w:rsidR="0031163C" w:rsidRPr="00B57EEF" w:rsidRDefault="007D139D" w:rsidP="000D364B">
      <w:pPr>
        <w:spacing w:line="240" w:lineRule="auto"/>
        <w:jc w:val="both"/>
        <w:rPr>
          <w:b/>
          <w:sz w:val="28"/>
          <w:szCs w:val="28"/>
        </w:rPr>
      </w:pPr>
      <w:r>
        <w:rPr>
          <w:sz w:val="24"/>
          <w:szCs w:val="24"/>
        </w:rPr>
        <w:t>Český červený kříž je jedinou státem uznanou národní společnosti Červeného kříže na území České republiky ve smyslu mezinárodního práva a jeho postavení je upraveno zákonem č. 126/1992 Sb., o ochraně znaku a názvu Červeného kříže a o Československém červeném kříži, podle něhož plní zejména tyto úkoly:</w:t>
      </w:r>
    </w:p>
    <w:p w:rsidR="007D139D" w:rsidRDefault="007D139D" w:rsidP="007D139D">
      <w:pPr>
        <w:pStyle w:val="Odstavecseseznamem"/>
        <w:numPr>
          <w:ilvl w:val="0"/>
          <w:numId w:val="1"/>
        </w:num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působí jako výlučně uznaná pomocná organiza</w:t>
      </w:r>
      <w:r w:rsidR="006C168C">
        <w:rPr>
          <w:sz w:val="24"/>
          <w:szCs w:val="24"/>
        </w:rPr>
        <w:t>ce vojenské zdravotnické služby</w:t>
      </w:r>
    </w:p>
    <w:p w:rsidR="007D139D" w:rsidRDefault="007D139D" w:rsidP="007D139D">
      <w:pPr>
        <w:pStyle w:val="Odstavecseseznamem"/>
        <w:numPr>
          <w:ilvl w:val="0"/>
          <w:numId w:val="1"/>
        </w:num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působí v oblasti civilní obrany a ochrany obyvatel</w:t>
      </w:r>
      <w:r w:rsidR="00B57EEF">
        <w:rPr>
          <w:sz w:val="24"/>
          <w:szCs w:val="24"/>
        </w:rPr>
        <w:t>stva</w:t>
      </w:r>
      <w:r w:rsidR="00981444">
        <w:rPr>
          <w:sz w:val="24"/>
          <w:szCs w:val="24"/>
        </w:rPr>
        <w:t>, poskytuje pomoc v případe</w:t>
      </w:r>
      <w:r>
        <w:rPr>
          <w:sz w:val="24"/>
          <w:szCs w:val="24"/>
        </w:rPr>
        <w:t>ch katastro</w:t>
      </w:r>
      <w:r w:rsidR="006C168C">
        <w:rPr>
          <w:sz w:val="24"/>
          <w:szCs w:val="24"/>
        </w:rPr>
        <w:t>f a jiných mimořádných událostí</w:t>
      </w:r>
    </w:p>
    <w:p w:rsidR="007D139D" w:rsidRDefault="007D139D" w:rsidP="007D139D">
      <w:pPr>
        <w:pStyle w:val="Odstavecseseznamem"/>
        <w:numPr>
          <w:ilvl w:val="0"/>
          <w:numId w:val="1"/>
        </w:num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poskytuje zdravotnické, záchranné, soci</w:t>
      </w:r>
      <w:r w:rsidR="006C168C">
        <w:rPr>
          <w:sz w:val="24"/>
          <w:szCs w:val="24"/>
        </w:rPr>
        <w:t>ální a další humanitární služby</w:t>
      </w:r>
    </w:p>
    <w:p w:rsidR="007D139D" w:rsidRDefault="006C168C" w:rsidP="007D139D">
      <w:pPr>
        <w:pStyle w:val="Odstavecseseznamem"/>
        <w:numPr>
          <w:ilvl w:val="0"/>
          <w:numId w:val="1"/>
        </w:num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šíří znalost ženevských úmluv</w:t>
      </w:r>
    </w:p>
    <w:p w:rsidR="006C168C" w:rsidRPr="00B57EEF" w:rsidRDefault="007D139D" w:rsidP="000D364B">
      <w:pPr>
        <w:pStyle w:val="Odstavecseseznamem"/>
        <w:numPr>
          <w:ilvl w:val="0"/>
          <w:numId w:val="1"/>
        </w:num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vychovává občany k účasti na plnění zdravotnických úkolů a jeho složky úzce spolupracují s poskytovateli zdravotních služeb</w:t>
      </w:r>
    </w:p>
    <w:p w:rsidR="00B93C9D" w:rsidRDefault="007D139D" w:rsidP="000D364B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Oblastní spolek </w:t>
      </w:r>
      <w:r w:rsidR="00B80D2F">
        <w:rPr>
          <w:sz w:val="24"/>
          <w:szCs w:val="24"/>
        </w:rPr>
        <w:t xml:space="preserve">Českého červeného kříže </w:t>
      </w:r>
      <w:r>
        <w:rPr>
          <w:sz w:val="24"/>
          <w:szCs w:val="24"/>
        </w:rPr>
        <w:t xml:space="preserve">Svitavy je pobočný spolek ČČK a je tvořen všemi místními skupinami ČČK registrovanými </w:t>
      </w:r>
      <w:r w:rsidR="003152C8">
        <w:rPr>
          <w:sz w:val="24"/>
          <w:szCs w:val="24"/>
        </w:rPr>
        <w:t>u OVR</w:t>
      </w:r>
      <w:r w:rsidR="00981444">
        <w:rPr>
          <w:sz w:val="24"/>
          <w:szCs w:val="24"/>
        </w:rPr>
        <w:t xml:space="preserve"> ČČK Svitavy</w:t>
      </w:r>
      <w:r w:rsidR="006C168C">
        <w:rPr>
          <w:sz w:val="24"/>
          <w:szCs w:val="24"/>
        </w:rPr>
        <w:t>:</w:t>
      </w:r>
    </w:p>
    <w:p w:rsidR="00437E09" w:rsidRPr="00A00873" w:rsidRDefault="004E64DE" w:rsidP="004E64DE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6200775" cy="5391150"/>
            <wp:effectExtent l="0" t="38100" r="0" b="0"/>
            <wp:docPr id="4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</wp:inline>
        </w:drawing>
      </w:r>
    </w:p>
    <w:p w:rsidR="00437E09" w:rsidRDefault="00437E09" w:rsidP="004E64DE">
      <w:pPr>
        <w:spacing w:line="240" w:lineRule="auto"/>
        <w:rPr>
          <w:b/>
          <w:sz w:val="24"/>
          <w:szCs w:val="24"/>
        </w:rPr>
      </w:pPr>
    </w:p>
    <w:p w:rsidR="00981444" w:rsidRDefault="0051186B" w:rsidP="004E64DE">
      <w:pPr>
        <w:spacing w:line="240" w:lineRule="auto"/>
        <w:rPr>
          <w:b/>
          <w:sz w:val="24"/>
          <w:szCs w:val="24"/>
        </w:rPr>
      </w:pPr>
      <w:r w:rsidRPr="00526B65">
        <w:rPr>
          <w:b/>
          <w:sz w:val="24"/>
          <w:szCs w:val="24"/>
        </w:rPr>
        <w:lastRenderedPageBreak/>
        <w:t>Činnost</w:t>
      </w:r>
      <w:r w:rsidR="00981444" w:rsidRPr="00526B65">
        <w:rPr>
          <w:b/>
          <w:sz w:val="24"/>
          <w:szCs w:val="24"/>
        </w:rPr>
        <w:t xml:space="preserve"> OS ČČK Svitavy</w:t>
      </w:r>
    </w:p>
    <w:p w:rsidR="0007786C" w:rsidRPr="00526B65" w:rsidRDefault="0007786C" w:rsidP="004E64DE">
      <w:pPr>
        <w:spacing w:line="240" w:lineRule="auto"/>
        <w:rPr>
          <w:b/>
          <w:sz w:val="24"/>
          <w:szCs w:val="24"/>
        </w:rPr>
      </w:pPr>
    </w:p>
    <w:p w:rsidR="0007786C" w:rsidRPr="0007786C" w:rsidRDefault="00981444" w:rsidP="0007786C">
      <w:pPr>
        <w:pStyle w:val="Odstavecseseznamem"/>
        <w:numPr>
          <w:ilvl w:val="0"/>
          <w:numId w:val="3"/>
        </w:numPr>
        <w:spacing w:line="240" w:lineRule="auto"/>
        <w:jc w:val="both"/>
        <w:rPr>
          <w:sz w:val="24"/>
          <w:szCs w:val="24"/>
        </w:rPr>
      </w:pPr>
      <w:r w:rsidRPr="00232232">
        <w:rPr>
          <w:b/>
          <w:sz w:val="24"/>
          <w:szCs w:val="24"/>
        </w:rPr>
        <w:t>Výuka první pomoci dětí, mládeže a dospělých</w:t>
      </w:r>
      <w:r w:rsidRPr="00232232">
        <w:rPr>
          <w:sz w:val="24"/>
          <w:szCs w:val="24"/>
        </w:rPr>
        <w:t xml:space="preserve"> – probíh</w:t>
      </w:r>
      <w:r w:rsidR="00CD16E5" w:rsidRPr="00232232">
        <w:rPr>
          <w:sz w:val="24"/>
          <w:szCs w:val="24"/>
        </w:rPr>
        <w:t>ala vždy</w:t>
      </w:r>
      <w:r w:rsidRPr="00232232">
        <w:rPr>
          <w:sz w:val="24"/>
          <w:szCs w:val="24"/>
        </w:rPr>
        <w:t xml:space="preserve"> celoročně</w:t>
      </w:r>
      <w:r w:rsidR="00CD16E5" w:rsidRPr="00232232">
        <w:rPr>
          <w:sz w:val="24"/>
          <w:szCs w:val="24"/>
        </w:rPr>
        <w:t xml:space="preserve"> p</w:t>
      </w:r>
      <w:r w:rsidR="0051186B" w:rsidRPr="00232232">
        <w:rPr>
          <w:sz w:val="24"/>
          <w:szCs w:val="24"/>
        </w:rPr>
        <w:t>ro žáky ZŠ,</w:t>
      </w:r>
      <w:r w:rsidR="00CD16E5" w:rsidRPr="00232232">
        <w:rPr>
          <w:sz w:val="24"/>
          <w:szCs w:val="24"/>
        </w:rPr>
        <w:t xml:space="preserve"> ale i tato činnost byla ovlivněna pandemií Covid-19</w:t>
      </w:r>
      <w:r w:rsidR="00232232" w:rsidRPr="00232232">
        <w:rPr>
          <w:sz w:val="24"/>
          <w:szCs w:val="24"/>
        </w:rPr>
        <w:t xml:space="preserve"> a oblastní ani regionální soutěže se v roce 2020 nekonaly</w:t>
      </w:r>
      <w:r w:rsidR="00232232">
        <w:rPr>
          <w:sz w:val="24"/>
          <w:szCs w:val="24"/>
        </w:rPr>
        <w:t>.</w:t>
      </w:r>
      <w:r w:rsidR="00311A47" w:rsidRPr="00232232">
        <w:rPr>
          <w:sz w:val="24"/>
          <w:szCs w:val="24"/>
        </w:rPr>
        <w:t xml:space="preserve">          </w:t>
      </w:r>
    </w:p>
    <w:p w:rsidR="00267CEC" w:rsidRDefault="00311A47" w:rsidP="00EC1EEF">
      <w:pPr>
        <w:pStyle w:val="Odstavecseseznamem"/>
        <w:spacing w:line="240" w:lineRule="auto"/>
        <w:jc w:val="both"/>
        <w:rPr>
          <w:sz w:val="24"/>
          <w:szCs w:val="24"/>
        </w:rPr>
      </w:pPr>
      <w:r w:rsidRPr="00EC1EEF">
        <w:rPr>
          <w:sz w:val="24"/>
          <w:szCs w:val="24"/>
        </w:rPr>
        <w:t xml:space="preserve">                                             </w:t>
      </w:r>
    </w:p>
    <w:p w:rsidR="0007786C" w:rsidRPr="00EC1EEF" w:rsidRDefault="0007786C" w:rsidP="00EC1EEF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267CEC" w:rsidRDefault="0051186B" w:rsidP="00311A47">
      <w:pPr>
        <w:pStyle w:val="Odstavecseseznamem"/>
        <w:numPr>
          <w:ilvl w:val="0"/>
          <w:numId w:val="3"/>
        </w:numPr>
        <w:spacing w:line="240" w:lineRule="auto"/>
        <w:jc w:val="both"/>
        <w:rPr>
          <w:sz w:val="24"/>
          <w:szCs w:val="24"/>
        </w:rPr>
      </w:pPr>
      <w:r w:rsidRPr="00526B65">
        <w:rPr>
          <w:sz w:val="24"/>
          <w:szCs w:val="24"/>
        </w:rPr>
        <w:t>OS ČČK</w:t>
      </w:r>
      <w:r w:rsidR="00D50F63" w:rsidRPr="00526B65">
        <w:rPr>
          <w:sz w:val="24"/>
          <w:szCs w:val="24"/>
        </w:rPr>
        <w:t xml:space="preserve"> </w:t>
      </w:r>
      <w:r w:rsidRPr="00526B65">
        <w:rPr>
          <w:sz w:val="24"/>
          <w:szCs w:val="24"/>
        </w:rPr>
        <w:t xml:space="preserve">podporuje a propaguje </w:t>
      </w:r>
      <w:r w:rsidRPr="00526B65">
        <w:rPr>
          <w:b/>
          <w:sz w:val="24"/>
          <w:szCs w:val="24"/>
        </w:rPr>
        <w:t>dárcovství krve</w:t>
      </w:r>
      <w:r w:rsidRPr="006D749B">
        <w:rPr>
          <w:sz w:val="24"/>
          <w:szCs w:val="24"/>
        </w:rPr>
        <w:t xml:space="preserve">. </w:t>
      </w:r>
      <w:r w:rsidR="00A52103" w:rsidRPr="006D749B">
        <w:rPr>
          <w:sz w:val="24"/>
          <w:szCs w:val="24"/>
        </w:rPr>
        <w:t xml:space="preserve">V roce </w:t>
      </w:r>
      <w:r w:rsidR="00232232">
        <w:rPr>
          <w:sz w:val="24"/>
          <w:szCs w:val="24"/>
        </w:rPr>
        <w:t>2020</w:t>
      </w:r>
      <w:r w:rsidR="003C2D75" w:rsidRPr="006D749B">
        <w:rPr>
          <w:sz w:val="24"/>
          <w:szCs w:val="24"/>
        </w:rPr>
        <w:t xml:space="preserve"> jsme ocenili celkem </w:t>
      </w:r>
      <w:r w:rsidR="00232232">
        <w:rPr>
          <w:sz w:val="24"/>
          <w:szCs w:val="24"/>
        </w:rPr>
        <w:t>380</w:t>
      </w:r>
      <w:r w:rsidR="006C168C" w:rsidRPr="006D749B">
        <w:rPr>
          <w:sz w:val="24"/>
          <w:szCs w:val="24"/>
        </w:rPr>
        <w:t xml:space="preserve"> bezpříspěvkov</w:t>
      </w:r>
      <w:r w:rsidR="00A52103" w:rsidRPr="006D749B">
        <w:rPr>
          <w:sz w:val="24"/>
          <w:szCs w:val="24"/>
        </w:rPr>
        <w:t>ých dárců krve</w:t>
      </w:r>
      <w:r w:rsidR="00B80D2F" w:rsidRPr="006D749B">
        <w:rPr>
          <w:sz w:val="24"/>
          <w:szCs w:val="24"/>
        </w:rPr>
        <w:t xml:space="preserve">, </w:t>
      </w:r>
      <w:r w:rsidR="006B015D" w:rsidRPr="006D749B">
        <w:rPr>
          <w:sz w:val="24"/>
          <w:szCs w:val="24"/>
        </w:rPr>
        <w:t>v okrese Svitavy se uskutečnilo</w:t>
      </w:r>
      <w:r w:rsidR="00267CEC">
        <w:rPr>
          <w:sz w:val="24"/>
          <w:szCs w:val="24"/>
        </w:rPr>
        <w:t xml:space="preserve"> 5 381 bezpříspěvkových odběrů</w:t>
      </w:r>
      <w:r w:rsidR="006B015D" w:rsidRPr="006D749B">
        <w:rPr>
          <w:sz w:val="24"/>
          <w:szCs w:val="24"/>
        </w:rPr>
        <w:t xml:space="preserve"> krve</w:t>
      </w:r>
      <w:r w:rsidR="00232232">
        <w:rPr>
          <w:sz w:val="24"/>
          <w:szCs w:val="24"/>
        </w:rPr>
        <w:t xml:space="preserve"> a </w:t>
      </w:r>
      <w:r w:rsidR="00267CEC">
        <w:rPr>
          <w:sz w:val="24"/>
          <w:szCs w:val="24"/>
        </w:rPr>
        <w:t>3 536 odběrů</w:t>
      </w:r>
      <w:r w:rsidR="00526B65" w:rsidRPr="006D749B">
        <w:rPr>
          <w:sz w:val="24"/>
          <w:szCs w:val="24"/>
        </w:rPr>
        <w:t xml:space="preserve"> plazmy</w:t>
      </w:r>
      <w:r w:rsidR="00A52103" w:rsidRPr="006D749B">
        <w:rPr>
          <w:sz w:val="24"/>
          <w:szCs w:val="24"/>
        </w:rPr>
        <w:t xml:space="preserve">. </w:t>
      </w:r>
    </w:p>
    <w:p w:rsidR="0007786C" w:rsidRPr="0007786C" w:rsidRDefault="0007786C" w:rsidP="0007786C">
      <w:pPr>
        <w:pStyle w:val="Odstavecseseznamem"/>
        <w:rPr>
          <w:sz w:val="24"/>
          <w:szCs w:val="24"/>
        </w:rPr>
      </w:pPr>
    </w:p>
    <w:p w:rsidR="0007786C" w:rsidRPr="0007786C" w:rsidRDefault="0007786C" w:rsidP="0007786C">
      <w:pPr>
        <w:spacing w:line="240" w:lineRule="auto"/>
        <w:jc w:val="both"/>
        <w:rPr>
          <w:sz w:val="24"/>
          <w:szCs w:val="24"/>
        </w:rPr>
      </w:pPr>
    </w:p>
    <w:p w:rsidR="00526B65" w:rsidRPr="00526B65" w:rsidRDefault="002D23A9" w:rsidP="00526B65">
      <w:pPr>
        <w:pStyle w:val="Odstavecseseznamem"/>
        <w:spacing w:line="240" w:lineRule="auto"/>
        <w:jc w:val="both"/>
        <w:rPr>
          <w:sz w:val="24"/>
          <w:szCs w:val="24"/>
        </w:rPr>
      </w:pPr>
      <w:r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5340602" cy="3467819"/>
            <wp:effectExtent l="19050" t="0" r="12448" b="0"/>
            <wp:docPr id="28" name="Graf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267CEC" w:rsidRDefault="00267CEC" w:rsidP="00597226">
      <w:pPr>
        <w:spacing w:line="240" w:lineRule="auto"/>
        <w:rPr>
          <w:sz w:val="24"/>
          <w:szCs w:val="24"/>
        </w:rPr>
      </w:pPr>
    </w:p>
    <w:p w:rsidR="0007786C" w:rsidRDefault="0007786C" w:rsidP="00597226">
      <w:pPr>
        <w:spacing w:line="240" w:lineRule="auto"/>
        <w:rPr>
          <w:sz w:val="24"/>
          <w:szCs w:val="24"/>
        </w:rPr>
      </w:pPr>
    </w:p>
    <w:p w:rsidR="00597226" w:rsidRDefault="00A52103" w:rsidP="00597226">
      <w:pPr>
        <w:pStyle w:val="Odstavecseseznamem"/>
        <w:numPr>
          <w:ilvl w:val="0"/>
          <w:numId w:val="3"/>
        </w:numPr>
        <w:spacing w:line="240" w:lineRule="auto"/>
        <w:jc w:val="both"/>
        <w:rPr>
          <w:sz w:val="24"/>
          <w:szCs w:val="24"/>
        </w:rPr>
      </w:pPr>
      <w:r w:rsidRPr="00B57EEF">
        <w:rPr>
          <w:b/>
          <w:sz w:val="24"/>
          <w:szCs w:val="24"/>
        </w:rPr>
        <w:t>Humanitární jednotka</w:t>
      </w:r>
      <w:r>
        <w:rPr>
          <w:sz w:val="24"/>
          <w:szCs w:val="24"/>
        </w:rPr>
        <w:t xml:space="preserve"> (dále jen HJ) – od roku 2001 je humani</w:t>
      </w:r>
      <w:r w:rsidR="003C3ACC">
        <w:rPr>
          <w:sz w:val="24"/>
          <w:szCs w:val="24"/>
        </w:rPr>
        <w:t xml:space="preserve">tární jednotka OS ČČK součástí </w:t>
      </w:r>
      <w:r>
        <w:rPr>
          <w:sz w:val="24"/>
          <w:szCs w:val="24"/>
        </w:rPr>
        <w:t>Integrovaného záchranného systému ČR</w:t>
      </w:r>
      <w:r w:rsidR="003C3ACC">
        <w:rPr>
          <w:sz w:val="24"/>
          <w:szCs w:val="24"/>
        </w:rPr>
        <w:t>. Je určena</w:t>
      </w:r>
      <w:r>
        <w:rPr>
          <w:sz w:val="24"/>
          <w:szCs w:val="24"/>
        </w:rPr>
        <w:t xml:space="preserve"> pro případné nasazení při přírodních katastrofách, průmyslových haváriích a hromadných neštěstí</w:t>
      </w:r>
      <w:r w:rsidR="003C3ACC">
        <w:rPr>
          <w:sz w:val="24"/>
          <w:szCs w:val="24"/>
        </w:rPr>
        <w:t>ch</w:t>
      </w:r>
      <w:r w:rsidR="002F351F">
        <w:rPr>
          <w:sz w:val="24"/>
          <w:szCs w:val="24"/>
        </w:rPr>
        <w:t>. HJ má 10</w:t>
      </w:r>
      <w:r>
        <w:rPr>
          <w:sz w:val="24"/>
          <w:szCs w:val="24"/>
        </w:rPr>
        <w:t xml:space="preserve"> člen</w:t>
      </w:r>
      <w:r w:rsidR="003A002F">
        <w:rPr>
          <w:sz w:val="24"/>
          <w:szCs w:val="24"/>
        </w:rPr>
        <w:t xml:space="preserve">ů. </w:t>
      </w:r>
      <w:r w:rsidR="00232232">
        <w:rPr>
          <w:sz w:val="24"/>
          <w:szCs w:val="24"/>
        </w:rPr>
        <w:t xml:space="preserve">Sklad pro uložení materiálu HJ </w:t>
      </w:r>
      <w:r w:rsidR="003C3ACC">
        <w:rPr>
          <w:sz w:val="24"/>
          <w:szCs w:val="24"/>
        </w:rPr>
        <w:t>na ulici</w:t>
      </w:r>
      <w:r w:rsidR="00B95A25">
        <w:rPr>
          <w:sz w:val="24"/>
          <w:szCs w:val="24"/>
        </w:rPr>
        <w:t xml:space="preserve"> Milady</w:t>
      </w:r>
      <w:r w:rsidR="00232232">
        <w:rPr>
          <w:sz w:val="24"/>
          <w:szCs w:val="24"/>
        </w:rPr>
        <w:t xml:space="preserve"> Horákové byl v r. 2020 zrušen a materiál byl přestěhován do budovy OS ČČK</w:t>
      </w:r>
      <w:r w:rsidR="00597226">
        <w:rPr>
          <w:sz w:val="24"/>
          <w:szCs w:val="24"/>
        </w:rPr>
        <w:t>.</w:t>
      </w:r>
    </w:p>
    <w:p w:rsidR="00597226" w:rsidRDefault="00597226" w:rsidP="00597226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07786C" w:rsidRDefault="0007786C" w:rsidP="00597226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07786C" w:rsidRDefault="0007786C" w:rsidP="00597226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07786C" w:rsidRDefault="0007786C" w:rsidP="00597226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07786C" w:rsidRPr="00597226" w:rsidRDefault="0007786C" w:rsidP="00597226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8E5561" w:rsidRDefault="003C2D75" w:rsidP="00FB0A67">
      <w:pPr>
        <w:pStyle w:val="Odstavecseseznamem"/>
        <w:numPr>
          <w:ilvl w:val="0"/>
          <w:numId w:val="3"/>
        </w:numPr>
        <w:spacing w:line="240" w:lineRule="auto"/>
        <w:jc w:val="both"/>
        <w:rPr>
          <w:sz w:val="24"/>
          <w:szCs w:val="24"/>
        </w:rPr>
      </w:pPr>
      <w:r w:rsidRPr="00EC1EEF">
        <w:rPr>
          <w:b/>
          <w:sz w:val="24"/>
          <w:szCs w:val="24"/>
        </w:rPr>
        <w:lastRenderedPageBreak/>
        <w:t>Ukázky první pomoci pro veřejnost</w:t>
      </w:r>
      <w:r w:rsidRPr="00EC1EEF">
        <w:rPr>
          <w:sz w:val="24"/>
          <w:szCs w:val="24"/>
        </w:rPr>
        <w:t xml:space="preserve"> – ukázky jsou zařazovány především do sportovních akcí jednotlivých základních škol nebo organizací, které se zabývají volnočasovými aktivitami pro děti</w:t>
      </w:r>
      <w:r w:rsidR="00EC1EEF" w:rsidRPr="00EC1EEF">
        <w:rPr>
          <w:sz w:val="24"/>
          <w:szCs w:val="24"/>
        </w:rPr>
        <w:t>, a</w:t>
      </w:r>
      <w:r w:rsidR="009E64AA">
        <w:rPr>
          <w:sz w:val="24"/>
          <w:szCs w:val="24"/>
        </w:rPr>
        <w:t>le</w:t>
      </w:r>
      <w:r w:rsidR="00EC1EEF" w:rsidRPr="00EC1EEF">
        <w:rPr>
          <w:sz w:val="24"/>
          <w:szCs w:val="24"/>
        </w:rPr>
        <w:t xml:space="preserve"> ty se také z důvodu pandemie nekonaly</w:t>
      </w:r>
      <w:r w:rsidRPr="00EC1EEF">
        <w:rPr>
          <w:sz w:val="24"/>
          <w:szCs w:val="24"/>
        </w:rPr>
        <w:t xml:space="preserve">. </w:t>
      </w:r>
    </w:p>
    <w:p w:rsidR="00EC1EEF" w:rsidRPr="00EC1EEF" w:rsidRDefault="00EC1EEF" w:rsidP="00EC1EEF">
      <w:pPr>
        <w:pStyle w:val="Odstavecseseznamem"/>
        <w:rPr>
          <w:sz w:val="24"/>
          <w:szCs w:val="24"/>
        </w:rPr>
      </w:pPr>
    </w:p>
    <w:p w:rsidR="00597226" w:rsidRPr="00597226" w:rsidRDefault="00597226" w:rsidP="00597226">
      <w:pPr>
        <w:pStyle w:val="Odstavecseseznamem"/>
        <w:numPr>
          <w:ilvl w:val="0"/>
          <w:numId w:val="3"/>
        </w:numPr>
        <w:spacing w:line="240" w:lineRule="auto"/>
        <w:jc w:val="both"/>
        <w:rPr>
          <w:b/>
          <w:sz w:val="24"/>
          <w:szCs w:val="24"/>
        </w:rPr>
      </w:pPr>
      <w:r w:rsidRPr="00597226">
        <w:rPr>
          <w:b/>
          <w:sz w:val="24"/>
          <w:szCs w:val="24"/>
        </w:rPr>
        <w:t>Činnost pracovníků OS ČČK během pandemie Covid-19</w:t>
      </w:r>
      <w:r w:rsidR="00B95A25" w:rsidRPr="00597226">
        <w:rPr>
          <w:sz w:val="24"/>
          <w:szCs w:val="24"/>
        </w:rPr>
        <w:t xml:space="preserve"> </w:t>
      </w:r>
    </w:p>
    <w:p w:rsidR="0007786C" w:rsidRDefault="00597226" w:rsidP="00597226">
      <w:pPr>
        <w:pStyle w:val="Odstavecseseznamem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Na jaře roku 2020 pracovnice šily látkové roušky, které byly zdarma k dispozici občanům města Svitavy.</w:t>
      </w:r>
      <w:r w:rsidR="00B95A25" w:rsidRPr="00597226">
        <w:rPr>
          <w:sz w:val="24"/>
          <w:szCs w:val="24"/>
        </w:rPr>
        <w:t xml:space="preserve">           </w:t>
      </w:r>
    </w:p>
    <w:p w:rsidR="00B87B2A" w:rsidRPr="00597226" w:rsidRDefault="00B95A25" w:rsidP="00597226">
      <w:pPr>
        <w:pStyle w:val="Odstavecseseznamem"/>
        <w:spacing w:line="240" w:lineRule="auto"/>
        <w:jc w:val="both"/>
        <w:rPr>
          <w:b/>
          <w:sz w:val="24"/>
          <w:szCs w:val="24"/>
        </w:rPr>
      </w:pPr>
      <w:r w:rsidRPr="00597226">
        <w:rPr>
          <w:sz w:val="24"/>
          <w:szCs w:val="24"/>
        </w:rPr>
        <w:t xml:space="preserve">              </w:t>
      </w:r>
      <w:r w:rsidR="004152B4" w:rsidRPr="00597226">
        <w:rPr>
          <w:sz w:val="24"/>
          <w:szCs w:val="24"/>
        </w:rPr>
        <w:t xml:space="preserve">  </w:t>
      </w:r>
    </w:p>
    <w:p w:rsidR="00FB0A67" w:rsidRDefault="00B12CA8" w:rsidP="00B12CA8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="00597226">
        <w:rPr>
          <w:sz w:val="24"/>
          <w:szCs w:val="24"/>
        </w:rPr>
        <w:t xml:space="preserve">     </w:t>
      </w:r>
      <w:r>
        <w:rPr>
          <w:sz w:val="24"/>
          <w:szCs w:val="24"/>
        </w:rPr>
        <w:t xml:space="preserve">       </w:t>
      </w:r>
      <w:r w:rsidR="00597226">
        <w:rPr>
          <w:sz w:val="24"/>
          <w:szCs w:val="24"/>
        </w:rPr>
        <w:t xml:space="preserve">  </w:t>
      </w:r>
      <w:r w:rsidR="00597226">
        <w:rPr>
          <w:noProof/>
          <w:sz w:val="24"/>
          <w:szCs w:val="24"/>
          <w:lang w:eastAsia="cs-CZ"/>
        </w:rPr>
        <w:drawing>
          <wp:inline distT="0" distB="0" distL="0" distR="0">
            <wp:extent cx="1094133" cy="1141028"/>
            <wp:effectExtent l="19050" t="0" r="0" b="0"/>
            <wp:docPr id="16" name="obrázek 1" descr="C:\Users\cck\Pictures\siti rousek\IMG_20200324_151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ck\Pictures\siti rousek\IMG_20200324_15142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099" cy="114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226">
        <w:rPr>
          <w:sz w:val="24"/>
          <w:szCs w:val="24"/>
        </w:rPr>
        <w:t xml:space="preserve">       </w:t>
      </w:r>
      <w:r w:rsidR="009E64AA">
        <w:rPr>
          <w:sz w:val="24"/>
          <w:szCs w:val="24"/>
        </w:rPr>
        <w:t xml:space="preserve">  </w:t>
      </w:r>
      <w:r w:rsidR="00597226">
        <w:rPr>
          <w:sz w:val="24"/>
          <w:szCs w:val="24"/>
        </w:rPr>
        <w:t xml:space="preserve">   </w:t>
      </w:r>
      <w:r w:rsidR="00597226">
        <w:rPr>
          <w:noProof/>
          <w:sz w:val="24"/>
          <w:szCs w:val="24"/>
          <w:lang w:eastAsia="cs-CZ"/>
        </w:rPr>
        <w:drawing>
          <wp:inline distT="0" distB="0" distL="0" distR="0">
            <wp:extent cx="1526651" cy="1144988"/>
            <wp:effectExtent l="19050" t="0" r="0" b="0"/>
            <wp:docPr id="11" name="obrázek 2" descr="C:\Users\cck\Pictures\siti rousek\IMG_20200325_083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ck\Pictures\siti rousek\IMG_20200325_08361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705" cy="1145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226">
        <w:rPr>
          <w:sz w:val="24"/>
          <w:szCs w:val="24"/>
        </w:rPr>
        <w:t xml:space="preserve">              </w:t>
      </w:r>
      <w:r w:rsidR="00597226">
        <w:rPr>
          <w:noProof/>
          <w:sz w:val="24"/>
          <w:szCs w:val="24"/>
          <w:lang w:eastAsia="cs-CZ"/>
        </w:rPr>
        <w:drawing>
          <wp:inline distT="0" distB="0" distL="0" distR="0">
            <wp:extent cx="1236621" cy="1134200"/>
            <wp:effectExtent l="19050" t="0" r="1629" b="0"/>
            <wp:docPr id="13" name="obrázek 3" descr="C:\Users\cck\Pictures\siti rousek\IMG_20200415_095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ck\Pictures\siti rousek\IMG_20200415_095413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460" cy="1140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86C" w:rsidRDefault="0007786C" w:rsidP="00B12CA8">
      <w:pPr>
        <w:spacing w:line="240" w:lineRule="auto"/>
        <w:jc w:val="both"/>
        <w:rPr>
          <w:sz w:val="24"/>
          <w:szCs w:val="24"/>
        </w:rPr>
      </w:pPr>
    </w:p>
    <w:p w:rsidR="0007786C" w:rsidRPr="00B12CA8" w:rsidRDefault="0007786C" w:rsidP="00B12CA8">
      <w:pPr>
        <w:spacing w:line="240" w:lineRule="auto"/>
        <w:jc w:val="both"/>
        <w:rPr>
          <w:sz w:val="24"/>
          <w:szCs w:val="24"/>
        </w:rPr>
      </w:pPr>
    </w:p>
    <w:p w:rsidR="00311A47" w:rsidRDefault="00BA4E1B" w:rsidP="00311A47">
      <w:pPr>
        <w:pStyle w:val="Odstavecseseznamem"/>
        <w:numPr>
          <w:ilvl w:val="0"/>
          <w:numId w:val="3"/>
        </w:numPr>
        <w:spacing w:line="240" w:lineRule="auto"/>
        <w:jc w:val="both"/>
        <w:rPr>
          <w:sz w:val="24"/>
          <w:szCs w:val="24"/>
        </w:rPr>
      </w:pPr>
      <w:r w:rsidRPr="00B57EEF">
        <w:rPr>
          <w:b/>
          <w:sz w:val="24"/>
          <w:szCs w:val="24"/>
        </w:rPr>
        <w:t>Sociální šatník</w:t>
      </w:r>
      <w:r>
        <w:rPr>
          <w:sz w:val="24"/>
          <w:szCs w:val="24"/>
        </w:rPr>
        <w:t xml:space="preserve"> slouží občanům již od roku 1991, je zřízen pro potřeby sociálně slabých spoluobčanů, je využíván lidmi při návratu z výkonu trestu, vícečlennými rodinami a osobami bez přístřeší. </w:t>
      </w:r>
      <w:r w:rsidR="00551B95">
        <w:rPr>
          <w:sz w:val="24"/>
          <w:szCs w:val="24"/>
        </w:rPr>
        <w:t>V roce 2020 byla jeho činnost omezena pandemií Covid-19</w:t>
      </w:r>
      <w:r w:rsidR="00F920C1">
        <w:rPr>
          <w:sz w:val="24"/>
          <w:szCs w:val="24"/>
        </w:rPr>
        <w:t xml:space="preserve"> a několik měsíců očacení nebylo přijímáno ani vydáváno</w:t>
      </w:r>
      <w:r w:rsidR="00551B95">
        <w:rPr>
          <w:sz w:val="24"/>
          <w:szCs w:val="24"/>
        </w:rPr>
        <w:t>.</w:t>
      </w:r>
    </w:p>
    <w:p w:rsidR="0007786C" w:rsidRPr="0007786C" w:rsidRDefault="0007786C" w:rsidP="0007786C">
      <w:pPr>
        <w:spacing w:line="240" w:lineRule="auto"/>
        <w:jc w:val="both"/>
        <w:rPr>
          <w:sz w:val="24"/>
          <w:szCs w:val="24"/>
        </w:rPr>
      </w:pPr>
    </w:p>
    <w:p w:rsidR="00B93C9D" w:rsidRDefault="00B93C9D" w:rsidP="00B93C9D">
      <w:pPr>
        <w:pStyle w:val="Odstavecseseznamem"/>
        <w:spacing w:line="240" w:lineRule="auto"/>
        <w:jc w:val="both"/>
        <w:rPr>
          <w:sz w:val="24"/>
          <w:szCs w:val="24"/>
        </w:rPr>
      </w:pPr>
    </w:p>
    <w:p w:rsidR="00F920C1" w:rsidRDefault="002D23A9" w:rsidP="00267CEC">
      <w:pPr>
        <w:pStyle w:val="Odstavecseseznamem"/>
        <w:spacing w:line="240" w:lineRule="auto"/>
        <w:jc w:val="both"/>
        <w:rPr>
          <w:sz w:val="24"/>
          <w:szCs w:val="24"/>
        </w:rPr>
      </w:pPr>
      <w:r w:rsidRPr="002D23A9">
        <w:rPr>
          <w:noProof/>
          <w:sz w:val="24"/>
          <w:szCs w:val="24"/>
          <w:lang w:eastAsia="cs-CZ"/>
        </w:rPr>
        <w:drawing>
          <wp:inline distT="0" distB="0" distL="0" distR="0">
            <wp:extent cx="4572000" cy="2552700"/>
            <wp:effectExtent l="19050" t="0" r="19050" b="0"/>
            <wp:docPr id="31" name="Graf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551B95" w:rsidRDefault="00BA4E1B" w:rsidP="00774A9D">
      <w:pPr>
        <w:spacing w:line="240" w:lineRule="auto"/>
        <w:jc w:val="both"/>
        <w:rPr>
          <w:sz w:val="24"/>
          <w:szCs w:val="24"/>
        </w:rPr>
      </w:pPr>
      <w:r w:rsidRPr="006029C4">
        <w:rPr>
          <w:sz w:val="24"/>
          <w:szCs w:val="24"/>
        </w:rPr>
        <w:t>Od roku 2013 trvá spolupráce s firmou Textil</w:t>
      </w:r>
      <w:r w:rsidR="00F920C1">
        <w:rPr>
          <w:sz w:val="24"/>
          <w:szCs w:val="24"/>
        </w:rPr>
        <w:t xml:space="preserve"> </w:t>
      </w:r>
      <w:r w:rsidRPr="006029C4">
        <w:rPr>
          <w:sz w:val="24"/>
          <w:szCs w:val="24"/>
        </w:rPr>
        <w:t>Eco</w:t>
      </w:r>
      <w:r w:rsidR="006029C4">
        <w:rPr>
          <w:sz w:val="24"/>
          <w:szCs w:val="24"/>
        </w:rPr>
        <w:t xml:space="preserve"> a.</w:t>
      </w:r>
      <w:r w:rsidR="00712601">
        <w:rPr>
          <w:sz w:val="24"/>
          <w:szCs w:val="24"/>
        </w:rPr>
        <w:t xml:space="preserve"> </w:t>
      </w:r>
      <w:r w:rsidR="006029C4">
        <w:rPr>
          <w:sz w:val="24"/>
          <w:szCs w:val="24"/>
        </w:rPr>
        <w:t>s. Praha</w:t>
      </w:r>
      <w:r w:rsidRPr="006029C4">
        <w:rPr>
          <w:sz w:val="24"/>
          <w:szCs w:val="24"/>
        </w:rPr>
        <w:t>, která na základě smlouvy dodává do šatníku potřebné textilie</w:t>
      </w:r>
      <w:r w:rsidR="00FF763C" w:rsidRPr="006029C4">
        <w:rPr>
          <w:sz w:val="24"/>
          <w:szCs w:val="24"/>
        </w:rPr>
        <w:t xml:space="preserve"> a odváží textilní odpad</w:t>
      </w:r>
      <w:r w:rsidRPr="006029C4">
        <w:rPr>
          <w:sz w:val="24"/>
          <w:szCs w:val="24"/>
        </w:rPr>
        <w:t>.</w:t>
      </w:r>
    </w:p>
    <w:p w:rsidR="0007786C" w:rsidRDefault="0007786C" w:rsidP="00774A9D">
      <w:pPr>
        <w:spacing w:line="240" w:lineRule="auto"/>
        <w:jc w:val="both"/>
        <w:rPr>
          <w:sz w:val="24"/>
          <w:szCs w:val="24"/>
        </w:rPr>
      </w:pPr>
    </w:p>
    <w:p w:rsidR="0007786C" w:rsidRPr="00597226" w:rsidRDefault="0007786C" w:rsidP="00774A9D">
      <w:pPr>
        <w:spacing w:line="240" w:lineRule="auto"/>
        <w:jc w:val="both"/>
        <w:rPr>
          <w:sz w:val="24"/>
          <w:szCs w:val="24"/>
        </w:rPr>
      </w:pPr>
    </w:p>
    <w:p w:rsidR="00E76216" w:rsidRDefault="00F5242A" w:rsidP="00774A9D">
      <w:pPr>
        <w:spacing w:line="240" w:lineRule="auto"/>
        <w:jc w:val="both"/>
        <w:rPr>
          <w:b/>
          <w:sz w:val="24"/>
          <w:szCs w:val="24"/>
        </w:rPr>
      </w:pPr>
      <w:r w:rsidRPr="00A82C33">
        <w:rPr>
          <w:b/>
          <w:sz w:val="24"/>
          <w:szCs w:val="24"/>
        </w:rPr>
        <w:lastRenderedPageBreak/>
        <w:t>Hospod</w:t>
      </w:r>
      <w:r w:rsidR="00551B95">
        <w:rPr>
          <w:b/>
          <w:sz w:val="24"/>
          <w:szCs w:val="24"/>
        </w:rPr>
        <w:t>aření OS ČČK Svitavy v roce 2020</w:t>
      </w:r>
    </w:p>
    <w:p w:rsidR="0007786C" w:rsidRDefault="0007786C" w:rsidP="00774A9D">
      <w:pPr>
        <w:spacing w:line="240" w:lineRule="auto"/>
        <w:jc w:val="both"/>
        <w:rPr>
          <w:b/>
          <w:sz w:val="24"/>
          <w:szCs w:val="24"/>
        </w:rPr>
      </w:pPr>
    </w:p>
    <w:p w:rsidR="0007786C" w:rsidRDefault="0007786C" w:rsidP="00774A9D">
      <w:pPr>
        <w:spacing w:line="240" w:lineRule="auto"/>
        <w:jc w:val="both"/>
        <w:rPr>
          <w:b/>
          <w:sz w:val="24"/>
          <w:szCs w:val="24"/>
        </w:rPr>
      </w:pPr>
    </w:p>
    <w:p w:rsidR="0007786C" w:rsidRPr="00A82C33" w:rsidRDefault="0007786C" w:rsidP="00774A9D">
      <w:pPr>
        <w:spacing w:line="240" w:lineRule="auto"/>
        <w:jc w:val="both"/>
        <w:rPr>
          <w:b/>
          <w:sz w:val="24"/>
          <w:szCs w:val="24"/>
        </w:rPr>
      </w:pPr>
    </w:p>
    <w:tbl>
      <w:tblPr>
        <w:tblW w:w="9081" w:type="dxa"/>
        <w:tblInd w:w="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4"/>
        <w:gridCol w:w="4677"/>
      </w:tblGrid>
      <w:tr w:rsidR="00A82C33" w:rsidRPr="00750DEC" w:rsidTr="00A82C33">
        <w:trPr>
          <w:trHeight w:val="310"/>
        </w:trPr>
        <w:tc>
          <w:tcPr>
            <w:tcW w:w="4404" w:type="dxa"/>
            <w:tcBorders>
              <w:top w:val="single" w:sz="4" w:space="0" w:color="93CDDD"/>
              <w:left w:val="single" w:sz="4" w:space="0" w:color="93CDDD"/>
              <w:bottom w:val="single" w:sz="4" w:space="0" w:color="93CDDD"/>
              <w:right w:val="nil"/>
            </w:tcBorders>
            <w:shd w:val="clear" w:color="4BACC6" w:fill="4BACC6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  <w:t>Příjmy</w:t>
            </w:r>
          </w:p>
        </w:tc>
        <w:tc>
          <w:tcPr>
            <w:tcW w:w="4677" w:type="dxa"/>
            <w:tcBorders>
              <w:top w:val="single" w:sz="4" w:space="0" w:color="93CDDD"/>
              <w:left w:val="nil"/>
              <w:bottom w:val="single" w:sz="4" w:space="0" w:color="93CDDD"/>
              <w:right w:val="nil"/>
            </w:tcBorders>
            <w:shd w:val="clear" w:color="4BACC6" w:fill="4BACC6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lang w:eastAsia="cs-CZ"/>
              </w:rPr>
            </w:pP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color w:val="000000"/>
                <w:lang w:eastAsia="cs-CZ"/>
              </w:rPr>
              <w:t>tržby z prodeje služeb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5342E2" w:rsidRDefault="00F82B62" w:rsidP="00F82B6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ascii="Calibri" w:eastAsia="Times New Roman" w:hAnsi="Calibri" w:cs="Times New Roman"/>
                <w:lang w:eastAsia="cs-CZ"/>
              </w:rPr>
              <w:t>2</w:t>
            </w:r>
            <w:r w:rsidR="005342E2" w:rsidRPr="005342E2">
              <w:rPr>
                <w:rFonts w:ascii="Calibri" w:eastAsia="Times New Roman" w:hAnsi="Calibri" w:cs="Times New Roman"/>
                <w:lang w:eastAsia="cs-CZ"/>
              </w:rPr>
              <w:t>6</w:t>
            </w:r>
            <w:r w:rsidR="00A82C33" w:rsidRPr="005342E2">
              <w:rPr>
                <w:rFonts w:ascii="Calibri" w:eastAsia="Times New Roman" w:hAnsi="Calibri" w:cs="Times New Roman"/>
                <w:lang w:eastAsia="cs-CZ"/>
              </w:rPr>
              <w:t xml:space="preserve"> </w:t>
            </w:r>
            <w:r>
              <w:rPr>
                <w:rFonts w:ascii="Calibri" w:eastAsia="Times New Roman" w:hAnsi="Calibri" w:cs="Times New Roman"/>
                <w:lang w:eastAsia="cs-CZ"/>
              </w:rPr>
              <w:t>200</w:t>
            </w:r>
            <w:r w:rsidR="00A82C33" w:rsidRPr="005342E2">
              <w:rPr>
                <w:rFonts w:ascii="Calibri" w:eastAsia="Times New Roman" w:hAnsi="Calibri" w:cs="Times New Roman"/>
                <w:lang w:eastAsia="cs-CZ"/>
              </w:rPr>
              <w:t>,</w:t>
            </w:r>
            <w:r>
              <w:rPr>
                <w:rFonts w:ascii="Calibri" w:eastAsia="Times New Roman" w:hAnsi="Calibri" w:cs="Times New Roman"/>
                <w:lang w:eastAsia="cs-CZ"/>
              </w:rPr>
              <w:t>00</w:t>
            </w:r>
            <w:r w:rsidR="00A82C33" w:rsidRPr="005342E2">
              <w:rPr>
                <w:rFonts w:ascii="Calibri" w:eastAsia="Times New Roman" w:hAnsi="Calibri" w:cs="Times New Roman"/>
                <w:lang w:eastAsia="cs-CZ"/>
              </w:rPr>
              <w:t xml:space="preserve">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color w:val="000000"/>
                <w:lang w:eastAsia="cs-CZ"/>
              </w:rPr>
              <w:t>příjmy z úroků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5342E2" w:rsidRDefault="00A82C33" w:rsidP="00F82B6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 w:rsidRPr="005342E2">
              <w:rPr>
                <w:rFonts w:ascii="Calibri" w:eastAsia="Times New Roman" w:hAnsi="Calibri" w:cs="Times New Roman"/>
                <w:lang w:eastAsia="cs-CZ"/>
              </w:rPr>
              <w:t>7</w:t>
            </w:r>
            <w:r w:rsidR="006D2C88">
              <w:rPr>
                <w:rFonts w:ascii="Calibri" w:eastAsia="Times New Roman" w:hAnsi="Calibri" w:cs="Times New Roman"/>
                <w:lang w:eastAsia="cs-CZ"/>
              </w:rPr>
              <w:t>5</w:t>
            </w:r>
            <w:r w:rsidRPr="005342E2">
              <w:rPr>
                <w:rFonts w:ascii="Calibri" w:eastAsia="Times New Roman" w:hAnsi="Calibri" w:cs="Times New Roman"/>
                <w:lang w:eastAsia="cs-CZ"/>
              </w:rPr>
              <w:t>,</w:t>
            </w:r>
            <w:r w:rsidR="006D2C88">
              <w:rPr>
                <w:rFonts w:ascii="Calibri" w:eastAsia="Times New Roman" w:hAnsi="Calibri" w:cs="Times New Roman"/>
                <w:lang w:eastAsia="cs-CZ"/>
              </w:rPr>
              <w:t>0</w:t>
            </w:r>
            <w:r w:rsidR="00F82B62">
              <w:rPr>
                <w:rFonts w:ascii="Calibri" w:eastAsia="Times New Roman" w:hAnsi="Calibri" w:cs="Times New Roman"/>
                <w:lang w:eastAsia="cs-CZ"/>
              </w:rPr>
              <w:t>0</w:t>
            </w:r>
            <w:r w:rsidRPr="005342E2">
              <w:rPr>
                <w:rFonts w:ascii="Calibri" w:eastAsia="Times New Roman" w:hAnsi="Calibri" w:cs="Times New Roman"/>
                <w:lang w:eastAsia="cs-CZ"/>
              </w:rPr>
              <w:t xml:space="preserve">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color w:val="000000"/>
                <w:lang w:eastAsia="cs-CZ"/>
              </w:rPr>
              <w:t>ostatní výnosy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5342E2" w:rsidRDefault="005342E2" w:rsidP="005342E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cs-CZ"/>
              </w:rPr>
            </w:pPr>
            <w:r w:rsidRPr="005342E2">
              <w:rPr>
                <w:rFonts w:ascii="Calibri" w:eastAsia="Times New Roman" w:hAnsi="Calibri" w:cs="Times New Roman"/>
                <w:lang w:eastAsia="cs-CZ"/>
              </w:rPr>
              <w:t xml:space="preserve">                                                                                  </w:t>
            </w:r>
            <w:r w:rsidR="00A82C33" w:rsidRPr="005342E2">
              <w:rPr>
                <w:rFonts w:ascii="Calibri" w:eastAsia="Times New Roman" w:hAnsi="Calibri" w:cs="Times New Roman"/>
                <w:lang w:eastAsia="cs-CZ"/>
              </w:rPr>
              <w:t>0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color w:val="000000"/>
                <w:lang w:eastAsia="cs-CZ"/>
              </w:rPr>
              <w:t>členské příspěvky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5342E2" w:rsidRDefault="00A82C33" w:rsidP="006D2C8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 w:rsidRPr="005342E2">
              <w:rPr>
                <w:rFonts w:ascii="Calibri" w:eastAsia="Times New Roman" w:hAnsi="Calibri" w:cs="Times New Roman"/>
                <w:lang w:eastAsia="cs-CZ"/>
              </w:rPr>
              <w:t>2</w:t>
            </w:r>
            <w:r w:rsidR="006D2C88">
              <w:rPr>
                <w:rFonts w:ascii="Calibri" w:eastAsia="Times New Roman" w:hAnsi="Calibri" w:cs="Times New Roman"/>
                <w:lang w:eastAsia="cs-CZ"/>
              </w:rPr>
              <w:t>5</w:t>
            </w:r>
            <w:r w:rsidRPr="005342E2">
              <w:rPr>
                <w:rFonts w:ascii="Calibri" w:eastAsia="Times New Roman" w:hAnsi="Calibri" w:cs="Times New Roman"/>
                <w:lang w:eastAsia="cs-CZ"/>
              </w:rPr>
              <w:t xml:space="preserve"> </w:t>
            </w:r>
            <w:r w:rsidR="006D2C88">
              <w:rPr>
                <w:rFonts w:ascii="Calibri" w:eastAsia="Times New Roman" w:hAnsi="Calibri" w:cs="Times New Roman"/>
                <w:lang w:eastAsia="cs-CZ"/>
              </w:rPr>
              <w:t>84</w:t>
            </w:r>
            <w:r w:rsidR="005342E2" w:rsidRPr="005342E2">
              <w:rPr>
                <w:rFonts w:ascii="Calibri" w:eastAsia="Times New Roman" w:hAnsi="Calibri" w:cs="Times New Roman"/>
                <w:lang w:eastAsia="cs-CZ"/>
              </w:rPr>
              <w:t>0</w:t>
            </w:r>
            <w:r w:rsidRPr="005342E2">
              <w:rPr>
                <w:rFonts w:ascii="Calibri" w:eastAsia="Times New Roman" w:hAnsi="Calibri" w:cs="Times New Roman"/>
                <w:lang w:eastAsia="cs-CZ"/>
              </w:rPr>
              <w:t>,00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6D2C88" w:rsidRDefault="00A82C33" w:rsidP="00E7621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</w:pPr>
            <w:r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>příspěvek od města Svitavy</w:t>
            </w:r>
            <w:r w:rsidR="00CF4123"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r w:rsidR="00F368E5"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>+</w:t>
            </w:r>
            <w:r w:rsidR="00CF4123"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r w:rsidR="00F368E5"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 xml:space="preserve">od </w:t>
            </w:r>
            <w:r w:rsidR="006D2C88" w:rsidRPr="006D2C88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cs-CZ"/>
              </w:rPr>
              <w:t xml:space="preserve">Šance + od Ú ČČK 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DBEEF3" w:fill="DBEEF3"/>
            <w:noWrap/>
            <w:vAlign w:val="bottom"/>
            <w:hideMark/>
          </w:tcPr>
          <w:p w:rsidR="00A82C33" w:rsidRPr="005342E2" w:rsidRDefault="006D2C88" w:rsidP="006D2C8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ascii="Calibri" w:eastAsia="Times New Roman" w:hAnsi="Calibri" w:cs="Times New Roman"/>
                <w:lang w:eastAsia="cs-CZ"/>
              </w:rPr>
              <w:t>50</w:t>
            </w:r>
            <w:r w:rsidR="00A82C33" w:rsidRPr="005342E2">
              <w:rPr>
                <w:rFonts w:ascii="Calibri" w:eastAsia="Times New Roman" w:hAnsi="Calibri" w:cs="Times New Roman"/>
                <w:lang w:eastAsia="cs-CZ"/>
              </w:rPr>
              <w:t xml:space="preserve"> 000,00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Příjmy celkem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5342E2" w:rsidRDefault="00F82B62" w:rsidP="006D2C8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7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>5</w:t>
            </w: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 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>91</w:t>
            </w: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5,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>0</w:t>
            </w: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0</w:t>
            </w:r>
            <w:r w:rsidR="00A82C33"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750DEC" w:rsidRDefault="00A82C33" w:rsidP="00CF412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Náklady celkem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5342E2" w:rsidRDefault="006D2C88" w:rsidP="006D2C8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9</w:t>
            </w:r>
            <w:r w:rsidR="00F82B62">
              <w:rPr>
                <w:rFonts w:ascii="Calibri" w:eastAsia="Times New Roman" w:hAnsi="Calibri" w:cs="Times New Roman"/>
                <w:b/>
                <w:bCs/>
                <w:lang w:eastAsia="cs-CZ"/>
              </w:rPr>
              <w:t>1 35</w:t>
            </w: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2</w:t>
            </w:r>
            <w:r w:rsidR="00F82B62">
              <w:rPr>
                <w:rFonts w:ascii="Calibri" w:eastAsia="Times New Roman" w:hAnsi="Calibri" w:cs="Times New Roman"/>
                <w:b/>
                <w:bCs/>
                <w:lang w:eastAsia="cs-CZ"/>
              </w:rPr>
              <w:t>,</w:t>
            </w: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44</w:t>
            </w:r>
            <w:r w:rsidR="00A82C33"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Kč</w:t>
            </w:r>
          </w:p>
        </w:tc>
      </w:tr>
      <w:tr w:rsidR="00A82C33" w:rsidRPr="00750DEC" w:rsidTr="00A82C33">
        <w:trPr>
          <w:trHeight w:val="310"/>
        </w:trPr>
        <w:tc>
          <w:tcPr>
            <w:tcW w:w="4404" w:type="dxa"/>
            <w:tcBorders>
              <w:top w:val="nil"/>
              <w:left w:val="single" w:sz="4" w:space="0" w:color="93CDDD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750DEC" w:rsidRDefault="00A82C33" w:rsidP="00750DE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50DEC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Výsledek hospodaření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 xml:space="preserve"> - z</w:t>
            </w:r>
            <w:r w:rsidR="00F368E5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tráta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93CDDD"/>
              <w:right w:val="nil"/>
            </w:tcBorders>
            <w:shd w:val="clear" w:color="auto" w:fill="auto"/>
            <w:noWrap/>
            <w:vAlign w:val="bottom"/>
            <w:hideMark/>
          </w:tcPr>
          <w:p w:rsidR="00A82C33" w:rsidRPr="005342E2" w:rsidRDefault="00A82C33" w:rsidP="006D2C8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                                    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                            15.4</w:t>
            </w:r>
            <w:r w:rsidR="005342E2"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>3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>7</w:t>
            </w:r>
            <w:r w:rsidR="005342E2"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>,</w:t>
            </w:r>
            <w:r w:rsidR="006D2C88">
              <w:rPr>
                <w:rFonts w:ascii="Calibri" w:eastAsia="Times New Roman" w:hAnsi="Calibri" w:cs="Times New Roman"/>
                <w:b/>
                <w:bCs/>
                <w:lang w:eastAsia="cs-CZ"/>
              </w:rPr>
              <w:t>44</w:t>
            </w:r>
            <w:r w:rsidRPr="005342E2">
              <w:rPr>
                <w:rFonts w:ascii="Calibri" w:eastAsia="Times New Roman" w:hAnsi="Calibri" w:cs="Times New Roman"/>
                <w:b/>
                <w:bCs/>
                <w:lang w:eastAsia="cs-CZ"/>
              </w:rPr>
              <w:t xml:space="preserve"> Kč</w:t>
            </w:r>
          </w:p>
        </w:tc>
      </w:tr>
    </w:tbl>
    <w:p w:rsidR="00E76216" w:rsidRDefault="00E76216" w:rsidP="0031163C">
      <w:pPr>
        <w:spacing w:line="240" w:lineRule="auto"/>
        <w:jc w:val="both"/>
        <w:rPr>
          <w:b/>
          <w:sz w:val="24"/>
          <w:szCs w:val="24"/>
        </w:rPr>
      </w:pPr>
    </w:p>
    <w:p w:rsidR="0007786C" w:rsidRDefault="0007786C" w:rsidP="0031163C">
      <w:pPr>
        <w:spacing w:line="240" w:lineRule="auto"/>
        <w:jc w:val="both"/>
        <w:rPr>
          <w:b/>
          <w:sz w:val="24"/>
          <w:szCs w:val="24"/>
        </w:rPr>
      </w:pPr>
    </w:p>
    <w:p w:rsidR="0007786C" w:rsidRDefault="0007786C" w:rsidP="0031163C">
      <w:pPr>
        <w:spacing w:line="240" w:lineRule="auto"/>
        <w:jc w:val="both"/>
        <w:rPr>
          <w:b/>
          <w:sz w:val="24"/>
          <w:szCs w:val="24"/>
        </w:rPr>
      </w:pPr>
    </w:p>
    <w:p w:rsidR="000B7C84" w:rsidRDefault="00111B13" w:rsidP="0031163C">
      <w:pPr>
        <w:spacing w:line="240" w:lineRule="auto"/>
        <w:jc w:val="both"/>
        <w:rPr>
          <w:b/>
          <w:sz w:val="24"/>
          <w:szCs w:val="24"/>
        </w:rPr>
      </w:pPr>
      <w:r w:rsidRPr="00774A9D">
        <w:rPr>
          <w:b/>
          <w:sz w:val="24"/>
          <w:szCs w:val="24"/>
        </w:rPr>
        <w:t>Přehled financování jednotlivých činností OS ČČK Svitavy</w:t>
      </w:r>
    </w:p>
    <w:p w:rsidR="0007786C" w:rsidRPr="00774A9D" w:rsidRDefault="0007786C" w:rsidP="0031163C">
      <w:pPr>
        <w:spacing w:line="240" w:lineRule="auto"/>
        <w:jc w:val="both"/>
        <w:rPr>
          <w:b/>
          <w:sz w:val="24"/>
          <w:szCs w:val="24"/>
        </w:rPr>
      </w:pPr>
    </w:p>
    <w:p w:rsidR="000B7C84" w:rsidRDefault="004A7A96" w:rsidP="000B7C84">
      <w:pPr>
        <w:spacing w:line="240" w:lineRule="auto"/>
        <w:jc w:val="both"/>
        <w:rPr>
          <w:sz w:val="24"/>
          <w:szCs w:val="24"/>
        </w:rPr>
      </w:pPr>
      <w:r w:rsidRPr="004A7A96">
        <w:rPr>
          <w:b/>
          <w:sz w:val="24"/>
          <w:szCs w:val="24"/>
        </w:rPr>
        <w:t>Humanitární jednotka</w:t>
      </w:r>
      <w:r>
        <w:rPr>
          <w:sz w:val="24"/>
          <w:szCs w:val="24"/>
        </w:rPr>
        <w:t xml:space="preserve"> – náklady i</w:t>
      </w:r>
      <w:r w:rsidR="000B7C84">
        <w:rPr>
          <w:sz w:val="24"/>
          <w:szCs w:val="24"/>
        </w:rPr>
        <w:t xml:space="preserve"> příjmy </w:t>
      </w:r>
      <w:r>
        <w:rPr>
          <w:sz w:val="24"/>
          <w:szCs w:val="24"/>
        </w:rPr>
        <w:t xml:space="preserve">činily </w:t>
      </w:r>
      <w:r w:rsidR="0029273A">
        <w:rPr>
          <w:sz w:val="24"/>
          <w:szCs w:val="24"/>
        </w:rPr>
        <w:t>34</w:t>
      </w:r>
      <w:r w:rsidR="00B6175A">
        <w:rPr>
          <w:sz w:val="24"/>
          <w:szCs w:val="24"/>
        </w:rPr>
        <w:t>.</w:t>
      </w:r>
      <w:r w:rsidR="00E76216">
        <w:rPr>
          <w:sz w:val="24"/>
          <w:szCs w:val="24"/>
        </w:rPr>
        <w:t>24</w:t>
      </w:r>
      <w:r w:rsidR="0029273A">
        <w:rPr>
          <w:sz w:val="24"/>
          <w:szCs w:val="24"/>
        </w:rPr>
        <w:t>3</w:t>
      </w:r>
      <w:r w:rsidR="000B7C84">
        <w:rPr>
          <w:sz w:val="24"/>
          <w:szCs w:val="24"/>
        </w:rPr>
        <w:t>,</w:t>
      </w:r>
      <w:r w:rsidR="0029273A">
        <w:rPr>
          <w:sz w:val="24"/>
          <w:szCs w:val="24"/>
        </w:rPr>
        <w:t>-</w:t>
      </w:r>
      <w:r w:rsidR="000B7C84">
        <w:rPr>
          <w:sz w:val="24"/>
          <w:szCs w:val="24"/>
        </w:rPr>
        <w:t xml:space="preserve"> Kč - příspěvek </w:t>
      </w:r>
      <w:r>
        <w:rPr>
          <w:sz w:val="24"/>
          <w:szCs w:val="24"/>
        </w:rPr>
        <w:t xml:space="preserve">od </w:t>
      </w:r>
      <w:r w:rsidR="000B7C84">
        <w:rPr>
          <w:sz w:val="24"/>
          <w:szCs w:val="24"/>
        </w:rPr>
        <w:t>P</w:t>
      </w:r>
      <w:r w:rsidR="00BF76C3">
        <w:rPr>
          <w:sz w:val="24"/>
          <w:szCs w:val="24"/>
        </w:rPr>
        <w:t>ardubického kraje</w:t>
      </w:r>
      <w:r w:rsidR="000B7C8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byl </w:t>
      </w:r>
      <w:r w:rsidR="00B6175A">
        <w:rPr>
          <w:sz w:val="24"/>
          <w:szCs w:val="24"/>
        </w:rPr>
        <w:t>30</w:t>
      </w:r>
      <w:r w:rsidR="000B7C84">
        <w:rPr>
          <w:sz w:val="24"/>
          <w:szCs w:val="24"/>
        </w:rPr>
        <w:t>.000,- Kč</w:t>
      </w:r>
      <w:r w:rsidR="002F351F">
        <w:rPr>
          <w:sz w:val="24"/>
          <w:szCs w:val="24"/>
        </w:rPr>
        <w:t>,</w:t>
      </w:r>
      <w:r w:rsidR="00F368E5">
        <w:rPr>
          <w:sz w:val="24"/>
          <w:szCs w:val="24"/>
        </w:rPr>
        <w:t xml:space="preserve"> </w:t>
      </w:r>
      <w:r w:rsidR="00E76216">
        <w:rPr>
          <w:sz w:val="24"/>
          <w:szCs w:val="24"/>
        </w:rPr>
        <w:t>4</w:t>
      </w:r>
      <w:r w:rsidR="00B6175A">
        <w:rPr>
          <w:sz w:val="24"/>
          <w:szCs w:val="24"/>
        </w:rPr>
        <w:t>.</w:t>
      </w:r>
      <w:r w:rsidR="00E76216">
        <w:rPr>
          <w:sz w:val="24"/>
          <w:szCs w:val="24"/>
        </w:rPr>
        <w:t>243</w:t>
      </w:r>
      <w:r>
        <w:rPr>
          <w:sz w:val="24"/>
          <w:szCs w:val="24"/>
        </w:rPr>
        <w:t>,</w:t>
      </w:r>
      <w:r w:rsidR="00E76216">
        <w:rPr>
          <w:sz w:val="24"/>
          <w:szCs w:val="24"/>
        </w:rPr>
        <w:t>-</w:t>
      </w:r>
      <w:r>
        <w:rPr>
          <w:sz w:val="24"/>
          <w:szCs w:val="24"/>
        </w:rPr>
        <w:t xml:space="preserve"> Kč bylo použito z prostředků OS ČČK Svitavy</w:t>
      </w:r>
    </w:p>
    <w:p w:rsidR="000B7C84" w:rsidRDefault="00BF76C3" w:rsidP="000B7C84">
      <w:pPr>
        <w:spacing w:line="24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Oceňování bez</w:t>
      </w:r>
      <w:r w:rsidR="00EF0880">
        <w:rPr>
          <w:b/>
          <w:sz w:val="24"/>
          <w:szCs w:val="24"/>
        </w:rPr>
        <w:t>p</w:t>
      </w:r>
      <w:r>
        <w:rPr>
          <w:b/>
          <w:sz w:val="24"/>
          <w:szCs w:val="24"/>
        </w:rPr>
        <w:t>říspěvkov</w:t>
      </w:r>
      <w:r w:rsidR="004A7A96">
        <w:rPr>
          <w:b/>
          <w:sz w:val="24"/>
          <w:szCs w:val="24"/>
        </w:rPr>
        <w:t>ých</w:t>
      </w:r>
      <w:r w:rsidR="000B7C84" w:rsidRPr="004A7A96">
        <w:rPr>
          <w:b/>
          <w:sz w:val="24"/>
          <w:szCs w:val="24"/>
        </w:rPr>
        <w:t xml:space="preserve"> dárců krve</w:t>
      </w:r>
      <w:r w:rsidR="004A7A96">
        <w:rPr>
          <w:sz w:val="24"/>
          <w:szCs w:val="24"/>
        </w:rPr>
        <w:t xml:space="preserve"> – náklady i</w:t>
      </w:r>
      <w:r w:rsidR="000B7C84">
        <w:rPr>
          <w:sz w:val="24"/>
          <w:szCs w:val="24"/>
        </w:rPr>
        <w:t xml:space="preserve"> příjmy </w:t>
      </w:r>
      <w:r w:rsidR="004A7A96">
        <w:rPr>
          <w:sz w:val="24"/>
          <w:szCs w:val="24"/>
        </w:rPr>
        <w:t>činily</w:t>
      </w:r>
      <w:r w:rsidR="00B61B64">
        <w:rPr>
          <w:sz w:val="24"/>
          <w:szCs w:val="24"/>
        </w:rPr>
        <w:t xml:space="preserve"> </w:t>
      </w:r>
      <w:r w:rsidR="00E76216">
        <w:rPr>
          <w:sz w:val="24"/>
          <w:szCs w:val="24"/>
        </w:rPr>
        <w:t>10</w:t>
      </w:r>
      <w:r w:rsidR="0029273A">
        <w:rPr>
          <w:sz w:val="24"/>
          <w:szCs w:val="24"/>
        </w:rPr>
        <w:t>9</w:t>
      </w:r>
      <w:r w:rsidR="000B7C84">
        <w:rPr>
          <w:sz w:val="24"/>
          <w:szCs w:val="24"/>
        </w:rPr>
        <w:t>.</w:t>
      </w:r>
      <w:r w:rsidR="00E76216">
        <w:rPr>
          <w:sz w:val="24"/>
          <w:szCs w:val="24"/>
        </w:rPr>
        <w:t>8</w:t>
      </w:r>
      <w:r w:rsidR="00B61B64">
        <w:rPr>
          <w:sz w:val="24"/>
          <w:szCs w:val="24"/>
        </w:rPr>
        <w:t>9</w:t>
      </w:r>
      <w:r w:rsidR="00E76216">
        <w:rPr>
          <w:sz w:val="24"/>
          <w:szCs w:val="24"/>
        </w:rPr>
        <w:t>1</w:t>
      </w:r>
      <w:r w:rsidR="00B6175A">
        <w:rPr>
          <w:sz w:val="24"/>
          <w:szCs w:val="24"/>
        </w:rPr>
        <w:t>,</w:t>
      </w:r>
      <w:r w:rsidR="00E76216">
        <w:rPr>
          <w:sz w:val="24"/>
          <w:szCs w:val="24"/>
        </w:rPr>
        <w:t>-</w:t>
      </w:r>
      <w:r w:rsidR="000B7C84">
        <w:rPr>
          <w:sz w:val="24"/>
          <w:szCs w:val="24"/>
        </w:rPr>
        <w:t xml:space="preserve"> Kč - příspěvek </w:t>
      </w:r>
      <w:r w:rsidR="004A7A96">
        <w:rPr>
          <w:sz w:val="24"/>
          <w:szCs w:val="24"/>
        </w:rPr>
        <w:t xml:space="preserve">od </w:t>
      </w:r>
      <w:r>
        <w:rPr>
          <w:sz w:val="24"/>
          <w:szCs w:val="24"/>
        </w:rPr>
        <w:t>Pardubického kraje</w:t>
      </w:r>
      <w:r w:rsidR="000B7C84">
        <w:rPr>
          <w:sz w:val="24"/>
          <w:szCs w:val="24"/>
        </w:rPr>
        <w:t xml:space="preserve"> </w:t>
      </w:r>
      <w:r w:rsidR="004A7A96">
        <w:rPr>
          <w:sz w:val="24"/>
          <w:szCs w:val="24"/>
        </w:rPr>
        <w:t>byl</w:t>
      </w:r>
      <w:r w:rsidR="00A52103">
        <w:rPr>
          <w:sz w:val="24"/>
          <w:szCs w:val="24"/>
        </w:rPr>
        <w:t xml:space="preserve"> </w:t>
      </w:r>
      <w:r w:rsidR="00E76216">
        <w:rPr>
          <w:sz w:val="24"/>
          <w:szCs w:val="24"/>
        </w:rPr>
        <w:t>3</w:t>
      </w:r>
      <w:r w:rsidR="000B7C84">
        <w:rPr>
          <w:sz w:val="24"/>
          <w:szCs w:val="24"/>
        </w:rPr>
        <w:t>5.000,- Kč</w:t>
      </w:r>
      <w:r w:rsidR="004A7A96">
        <w:rPr>
          <w:sz w:val="24"/>
          <w:szCs w:val="24"/>
        </w:rPr>
        <w:t>, zbytek pokryla dotace od Úřadu ČČK Praha</w:t>
      </w:r>
      <w:r w:rsidR="00B6175A">
        <w:rPr>
          <w:sz w:val="24"/>
          <w:szCs w:val="24"/>
        </w:rPr>
        <w:t xml:space="preserve"> </w:t>
      </w:r>
    </w:p>
    <w:p w:rsidR="0007786C" w:rsidRDefault="000B7C84" w:rsidP="000B7C84">
      <w:pPr>
        <w:spacing w:line="240" w:lineRule="auto"/>
        <w:jc w:val="both"/>
        <w:rPr>
          <w:sz w:val="24"/>
          <w:szCs w:val="24"/>
        </w:rPr>
      </w:pPr>
      <w:r w:rsidRPr="004A7A96">
        <w:rPr>
          <w:b/>
          <w:sz w:val="24"/>
          <w:szCs w:val="24"/>
        </w:rPr>
        <w:t>Výuka první pomoci u dětí a mládeže</w:t>
      </w:r>
      <w:r w:rsidR="004A7A96">
        <w:rPr>
          <w:sz w:val="24"/>
          <w:szCs w:val="24"/>
        </w:rPr>
        <w:t xml:space="preserve"> – náklady i</w:t>
      </w:r>
      <w:r>
        <w:rPr>
          <w:sz w:val="24"/>
          <w:szCs w:val="24"/>
        </w:rPr>
        <w:t xml:space="preserve"> příjmy </w:t>
      </w:r>
      <w:r w:rsidR="004A7A96">
        <w:rPr>
          <w:sz w:val="24"/>
          <w:szCs w:val="24"/>
        </w:rPr>
        <w:t>činily</w:t>
      </w:r>
      <w:r w:rsidR="00B6175A">
        <w:rPr>
          <w:sz w:val="24"/>
          <w:szCs w:val="24"/>
        </w:rPr>
        <w:t xml:space="preserve"> </w:t>
      </w:r>
      <w:r w:rsidR="00E76216">
        <w:rPr>
          <w:sz w:val="24"/>
          <w:szCs w:val="24"/>
        </w:rPr>
        <w:t>7</w:t>
      </w:r>
      <w:r>
        <w:rPr>
          <w:sz w:val="24"/>
          <w:szCs w:val="24"/>
        </w:rPr>
        <w:t>.</w:t>
      </w:r>
      <w:r w:rsidR="00E76216">
        <w:rPr>
          <w:sz w:val="24"/>
          <w:szCs w:val="24"/>
        </w:rPr>
        <w:t>078</w:t>
      </w:r>
      <w:r>
        <w:rPr>
          <w:sz w:val="24"/>
          <w:szCs w:val="24"/>
        </w:rPr>
        <w:t>,</w:t>
      </w:r>
      <w:r w:rsidR="00E76216">
        <w:rPr>
          <w:sz w:val="24"/>
          <w:szCs w:val="24"/>
        </w:rPr>
        <w:t>50</w:t>
      </w:r>
      <w:r>
        <w:rPr>
          <w:sz w:val="24"/>
          <w:szCs w:val="24"/>
        </w:rPr>
        <w:t xml:space="preserve"> Kč</w:t>
      </w:r>
      <w:r w:rsidR="004A7A96">
        <w:rPr>
          <w:sz w:val="24"/>
          <w:szCs w:val="24"/>
        </w:rPr>
        <w:t xml:space="preserve">, náklady </w:t>
      </w:r>
      <w:r w:rsidR="00E76216">
        <w:rPr>
          <w:sz w:val="24"/>
          <w:szCs w:val="24"/>
        </w:rPr>
        <w:t xml:space="preserve">ve výši 5.000,- Kč </w:t>
      </w:r>
      <w:r w:rsidR="004A7A96">
        <w:rPr>
          <w:sz w:val="24"/>
          <w:szCs w:val="24"/>
        </w:rPr>
        <w:t>byly pokryty dotací</w:t>
      </w:r>
      <w:r w:rsidR="00E76216">
        <w:rPr>
          <w:sz w:val="24"/>
          <w:szCs w:val="24"/>
        </w:rPr>
        <w:t xml:space="preserve"> od Pardubického kraje a 2.078,50 Kč bylo použito z prostředků OS ČČK Svitavy</w:t>
      </w:r>
      <w:r w:rsidR="00FF763C">
        <w:rPr>
          <w:sz w:val="24"/>
          <w:szCs w:val="24"/>
        </w:rPr>
        <w:t xml:space="preserve">. </w:t>
      </w:r>
    </w:p>
    <w:p w:rsidR="0007786C" w:rsidRDefault="0007786C" w:rsidP="000B7C84">
      <w:pPr>
        <w:spacing w:line="240" w:lineRule="auto"/>
        <w:jc w:val="both"/>
        <w:rPr>
          <w:sz w:val="24"/>
          <w:szCs w:val="24"/>
        </w:rPr>
      </w:pPr>
    </w:p>
    <w:p w:rsidR="0007786C" w:rsidRDefault="00E76216" w:rsidP="000B7C84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V roce 2020 obdržela MS ČČK v Moravské Třebové od Města Moravská Třebová dotaci ve výši 5.000,- Kč na školení první pomoci.</w:t>
      </w:r>
    </w:p>
    <w:p w:rsidR="0007786C" w:rsidRDefault="0007786C" w:rsidP="000B7C84">
      <w:pPr>
        <w:spacing w:line="240" w:lineRule="auto"/>
        <w:jc w:val="both"/>
        <w:rPr>
          <w:sz w:val="24"/>
          <w:szCs w:val="24"/>
        </w:rPr>
      </w:pPr>
    </w:p>
    <w:p w:rsidR="0007786C" w:rsidRDefault="0007786C" w:rsidP="000B7C84">
      <w:pPr>
        <w:spacing w:line="240" w:lineRule="auto"/>
        <w:jc w:val="both"/>
        <w:rPr>
          <w:sz w:val="24"/>
          <w:szCs w:val="24"/>
        </w:rPr>
      </w:pPr>
    </w:p>
    <w:p w:rsidR="0007786C" w:rsidRDefault="0007786C" w:rsidP="000B7C84">
      <w:pPr>
        <w:spacing w:line="240" w:lineRule="auto"/>
        <w:jc w:val="both"/>
        <w:rPr>
          <w:sz w:val="24"/>
          <w:szCs w:val="24"/>
        </w:rPr>
      </w:pPr>
    </w:p>
    <w:p w:rsidR="0007786C" w:rsidRDefault="0007786C" w:rsidP="000B7C84">
      <w:pPr>
        <w:spacing w:line="240" w:lineRule="auto"/>
        <w:jc w:val="both"/>
        <w:rPr>
          <w:sz w:val="24"/>
          <w:szCs w:val="24"/>
        </w:rPr>
      </w:pPr>
    </w:p>
    <w:p w:rsidR="0007786C" w:rsidRPr="00C13A18" w:rsidRDefault="00E76216" w:rsidP="000B7C84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6B015D" w:rsidRPr="0029273A">
        <w:rPr>
          <w:sz w:val="24"/>
          <w:szCs w:val="24"/>
        </w:rPr>
        <w:t xml:space="preserve"> </w:t>
      </w:r>
    </w:p>
    <w:p w:rsidR="00460D49" w:rsidRDefault="00460D49" w:rsidP="000B7C84">
      <w:pPr>
        <w:spacing w:line="240" w:lineRule="auto"/>
        <w:jc w:val="both"/>
        <w:rPr>
          <w:b/>
          <w:sz w:val="28"/>
          <w:szCs w:val="28"/>
        </w:rPr>
      </w:pPr>
      <w:r w:rsidRPr="00774A9D">
        <w:rPr>
          <w:b/>
          <w:sz w:val="28"/>
          <w:szCs w:val="28"/>
        </w:rPr>
        <w:lastRenderedPageBreak/>
        <w:t xml:space="preserve">Poděkování </w:t>
      </w:r>
      <w:r w:rsidR="00ED32C7" w:rsidRPr="00774A9D">
        <w:rPr>
          <w:b/>
          <w:sz w:val="28"/>
          <w:szCs w:val="28"/>
        </w:rPr>
        <w:t>sponzorům a spolupracujícím organizacím</w:t>
      </w:r>
    </w:p>
    <w:p w:rsidR="00E76216" w:rsidRPr="00774A9D" w:rsidRDefault="00E76216" w:rsidP="000B7C84">
      <w:pPr>
        <w:spacing w:line="240" w:lineRule="auto"/>
        <w:jc w:val="both"/>
        <w:rPr>
          <w:b/>
          <w:sz w:val="28"/>
          <w:szCs w:val="28"/>
        </w:rPr>
      </w:pPr>
    </w:p>
    <w:p w:rsidR="002B7A8B" w:rsidRPr="00C176F9" w:rsidRDefault="002B7A8B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 xml:space="preserve">Město Svitavy </w:t>
      </w:r>
    </w:p>
    <w:p w:rsidR="002B7A8B" w:rsidRPr="00C176F9" w:rsidRDefault="002B7A8B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Pardubický kraj</w:t>
      </w:r>
    </w:p>
    <w:p w:rsidR="003A002F" w:rsidRPr="00C176F9" w:rsidRDefault="00A36EA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M</w:t>
      </w:r>
      <w:r w:rsidR="00C176F9" w:rsidRPr="00C176F9">
        <w:rPr>
          <w:sz w:val="28"/>
          <w:szCs w:val="28"/>
        </w:rPr>
        <w:t>inisterstvo práce a sociálních věcí</w:t>
      </w:r>
    </w:p>
    <w:p w:rsidR="003A002F" w:rsidRDefault="003A002F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Úřad ČČK Praha</w:t>
      </w:r>
    </w:p>
    <w:p w:rsidR="00267CEC" w:rsidRPr="00C176F9" w:rsidRDefault="00267CE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Město Moravská Třebová</w:t>
      </w:r>
    </w:p>
    <w:p w:rsidR="006F1E26" w:rsidRPr="00C176F9" w:rsidRDefault="006F1E26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Sociální odbory měst a obcí v ČR</w:t>
      </w:r>
    </w:p>
    <w:p w:rsidR="003A002F" w:rsidRPr="00C176F9" w:rsidRDefault="002B7A8B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Střední zdravotnická škola Svitavy</w:t>
      </w:r>
    </w:p>
    <w:p w:rsidR="002B7A8B" w:rsidRPr="00C176F9" w:rsidRDefault="00A36EA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Textil</w:t>
      </w:r>
      <w:r w:rsidR="002B7A8B" w:rsidRPr="00C176F9">
        <w:rPr>
          <w:sz w:val="28"/>
          <w:szCs w:val="28"/>
        </w:rPr>
        <w:t>Eco</w:t>
      </w:r>
      <w:r w:rsidR="00595F37" w:rsidRPr="00C176F9">
        <w:rPr>
          <w:sz w:val="28"/>
          <w:szCs w:val="28"/>
        </w:rPr>
        <w:t>, a.</w:t>
      </w:r>
      <w:r w:rsidR="00D8094C" w:rsidRPr="00C176F9">
        <w:rPr>
          <w:sz w:val="28"/>
          <w:szCs w:val="28"/>
        </w:rPr>
        <w:t xml:space="preserve"> </w:t>
      </w:r>
      <w:r w:rsidR="00595F37" w:rsidRPr="00C176F9">
        <w:rPr>
          <w:sz w:val="28"/>
          <w:szCs w:val="28"/>
        </w:rPr>
        <w:t>s.</w:t>
      </w:r>
    </w:p>
    <w:p w:rsidR="002B7A8B" w:rsidRPr="00C176F9" w:rsidRDefault="002B7A8B" w:rsidP="00CF4123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Potravinová banka Pardubice</w:t>
      </w:r>
      <w:r w:rsidR="00774A9D" w:rsidRPr="00C176F9">
        <w:rPr>
          <w:sz w:val="28"/>
          <w:szCs w:val="28"/>
        </w:rPr>
        <w:t>, Chotovice</w:t>
      </w:r>
    </w:p>
    <w:p w:rsidR="002B7A8B" w:rsidRPr="00C176F9" w:rsidRDefault="002B7A8B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Charita Svitavy</w:t>
      </w:r>
    </w:p>
    <w:p w:rsidR="002B7A8B" w:rsidRPr="00C176F9" w:rsidRDefault="00D34EC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E</w:t>
      </w:r>
      <w:r w:rsidR="002B7A8B" w:rsidRPr="00C176F9">
        <w:rPr>
          <w:sz w:val="28"/>
          <w:szCs w:val="28"/>
        </w:rPr>
        <w:t>S</w:t>
      </w:r>
      <w:r w:rsidRPr="00C176F9">
        <w:rPr>
          <w:sz w:val="28"/>
          <w:szCs w:val="28"/>
        </w:rPr>
        <w:t>F</w:t>
      </w:r>
      <w:r w:rsidR="002B7A8B" w:rsidRPr="00C176F9">
        <w:rPr>
          <w:sz w:val="28"/>
          <w:szCs w:val="28"/>
        </w:rPr>
        <w:t xml:space="preserve"> OP</w:t>
      </w:r>
      <w:r w:rsidR="00D8094C" w:rsidRPr="00C176F9">
        <w:rPr>
          <w:sz w:val="28"/>
          <w:szCs w:val="28"/>
        </w:rPr>
        <w:t xml:space="preserve"> </w:t>
      </w:r>
      <w:r w:rsidR="002B7A8B" w:rsidRPr="00C176F9">
        <w:rPr>
          <w:sz w:val="28"/>
          <w:szCs w:val="28"/>
        </w:rPr>
        <w:t>LZZ</w:t>
      </w:r>
    </w:p>
    <w:p w:rsidR="00E72270" w:rsidRPr="00C176F9" w:rsidRDefault="00E72270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Grafiko</w:t>
      </w:r>
      <w:r w:rsidR="00774A9D" w:rsidRPr="00C176F9">
        <w:rPr>
          <w:sz w:val="28"/>
          <w:szCs w:val="28"/>
        </w:rPr>
        <w:t xml:space="preserve"> Svitavy</w:t>
      </w:r>
    </w:p>
    <w:p w:rsidR="00092FF2" w:rsidRPr="00C176F9" w:rsidRDefault="00092FF2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ZŠ Náměstí Míru</w:t>
      </w:r>
    </w:p>
    <w:p w:rsidR="00E72270" w:rsidRPr="00C176F9" w:rsidRDefault="00E72270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OS ČČK Praha 1</w:t>
      </w:r>
      <w:r w:rsidR="00D34ECC" w:rsidRPr="00C176F9">
        <w:rPr>
          <w:sz w:val="28"/>
          <w:szCs w:val="28"/>
        </w:rPr>
        <w:t xml:space="preserve"> </w:t>
      </w:r>
    </w:p>
    <w:p w:rsidR="00D34ECC" w:rsidRPr="00C176F9" w:rsidRDefault="00D34EC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 xml:space="preserve">Nemocnice Pardubického kraje, </w:t>
      </w:r>
      <w:r w:rsidR="00595F37" w:rsidRPr="00C176F9">
        <w:rPr>
          <w:sz w:val="28"/>
          <w:szCs w:val="28"/>
        </w:rPr>
        <w:t>a. s.</w:t>
      </w:r>
    </w:p>
    <w:p w:rsidR="00E72270" w:rsidRPr="00C176F9" w:rsidRDefault="00E72270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Policie ČR</w:t>
      </w:r>
    </w:p>
    <w:p w:rsidR="00E72270" w:rsidRPr="00C176F9" w:rsidRDefault="00E72270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Městská policie Svitavy</w:t>
      </w:r>
    </w:p>
    <w:p w:rsidR="00DE4D50" w:rsidRPr="00C176F9" w:rsidRDefault="00EC1EEF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D</w:t>
      </w:r>
      <w:r w:rsidR="00DE4D50" w:rsidRPr="00C176F9">
        <w:rPr>
          <w:sz w:val="28"/>
          <w:szCs w:val="28"/>
        </w:rPr>
        <w:t>omov</w:t>
      </w:r>
      <w:r>
        <w:rPr>
          <w:sz w:val="28"/>
          <w:szCs w:val="28"/>
        </w:rPr>
        <w:t xml:space="preserve"> pro rodinu</w:t>
      </w:r>
      <w:r w:rsidR="00DE4D50" w:rsidRPr="00C176F9">
        <w:rPr>
          <w:sz w:val="28"/>
          <w:szCs w:val="28"/>
        </w:rPr>
        <w:t>, z.</w:t>
      </w:r>
      <w:r w:rsidR="00595F37" w:rsidRPr="00C176F9">
        <w:rPr>
          <w:sz w:val="28"/>
          <w:szCs w:val="28"/>
        </w:rPr>
        <w:t xml:space="preserve"> </w:t>
      </w:r>
      <w:r w:rsidR="00D8094C" w:rsidRPr="00C176F9">
        <w:rPr>
          <w:sz w:val="28"/>
          <w:szCs w:val="28"/>
        </w:rPr>
        <w:t>s</w:t>
      </w:r>
      <w:r w:rsidR="00DE4D50" w:rsidRPr="00C176F9">
        <w:rPr>
          <w:sz w:val="28"/>
          <w:szCs w:val="28"/>
        </w:rPr>
        <w:t>.</w:t>
      </w:r>
      <w:r>
        <w:rPr>
          <w:sz w:val="28"/>
          <w:szCs w:val="28"/>
        </w:rPr>
        <w:t>, Moravská Třebová</w:t>
      </w:r>
    </w:p>
    <w:p w:rsidR="00E72270" w:rsidRPr="00C176F9" w:rsidRDefault="00E72270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Krizové centrum J. J. Pestalozziho</w:t>
      </w:r>
      <w:r w:rsidR="00A36EAC" w:rsidRPr="00C176F9">
        <w:rPr>
          <w:sz w:val="28"/>
          <w:szCs w:val="28"/>
        </w:rPr>
        <w:t>, Svitavy</w:t>
      </w:r>
    </w:p>
    <w:p w:rsidR="00AB5217" w:rsidRPr="00C176F9" w:rsidRDefault="00AB5217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Dětské centrum Svitavy</w:t>
      </w:r>
    </w:p>
    <w:p w:rsidR="00AB5217" w:rsidRPr="00C176F9" w:rsidRDefault="00AB5217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OS Bonanza</w:t>
      </w:r>
      <w:r w:rsidR="00A36EAC" w:rsidRPr="00C176F9">
        <w:rPr>
          <w:sz w:val="28"/>
          <w:szCs w:val="28"/>
        </w:rPr>
        <w:t>, Vendolí</w:t>
      </w:r>
    </w:p>
    <w:p w:rsidR="00A36EAC" w:rsidRPr="00C176F9" w:rsidRDefault="00A36EA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Květná zahrada</w:t>
      </w:r>
      <w:r w:rsidR="00595F37" w:rsidRPr="00C176F9">
        <w:rPr>
          <w:sz w:val="28"/>
          <w:szCs w:val="28"/>
        </w:rPr>
        <w:t>,</w:t>
      </w:r>
      <w:r w:rsidR="00C93CB9" w:rsidRPr="00C176F9">
        <w:rPr>
          <w:sz w:val="28"/>
          <w:szCs w:val="28"/>
        </w:rPr>
        <w:t xml:space="preserve"> </w:t>
      </w:r>
      <w:r w:rsidR="00D34ECC" w:rsidRPr="00C176F9">
        <w:rPr>
          <w:sz w:val="28"/>
          <w:szCs w:val="28"/>
        </w:rPr>
        <w:t>z.</w:t>
      </w:r>
      <w:r w:rsidR="007A18B6" w:rsidRPr="00C176F9">
        <w:rPr>
          <w:sz w:val="28"/>
          <w:szCs w:val="28"/>
        </w:rPr>
        <w:t xml:space="preserve"> </w:t>
      </w:r>
      <w:r w:rsidR="00D34ECC" w:rsidRPr="00C176F9">
        <w:rPr>
          <w:sz w:val="28"/>
          <w:szCs w:val="28"/>
        </w:rPr>
        <w:t>ú.</w:t>
      </w:r>
      <w:r w:rsidRPr="00C176F9">
        <w:rPr>
          <w:sz w:val="28"/>
          <w:szCs w:val="28"/>
        </w:rPr>
        <w:t xml:space="preserve"> Květná</w:t>
      </w:r>
    </w:p>
    <w:p w:rsidR="00D34ECC" w:rsidRPr="00C176F9" w:rsidRDefault="00D34EC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Středisko volného času Mozaika Polička</w:t>
      </w:r>
    </w:p>
    <w:p w:rsidR="00D34ECC" w:rsidRPr="00C176F9" w:rsidRDefault="00D34ECC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 xml:space="preserve">Středisko volného času Tramtáryje, Svitavy </w:t>
      </w:r>
    </w:p>
    <w:p w:rsidR="00184826" w:rsidRPr="00C176F9" w:rsidRDefault="00184826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Mateřské a rodinné centrum Svitavy</w:t>
      </w:r>
    </w:p>
    <w:p w:rsidR="00F515DF" w:rsidRPr="00F515DF" w:rsidRDefault="00AB5217" w:rsidP="00F515DF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>Pedagogicko-psychologická poradna</w:t>
      </w:r>
    </w:p>
    <w:p w:rsidR="00E1673E" w:rsidRDefault="00E1673E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 w:rsidRPr="00C176F9">
        <w:rPr>
          <w:sz w:val="28"/>
          <w:szCs w:val="28"/>
        </w:rPr>
        <w:t xml:space="preserve">Montez </w:t>
      </w:r>
      <w:r w:rsidR="007C799D" w:rsidRPr="00C176F9">
        <w:rPr>
          <w:sz w:val="28"/>
          <w:szCs w:val="28"/>
        </w:rPr>
        <w:t xml:space="preserve">- </w:t>
      </w:r>
      <w:r w:rsidRPr="00C176F9">
        <w:rPr>
          <w:sz w:val="28"/>
          <w:szCs w:val="28"/>
        </w:rPr>
        <w:t>Oldřich Šišmiš, Svitavy</w:t>
      </w:r>
    </w:p>
    <w:p w:rsidR="00F515DF" w:rsidRDefault="00F515DF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Martin Zedník, Opatov - truhlářství</w:t>
      </w:r>
    </w:p>
    <w:p w:rsidR="00F515DF" w:rsidRDefault="00F515DF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Coca-Cola HBC s.r.o. Praha</w:t>
      </w:r>
    </w:p>
    <w:p w:rsidR="00F515DF" w:rsidRPr="00C176F9" w:rsidRDefault="00F515DF" w:rsidP="002B7A8B">
      <w:pPr>
        <w:pStyle w:val="Odstavecseseznamem"/>
        <w:numPr>
          <w:ilvl w:val="0"/>
          <w:numId w:val="2"/>
        </w:num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Hulker Europe Distribution, s.r.o. Praha</w:t>
      </w:r>
    </w:p>
    <w:p w:rsidR="00FC2EDE" w:rsidRPr="00C176F9" w:rsidRDefault="007C799D" w:rsidP="00114B23">
      <w:pPr>
        <w:pStyle w:val="Odstavecseseznamem"/>
        <w:numPr>
          <w:ilvl w:val="0"/>
          <w:numId w:val="2"/>
        </w:numPr>
        <w:spacing w:line="240" w:lineRule="auto"/>
        <w:jc w:val="both"/>
        <w:rPr>
          <w:rFonts w:ascii="Calibri" w:hAnsi="Calibri" w:cs="Calibri"/>
          <w:sz w:val="28"/>
          <w:szCs w:val="28"/>
        </w:rPr>
      </w:pPr>
      <w:r w:rsidRPr="00C176F9">
        <w:rPr>
          <w:rFonts w:ascii="Calibri" w:hAnsi="Calibri" w:cs="Calibri"/>
          <w:sz w:val="28"/>
          <w:szCs w:val="28"/>
        </w:rPr>
        <w:t>O</w:t>
      </w:r>
      <w:r w:rsidR="00A36EAC" w:rsidRPr="00C176F9">
        <w:rPr>
          <w:rFonts w:ascii="Calibri" w:hAnsi="Calibri" w:cs="Calibri"/>
          <w:sz w:val="28"/>
          <w:szCs w:val="28"/>
        </w:rPr>
        <w:t>bčané</w:t>
      </w:r>
      <w:r w:rsidRPr="00C176F9">
        <w:rPr>
          <w:rFonts w:ascii="Calibri" w:hAnsi="Calibri" w:cs="Calibri"/>
          <w:sz w:val="28"/>
          <w:szCs w:val="28"/>
        </w:rPr>
        <w:t xml:space="preserve"> města Svitav</w:t>
      </w:r>
    </w:p>
    <w:p w:rsidR="007A18B6" w:rsidRDefault="007A18B6" w:rsidP="00114B23">
      <w:pPr>
        <w:jc w:val="both"/>
        <w:rPr>
          <w:b/>
          <w:sz w:val="44"/>
          <w:szCs w:val="44"/>
        </w:rPr>
      </w:pPr>
    </w:p>
    <w:p w:rsidR="007A18B6" w:rsidRDefault="007A18B6" w:rsidP="00114B23">
      <w:pPr>
        <w:jc w:val="both"/>
        <w:rPr>
          <w:b/>
          <w:sz w:val="44"/>
          <w:szCs w:val="44"/>
        </w:rPr>
      </w:pPr>
    </w:p>
    <w:p w:rsidR="00B80D2F" w:rsidRDefault="00B80D2F" w:rsidP="00114B23">
      <w:pPr>
        <w:jc w:val="both"/>
        <w:rPr>
          <w:b/>
          <w:sz w:val="44"/>
          <w:szCs w:val="44"/>
        </w:rPr>
      </w:pPr>
    </w:p>
    <w:p w:rsidR="00526B65" w:rsidRDefault="00526B65" w:rsidP="00114B23">
      <w:pPr>
        <w:jc w:val="both"/>
        <w:rPr>
          <w:b/>
          <w:sz w:val="44"/>
          <w:szCs w:val="44"/>
        </w:rPr>
      </w:pPr>
    </w:p>
    <w:p w:rsidR="007A18B6" w:rsidRDefault="007A18B6" w:rsidP="00114B23">
      <w:pPr>
        <w:jc w:val="both"/>
        <w:rPr>
          <w:b/>
          <w:sz w:val="44"/>
          <w:szCs w:val="44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C13A18" w:rsidRDefault="00C13A18" w:rsidP="00114B23">
      <w:pPr>
        <w:jc w:val="both"/>
        <w:rPr>
          <w:b/>
          <w:sz w:val="32"/>
          <w:szCs w:val="32"/>
        </w:rPr>
      </w:pPr>
    </w:p>
    <w:p w:rsidR="00C13A18" w:rsidRDefault="00C13A18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62496A" w:rsidRDefault="0062496A" w:rsidP="00114B23">
      <w:pPr>
        <w:jc w:val="both"/>
        <w:rPr>
          <w:b/>
          <w:sz w:val="32"/>
          <w:szCs w:val="32"/>
        </w:rPr>
      </w:pPr>
    </w:p>
    <w:p w:rsidR="00311A47" w:rsidRDefault="00311A47" w:rsidP="00114B23">
      <w:pPr>
        <w:jc w:val="both"/>
        <w:rPr>
          <w:b/>
          <w:sz w:val="32"/>
          <w:szCs w:val="32"/>
        </w:rPr>
      </w:pPr>
    </w:p>
    <w:p w:rsidR="00FC2EDE" w:rsidRPr="00B12CA8" w:rsidRDefault="00114B23" w:rsidP="00114B23">
      <w:pPr>
        <w:jc w:val="both"/>
        <w:rPr>
          <w:b/>
          <w:sz w:val="32"/>
          <w:szCs w:val="32"/>
        </w:rPr>
      </w:pPr>
      <w:r w:rsidRPr="00B12CA8">
        <w:rPr>
          <w:b/>
          <w:sz w:val="32"/>
          <w:szCs w:val="32"/>
        </w:rPr>
        <w:lastRenderedPageBreak/>
        <w:t>Oblastní spolek Č</w:t>
      </w:r>
      <w:r w:rsidR="007B1CE9" w:rsidRPr="00B12CA8">
        <w:rPr>
          <w:b/>
          <w:sz w:val="32"/>
          <w:szCs w:val="32"/>
        </w:rPr>
        <w:t>eského červeného kříže</w:t>
      </w:r>
      <w:r w:rsidRPr="00B12CA8">
        <w:rPr>
          <w:b/>
          <w:sz w:val="32"/>
          <w:szCs w:val="32"/>
        </w:rPr>
        <w:t xml:space="preserve"> Svitavy </w:t>
      </w:r>
    </w:p>
    <w:p w:rsidR="00114B23" w:rsidRPr="00B12CA8" w:rsidRDefault="00114B23" w:rsidP="00114B23">
      <w:pPr>
        <w:jc w:val="both"/>
        <w:rPr>
          <w:b/>
          <w:sz w:val="32"/>
          <w:szCs w:val="32"/>
        </w:rPr>
      </w:pPr>
      <w:r w:rsidRPr="00B12CA8">
        <w:rPr>
          <w:b/>
          <w:sz w:val="32"/>
          <w:szCs w:val="32"/>
        </w:rPr>
        <w:t>Azylový dům pro matky s</w:t>
      </w:r>
      <w:r w:rsidR="00FC2EDE" w:rsidRPr="00B12CA8">
        <w:rPr>
          <w:b/>
          <w:sz w:val="32"/>
          <w:szCs w:val="32"/>
        </w:rPr>
        <w:t> </w:t>
      </w:r>
      <w:r w:rsidRPr="00B12CA8">
        <w:rPr>
          <w:b/>
          <w:sz w:val="32"/>
          <w:szCs w:val="32"/>
        </w:rPr>
        <w:t>dětmi</w:t>
      </w:r>
    </w:p>
    <w:p w:rsidR="00114B23" w:rsidRPr="00FC2EDE" w:rsidRDefault="00114B23" w:rsidP="00114B23">
      <w:pPr>
        <w:jc w:val="both"/>
        <w:rPr>
          <w:sz w:val="32"/>
          <w:szCs w:val="32"/>
        </w:rPr>
      </w:pPr>
      <w:r w:rsidRPr="00FC2EDE">
        <w:rPr>
          <w:sz w:val="32"/>
          <w:szCs w:val="32"/>
        </w:rPr>
        <w:t>Nerudova 21/20, 568 02 Svitavy</w:t>
      </w:r>
    </w:p>
    <w:p w:rsidR="00114B23" w:rsidRPr="00FC2EDE" w:rsidRDefault="00114B23" w:rsidP="00114B23">
      <w:pPr>
        <w:jc w:val="both"/>
        <w:rPr>
          <w:sz w:val="32"/>
          <w:szCs w:val="32"/>
        </w:rPr>
      </w:pPr>
      <w:r w:rsidRPr="00FC2EDE">
        <w:rPr>
          <w:sz w:val="32"/>
          <w:szCs w:val="32"/>
        </w:rPr>
        <w:t>IČ</w:t>
      </w:r>
      <w:r w:rsidR="00FC2EDE">
        <w:rPr>
          <w:sz w:val="32"/>
          <w:szCs w:val="32"/>
        </w:rPr>
        <w:t>:</w:t>
      </w:r>
      <w:r w:rsidR="00C176F9">
        <w:rPr>
          <w:sz w:val="32"/>
          <w:szCs w:val="32"/>
        </w:rPr>
        <w:t xml:space="preserve"> 004262</w:t>
      </w:r>
      <w:r w:rsidRPr="00FC2EDE">
        <w:rPr>
          <w:sz w:val="32"/>
          <w:szCs w:val="32"/>
        </w:rPr>
        <w:t>45</w:t>
      </w:r>
    </w:p>
    <w:p w:rsidR="008B7E6A" w:rsidRDefault="00114B23" w:rsidP="008B7E6A">
      <w:pPr>
        <w:jc w:val="both"/>
        <w:rPr>
          <w:sz w:val="32"/>
          <w:szCs w:val="32"/>
        </w:rPr>
      </w:pPr>
      <w:r w:rsidRPr="00FC2EDE">
        <w:rPr>
          <w:sz w:val="32"/>
          <w:szCs w:val="32"/>
        </w:rPr>
        <w:t>Bankovní účet č.</w:t>
      </w:r>
      <w:r w:rsidR="00FC2EDE">
        <w:rPr>
          <w:sz w:val="32"/>
          <w:szCs w:val="32"/>
        </w:rPr>
        <w:t>:</w:t>
      </w:r>
      <w:r w:rsidRPr="00FC2EDE">
        <w:rPr>
          <w:sz w:val="32"/>
          <w:szCs w:val="32"/>
        </w:rPr>
        <w:t xml:space="preserve"> 1435591/0100 u Komerční banky Svitavy</w:t>
      </w:r>
    </w:p>
    <w:p w:rsidR="006B54CA" w:rsidRDefault="004B2691" w:rsidP="008B7E6A">
      <w:pPr>
        <w:jc w:val="both"/>
        <w:rPr>
          <w:sz w:val="32"/>
          <w:szCs w:val="32"/>
        </w:rPr>
      </w:pPr>
      <w:hyperlink r:id="rId45" w:history="1">
        <w:r w:rsidR="0007786C" w:rsidRPr="005F1CA6">
          <w:rPr>
            <w:rStyle w:val="Hypertextovodkaz"/>
            <w:sz w:val="32"/>
            <w:szCs w:val="32"/>
          </w:rPr>
          <w:t>http://www.cck.svitavy.cz</w:t>
        </w:r>
      </w:hyperlink>
    </w:p>
    <w:p w:rsidR="0007786C" w:rsidRPr="00FC2EDE" w:rsidRDefault="0007786C" w:rsidP="008B7E6A">
      <w:pPr>
        <w:jc w:val="both"/>
        <w:rPr>
          <w:sz w:val="32"/>
          <w:szCs w:val="32"/>
        </w:rPr>
      </w:pPr>
      <w:r>
        <w:rPr>
          <w:sz w:val="32"/>
          <w:szCs w:val="32"/>
        </w:rPr>
        <w:t>datová schránka: ID</w:t>
      </w:r>
      <w:r w:rsidR="009E64AA">
        <w:rPr>
          <w:sz w:val="32"/>
          <w:szCs w:val="32"/>
        </w:rPr>
        <w:t xml:space="preserve"> </w:t>
      </w:r>
      <w:r>
        <w:rPr>
          <w:sz w:val="32"/>
          <w:szCs w:val="32"/>
        </w:rPr>
        <w:t>6ut844c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264032" w:rsidRPr="00FC2EDE" w:rsidTr="008B7E6A">
        <w:tc>
          <w:tcPr>
            <w:tcW w:w="4606" w:type="dxa"/>
          </w:tcPr>
          <w:p w:rsidR="00264032" w:rsidRPr="00FC2EDE" w:rsidRDefault="00264032" w:rsidP="003842C2">
            <w:pPr>
              <w:rPr>
                <w:b/>
                <w:sz w:val="32"/>
                <w:szCs w:val="32"/>
              </w:rPr>
            </w:pPr>
            <w:r w:rsidRPr="00FC2EDE">
              <w:rPr>
                <w:b/>
                <w:sz w:val="32"/>
                <w:szCs w:val="32"/>
              </w:rPr>
              <w:t>Miloslava Burešová</w:t>
            </w:r>
          </w:p>
        </w:tc>
        <w:tc>
          <w:tcPr>
            <w:tcW w:w="4606" w:type="dxa"/>
          </w:tcPr>
          <w:p w:rsidR="00264032" w:rsidRPr="00FC2EDE" w:rsidRDefault="003842C2" w:rsidP="008D6B54">
            <w:pPr>
              <w:rPr>
                <w:b/>
                <w:sz w:val="32"/>
                <w:szCs w:val="32"/>
              </w:rPr>
            </w:pPr>
            <w:r w:rsidRPr="00FC2EDE">
              <w:rPr>
                <w:b/>
                <w:sz w:val="32"/>
                <w:szCs w:val="32"/>
              </w:rPr>
              <w:t xml:space="preserve">Bc. </w:t>
            </w:r>
            <w:r w:rsidR="008B7E6A" w:rsidRPr="00FC2EDE">
              <w:rPr>
                <w:b/>
                <w:sz w:val="32"/>
                <w:szCs w:val="32"/>
              </w:rPr>
              <w:t xml:space="preserve">Dana </w:t>
            </w:r>
            <w:r w:rsidR="008D6B54">
              <w:rPr>
                <w:b/>
                <w:sz w:val="32"/>
                <w:szCs w:val="32"/>
              </w:rPr>
              <w:t>Jiráňov</w:t>
            </w:r>
            <w:r w:rsidR="008B7E6A" w:rsidRPr="00FC2EDE">
              <w:rPr>
                <w:b/>
                <w:sz w:val="32"/>
                <w:szCs w:val="32"/>
              </w:rPr>
              <w:t>á</w:t>
            </w:r>
          </w:p>
        </w:tc>
      </w:tr>
      <w:tr w:rsidR="00264032" w:rsidRPr="00FC2EDE" w:rsidTr="008B7E6A">
        <w:tc>
          <w:tcPr>
            <w:tcW w:w="4606" w:type="dxa"/>
          </w:tcPr>
          <w:p w:rsidR="00264032" w:rsidRPr="00774A9D" w:rsidRDefault="005C0D94" w:rsidP="003842C2">
            <w:pPr>
              <w:rPr>
                <w:sz w:val="28"/>
                <w:szCs w:val="28"/>
              </w:rPr>
            </w:pPr>
            <w:r w:rsidRPr="00774A9D">
              <w:rPr>
                <w:sz w:val="28"/>
                <w:szCs w:val="28"/>
              </w:rPr>
              <w:t>ředitelka  ÚOS ČČK Svitavy, pověřená ved</w:t>
            </w:r>
            <w:r w:rsidR="00264032" w:rsidRPr="00774A9D">
              <w:rPr>
                <w:sz w:val="28"/>
                <w:szCs w:val="28"/>
              </w:rPr>
              <w:t>e</w:t>
            </w:r>
            <w:r w:rsidRPr="00774A9D">
              <w:rPr>
                <w:sz w:val="28"/>
                <w:szCs w:val="28"/>
              </w:rPr>
              <w:t xml:space="preserve">ním Azylového domu </w:t>
            </w:r>
          </w:p>
        </w:tc>
        <w:tc>
          <w:tcPr>
            <w:tcW w:w="4606" w:type="dxa"/>
          </w:tcPr>
          <w:p w:rsidR="00264032" w:rsidRPr="00774A9D" w:rsidRDefault="008B7E6A" w:rsidP="003842C2">
            <w:pPr>
              <w:rPr>
                <w:sz w:val="28"/>
                <w:szCs w:val="28"/>
              </w:rPr>
            </w:pPr>
            <w:r w:rsidRPr="00774A9D">
              <w:rPr>
                <w:sz w:val="28"/>
                <w:szCs w:val="28"/>
              </w:rPr>
              <w:t>sociální pracovnice</w:t>
            </w:r>
          </w:p>
        </w:tc>
      </w:tr>
      <w:tr w:rsidR="00264032" w:rsidRPr="00FC2EDE" w:rsidTr="008B7E6A">
        <w:tc>
          <w:tcPr>
            <w:tcW w:w="4606" w:type="dxa"/>
          </w:tcPr>
          <w:p w:rsidR="00264032" w:rsidRPr="00FC2EDE" w:rsidRDefault="008B7E6A" w:rsidP="003842C2">
            <w:pPr>
              <w:rPr>
                <w:sz w:val="32"/>
                <w:szCs w:val="32"/>
              </w:rPr>
            </w:pPr>
            <w:r w:rsidRPr="00FC2EDE">
              <w:rPr>
                <w:sz w:val="32"/>
                <w:szCs w:val="32"/>
              </w:rPr>
              <w:t>739 633 694</w:t>
            </w:r>
          </w:p>
        </w:tc>
        <w:tc>
          <w:tcPr>
            <w:tcW w:w="4606" w:type="dxa"/>
          </w:tcPr>
          <w:p w:rsidR="00264032" w:rsidRPr="00FC2EDE" w:rsidRDefault="008B7E6A" w:rsidP="003842C2">
            <w:pPr>
              <w:rPr>
                <w:sz w:val="32"/>
                <w:szCs w:val="32"/>
              </w:rPr>
            </w:pPr>
            <w:r w:rsidRPr="00FC2EDE">
              <w:rPr>
                <w:sz w:val="32"/>
                <w:szCs w:val="32"/>
              </w:rPr>
              <w:t>739 633 695</w:t>
            </w:r>
          </w:p>
        </w:tc>
      </w:tr>
      <w:tr w:rsidR="00264032" w:rsidRPr="00FC2EDE" w:rsidTr="008B7E6A">
        <w:tc>
          <w:tcPr>
            <w:tcW w:w="4606" w:type="dxa"/>
          </w:tcPr>
          <w:p w:rsidR="00264032" w:rsidRPr="00FC2EDE" w:rsidRDefault="004B2691" w:rsidP="003842C2">
            <w:pPr>
              <w:rPr>
                <w:sz w:val="32"/>
                <w:szCs w:val="32"/>
              </w:rPr>
            </w:pPr>
            <w:hyperlink r:id="rId46" w:history="1">
              <w:r w:rsidR="008B7E6A" w:rsidRPr="00FC2EDE">
                <w:rPr>
                  <w:rStyle w:val="Hypertextovodkaz"/>
                  <w:color w:val="auto"/>
                  <w:sz w:val="32"/>
                  <w:szCs w:val="32"/>
                  <w:u w:val="none"/>
                </w:rPr>
                <w:t>svitavy@cervenykriz.eu</w:t>
              </w:r>
            </w:hyperlink>
          </w:p>
        </w:tc>
        <w:tc>
          <w:tcPr>
            <w:tcW w:w="4606" w:type="dxa"/>
          </w:tcPr>
          <w:p w:rsidR="00264032" w:rsidRPr="00FC2EDE" w:rsidRDefault="004B2691" w:rsidP="003842C2">
            <w:pPr>
              <w:rPr>
                <w:sz w:val="32"/>
                <w:szCs w:val="32"/>
              </w:rPr>
            </w:pPr>
            <w:hyperlink r:id="rId47" w:history="1">
              <w:r w:rsidR="008B7E6A" w:rsidRPr="00FC2EDE">
                <w:rPr>
                  <w:rStyle w:val="Hypertextovodkaz"/>
                  <w:color w:val="auto"/>
                  <w:sz w:val="32"/>
                  <w:szCs w:val="32"/>
                  <w:u w:val="none"/>
                </w:rPr>
                <w:t>cck@svitavy.cz</w:t>
              </w:r>
            </w:hyperlink>
          </w:p>
        </w:tc>
      </w:tr>
    </w:tbl>
    <w:p w:rsidR="000B7C84" w:rsidRDefault="000B7C84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DB0343" w:rsidRDefault="00DB0343" w:rsidP="00FC2EDE">
      <w:pPr>
        <w:jc w:val="both"/>
        <w:rPr>
          <w:noProof/>
          <w:lang w:eastAsia="cs-CZ"/>
        </w:rPr>
      </w:pPr>
    </w:p>
    <w:p w:rsidR="00622961" w:rsidRDefault="00622961" w:rsidP="00FC2EDE">
      <w:pPr>
        <w:jc w:val="both"/>
        <w:rPr>
          <w:sz w:val="24"/>
          <w:szCs w:val="24"/>
        </w:rPr>
      </w:pPr>
    </w:p>
    <w:p w:rsidR="00DB0343" w:rsidRPr="000D364B" w:rsidRDefault="00DB0343" w:rsidP="00FC2EDE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4179239" cy="859863"/>
            <wp:effectExtent l="19050" t="0" r="0" b="0"/>
            <wp:docPr id="8" name="obrázek 3" descr="C:\Users\cck\Desktop\Logo OPZ černobíl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ck\Desktop\Logo OPZ černobílé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187" cy="860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B0343" w:rsidRPr="000D364B" w:rsidSect="00796FDB">
      <w:footerReference w:type="default" r:id="rId48"/>
      <w:footerReference w:type="first" r:id="rId4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4F2F" w:rsidRDefault="00974F2F" w:rsidP="00597990">
      <w:pPr>
        <w:spacing w:after="0" w:line="240" w:lineRule="auto"/>
      </w:pPr>
      <w:r>
        <w:separator/>
      </w:r>
    </w:p>
  </w:endnote>
  <w:endnote w:type="continuationSeparator" w:id="0">
    <w:p w:rsidR="00974F2F" w:rsidRDefault="00974F2F" w:rsidP="005979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01741"/>
      <w:docPartObj>
        <w:docPartGallery w:val="Page Numbers (Bottom of Page)"/>
        <w:docPartUnique/>
      </w:docPartObj>
    </w:sdtPr>
    <w:sdtEndPr/>
    <w:sdtContent>
      <w:p w:rsidR="006D2C88" w:rsidRDefault="004B2691">
        <w:pPr>
          <w:pStyle w:val="Zpa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:rsidR="006D2C88" w:rsidRDefault="006D2C88">
    <w:pPr>
      <w:pStyle w:val="Zpat"/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2298065</wp:posOffset>
          </wp:positionH>
          <wp:positionV relativeFrom="margin">
            <wp:posOffset>9168765</wp:posOffset>
          </wp:positionV>
          <wp:extent cx="1001395" cy="339725"/>
          <wp:effectExtent l="19050" t="0" r="8255" b="0"/>
          <wp:wrapSquare wrapText="bothSides"/>
          <wp:docPr id="42" name="Obrázek 41" descr="AZYLOVY_DUM_LOGO_c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ZYLOVY_DUM_LOGO_cb.jpg"/>
                  <pic:cNvPicPr/>
                </pic:nvPicPr>
                <pic:blipFill>
                  <a:blip r:embed="rId1">
                    <a:lum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1395" cy="3397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88" w:rsidRDefault="006D2C88">
    <w:pPr>
      <w:pStyle w:val="Zpat"/>
    </w:pPr>
  </w:p>
  <w:p w:rsidR="006D2C88" w:rsidRDefault="006D2C8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4F2F" w:rsidRDefault="00974F2F" w:rsidP="00597990">
      <w:pPr>
        <w:spacing w:after="0" w:line="240" w:lineRule="auto"/>
      </w:pPr>
      <w:r>
        <w:separator/>
      </w:r>
    </w:p>
  </w:footnote>
  <w:footnote w:type="continuationSeparator" w:id="0">
    <w:p w:rsidR="00974F2F" w:rsidRDefault="00974F2F" w:rsidP="0059799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524AD"/>
    <w:multiLevelType w:val="hybridMultilevel"/>
    <w:tmpl w:val="6B5C1114"/>
    <w:lvl w:ilvl="0" w:tplc="CF0EC10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2E5E91"/>
    <w:multiLevelType w:val="hybridMultilevel"/>
    <w:tmpl w:val="BBB6AC1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B36A4F"/>
    <w:multiLevelType w:val="hybridMultilevel"/>
    <w:tmpl w:val="49383C04"/>
    <w:lvl w:ilvl="0" w:tplc="DC6EE6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FD86E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51CA2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BBCCD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98833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A024B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58A51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C0E58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37428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33173D9B"/>
    <w:multiLevelType w:val="hybridMultilevel"/>
    <w:tmpl w:val="2550DE36"/>
    <w:lvl w:ilvl="0" w:tplc="CF0EC10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8182B"/>
    <w:rsid w:val="000025F8"/>
    <w:rsid w:val="00015395"/>
    <w:rsid w:val="000238C4"/>
    <w:rsid w:val="00042FB2"/>
    <w:rsid w:val="00060DE8"/>
    <w:rsid w:val="00065C56"/>
    <w:rsid w:val="00075FC4"/>
    <w:rsid w:val="0007786C"/>
    <w:rsid w:val="00082052"/>
    <w:rsid w:val="00091640"/>
    <w:rsid w:val="00092FF2"/>
    <w:rsid w:val="0009388E"/>
    <w:rsid w:val="00094FFB"/>
    <w:rsid w:val="000A1532"/>
    <w:rsid w:val="000B7C84"/>
    <w:rsid w:val="000B7EDE"/>
    <w:rsid w:val="000C5F5A"/>
    <w:rsid w:val="000D364B"/>
    <w:rsid w:val="000D6DD1"/>
    <w:rsid w:val="000E1E6E"/>
    <w:rsid w:val="000F3B9C"/>
    <w:rsid w:val="000F735F"/>
    <w:rsid w:val="000F7D31"/>
    <w:rsid w:val="000F7EA0"/>
    <w:rsid w:val="00100A84"/>
    <w:rsid w:val="0010773E"/>
    <w:rsid w:val="00111B13"/>
    <w:rsid w:val="00112DE4"/>
    <w:rsid w:val="00114B23"/>
    <w:rsid w:val="00156DEE"/>
    <w:rsid w:val="00162369"/>
    <w:rsid w:val="00173D12"/>
    <w:rsid w:val="00174262"/>
    <w:rsid w:val="00181BDE"/>
    <w:rsid w:val="00184826"/>
    <w:rsid w:val="00184A8A"/>
    <w:rsid w:val="00193809"/>
    <w:rsid w:val="001A4787"/>
    <w:rsid w:val="001B2974"/>
    <w:rsid w:val="001B327B"/>
    <w:rsid w:val="001B5B70"/>
    <w:rsid w:val="001C1ECF"/>
    <w:rsid w:val="001C49BA"/>
    <w:rsid w:val="001C75A6"/>
    <w:rsid w:val="001D0092"/>
    <w:rsid w:val="001D4DDF"/>
    <w:rsid w:val="00200929"/>
    <w:rsid w:val="00202A50"/>
    <w:rsid w:val="00222107"/>
    <w:rsid w:val="00222BD6"/>
    <w:rsid w:val="00222CCE"/>
    <w:rsid w:val="00231780"/>
    <w:rsid w:val="00232232"/>
    <w:rsid w:val="00240D73"/>
    <w:rsid w:val="002508E3"/>
    <w:rsid w:val="002637B6"/>
    <w:rsid w:val="00263EE7"/>
    <w:rsid w:val="00264032"/>
    <w:rsid w:val="00267CEC"/>
    <w:rsid w:val="002738F3"/>
    <w:rsid w:val="00274C1D"/>
    <w:rsid w:val="00282642"/>
    <w:rsid w:val="00290BD4"/>
    <w:rsid w:val="0029273A"/>
    <w:rsid w:val="002A250F"/>
    <w:rsid w:val="002B3966"/>
    <w:rsid w:val="002B7A8B"/>
    <w:rsid w:val="002B7D48"/>
    <w:rsid w:val="002C15CF"/>
    <w:rsid w:val="002C34F8"/>
    <w:rsid w:val="002D23A9"/>
    <w:rsid w:val="002E5FD1"/>
    <w:rsid w:val="002F3446"/>
    <w:rsid w:val="002F351F"/>
    <w:rsid w:val="003073AC"/>
    <w:rsid w:val="00307F67"/>
    <w:rsid w:val="0031163C"/>
    <w:rsid w:val="00311A47"/>
    <w:rsid w:val="003143AC"/>
    <w:rsid w:val="003152C8"/>
    <w:rsid w:val="00332062"/>
    <w:rsid w:val="00342025"/>
    <w:rsid w:val="00351EA9"/>
    <w:rsid w:val="0036314F"/>
    <w:rsid w:val="0036317D"/>
    <w:rsid w:val="003643AB"/>
    <w:rsid w:val="00364550"/>
    <w:rsid w:val="0038182B"/>
    <w:rsid w:val="003842C2"/>
    <w:rsid w:val="00384928"/>
    <w:rsid w:val="00386610"/>
    <w:rsid w:val="003A002F"/>
    <w:rsid w:val="003A2535"/>
    <w:rsid w:val="003A701D"/>
    <w:rsid w:val="003B0E1D"/>
    <w:rsid w:val="003B13D0"/>
    <w:rsid w:val="003C2D75"/>
    <w:rsid w:val="003C3ACC"/>
    <w:rsid w:val="003C47D4"/>
    <w:rsid w:val="003D268A"/>
    <w:rsid w:val="003E7FEC"/>
    <w:rsid w:val="004030CE"/>
    <w:rsid w:val="004100E4"/>
    <w:rsid w:val="004104C2"/>
    <w:rsid w:val="004152B4"/>
    <w:rsid w:val="0041779F"/>
    <w:rsid w:val="00423B4E"/>
    <w:rsid w:val="00426C8D"/>
    <w:rsid w:val="0043112F"/>
    <w:rsid w:val="00436C29"/>
    <w:rsid w:val="00437E09"/>
    <w:rsid w:val="00442574"/>
    <w:rsid w:val="00446DD2"/>
    <w:rsid w:val="004579BE"/>
    <w:rsid w:val="00460D49"/>
    <w:rsid w:val="00461017"/>
    <w:rsid w:val="00462D75"/>
    <w:rsid w:val="004671AF"/>
    <w:rsid w:val="00467F78"/>
    <w:rsid w:val="004747E5"/>
    <w:rsid w:val="00477465"/>
    <w:rsid w:val="0048201D"/>
    <w:rsid w:val="004918F0"/>
    <w:rsid w:val="00493233"/>
    <w:rsid w:val="00494B58"/>
    <w:rsid w:val="004957F7"/>
    <w:rsid w:val="004A7A96"/>
    <w:rsid w:val="004B2691"/>
    <w:rsid w:val="004B47A5"/>
    <w:rsid w:val="004C7F65"/>
    <w:rsid w:val="004D050E"/>
    <w:rsid w:val="004D0DA1"/>
    <w:rsid w:val="004E0ECF"/>
    <w:rsid w:val="004E592E"/>
    <w:rsid w:val="004E64DE"/>
    <w:rsid w:val="004F63AD"/>
    <w:rsid w:val="00504783"/>
    <w:rsid w:val="0051186B"/>
    <w:rsid w:val="00525DF6"/>
    <w:rsid w:val="00526B65"/>
    <w:rsid w:val="005307DE"/>
    <w:rsid w:val="005342E2"/>
    <w:rsid w:val="00551B95"/>
    <w:rsid w:val="005522F0"/>
    <w:rsid w:val="005616FA"/>
    <w:rsid w:val="00575E1E"/>
    <w:rsid w:val="00576766"/>
    <w:rsid w:val="0058760A"/>
    <w:rsid w:val="0059544B"/>
    <w:rsid w:val="00595F37"/>
    <w:rsid w:val="00597226"/>
    <w:rsid w:val="00597990"/>
    <w:rsid w:val="005A7F1F"/>
    <w:rsid w:val="005B1C23"/>
    <w:rsid w:val="005C0D94"/>
    <w:rsid w:val="005C3253"/>
    <w:rsid w:val="005D59D0"/>
    <w:rsid w:val="005F264B"/>
    <w:rsid w:val="005F62E3"/>
    <w:rsid w:val="006029C4"/>
    <w:rsid w:val="006068AD"/>
    <w:rsid w:val="006106E1"/>
    <w:rsid w:val="00614BCF"/>
    <w:rsid w:val="00622961"/>
    <w:rsid w:val="0062496A"/>
    <w:rsid w:val="0063074C"/>
    <w:rsid w:val="00653831"/>
    <w:rsid w:val="00660CA9"/>
    <w:rsid w:val="006617F2"/>
    <w:rsid w:val="00661846"/>
    <w:rsid w:val="006627E5"/>
    <w:rsid w:val="00675A39"/>
    <w:rsid w:val="00681AFC"/>
    <w:rsid w:val="006908E8"/>
    <w:rsid w:val="00693333"/>
    <w:rsid w:val="0069395F"/>
    <w:rsid w:val="006A07CE"/>
    <w:rsid w:val="006B015D"/>
    <w:rsid w:val="006B54CA"/>
    <w:rsid w:val="006B6F67"/>
    <w:rsid w:val="006B74E0"/>
    <w:rsid w:val="006C168C"/>
    <w:rsid w:val="006D12FB"/>
    <w:rsid w:val="006D15E9"/>
    <w:rsid w:val="006D2C88"/>
    <w:rsid w:val="006D5677"/>
    <w:rsid w:val="006D749B"/>
    <w:rsid w:val="006F1E26"/>
    <w:rsid w:val="006F2CB8"/>
    <w:rsid w:val="006F77D8"/>
    <w:rsid w:val="006F7F15"/>
    <w:rsid w:val="00704647"/>
    <w:rsid w:val="00712601"/>
    <w:rsid w:val="00715ACF"/>
    <w:rsid w:val="00715B92"/>
    <w:rsid w:val="007247C1"/>
    <w:rsid w:val="00740C5C"/>
    <w:rsid w:val="007423D4"/>
    <w:rsid w:val="00750DEC"/>
    <w:rsid w:val="00771EF3"/>
    <w:rsid w:val="00774A9D"/>
    <w:rsid w:val="00775BF5"/>
    <w:rsid w:val="00776A4D"/>
    <w:rsid w:val="00777761"/>
    <w:rsid w:val="0079370B"/>
    <w:rsid w:val="00796FDB"/>
    <w:rsid w:val="007A18B6"/>
    <w:rsid w:val="007B167B"/>
    <w:rsid w:val="007B1CE9"/>
    <w:rsid w:val="007C268E"/>
    <w:rsid w:val="007C5F34"/>
    <w:rsid w:val="007C711B"/>
    <w:rsid w:val="007C7438"/>
    <w:rsid w:val="007C799D"/>
    <w:rsid w:val="007D139D"/>
    <w:rsid w:val="007D2645"/>
    <w:rsid w:val="007D408C"/>
    <w:rsid w:val="007D6B29"/>
    <w:rsid w:val="007E14D1"/>
    <w:rsid w:val="007E6C8D"/>
    <w:rsid w:val="007E7D41"/>
    <w:rsid w:val="00800732"/>
    <w:rsid w:val="00801DB9"/>
    <w:rsid w:val="008036F2"/>
    <w:rsid w:val="008043EB"/>
    <w:rsid w:val="008167D9"/>
    <w:rsid w:val="00835FB8"/>
    <w:rsid w:val="00836C61"/>
    <w:rsid w:val="0084378F"/>
    <w:rsid w:val="00846237"/>
    <w:rsid w:val="0087342E"/>
    <w:rsid w:val="00883B3C"/>
    <w:rsid w:val="00893DD5"/>
    <w:rsid w:val="0089410D"/>
    <w:rsid w:val="008A13B8"/>
    <w:rsid w:val="008A1A8E"/>
    <w:rsid w:val="008A20F3"/>
    <w:rsid w:val="008A285B"/>
    <w:rsid w:val="008A4BAE"/>
    <w:rsid w:val="008B510D"/>
    <w:rsid w:val="008B7E6A"/>
    <w:rsid w:val="008C169A"/>
    <w:rsid w:val="008C32ED"/>
    <w:rsid w:val="008C4453"/>
    <w:rsid w:val="008D056C"/>
    <w:rsid w:val="008D473D"/>
    <w:rsid w:val="008D6B54"/>
    <w:rsid w:val="008D7092"/>
    <w:rsid w:val="008E05AD"/>
    <w:rsid w:val="008E5561"/>
    <w:rsid w:val="008E6C99"/>
    <w:rsid w:val="008E758B"/>
    <w:rsid w:val="009031A5"/>
    <w:rsid w:val="00904C56"/>
    <w:rsid w:val="0091043F"/>
    <w:rsid w:val="00921A41"/>
    <w:rsid w:val="009245DC"/>
    <w:rsid w:val="00924FDF"/>
    <w:rsid w:val="009513C3"/>
    <w:rsid w:val="00952634"/>
    <w:rsid w:val="009535F5"/>
    <w:rsid w:val="00960F42"/>
    <w:rsid w:val="0097072C"/>
    <w:rsid w:val="00974F2F"/>
    <w:rsid w:val="00981444"/>
    <w:rsid w:val="009815D5"/>
    <w:rsid w:val="00981F09"/>
    <w:rsid w:val="00985D50"/>
    <w:rsid w:val="00986D4F"/>
    <w:rsid w:val="009906E4"/>
    <w:rsid w:val="00992815"/>
    <w:rsid w:val="009B46BE"/>
    <w:rsid w:val="009B5D09"/>
    <w:rsid w:val="009D38F7"/>
    <w:rsid w:val="009D4112"/>
    <w:rsid w:val="009E64AA"/>
    <w:rsid w:val="009E795D"/>
    <w:rsid w:val="009F3681"/>
    <w:rsid w:val="009F6DAF"/>
    <w:rsid w:val="00A00873"/>
    <w:rsid w:val="00A15B82"/>
    <w:rsid w:val="00A32675"/>
    <w:rsid w:val="00A36136"/>
    <w:rsid w:val="00A36EAC"/>
    <w:rsid w:val="00A4231C"/>
    <w:rsid w:val="00A43A87"/>
    <w:rsid w:val="00A52103"/>
    <w:rsid w:val="00A63DC2"/>
    <w:rsid w:val="00A82C33"/>
    <w:rsid w:val="00A87290"/>
    <w:rsid w:val="00A87FE2"/>
    <w:rsid w:val="00A90A9C"/>
    <w:rsid w:val="00A97F65"/>
    <w:rsid w:val="00AA09B9"/>
    <w:rsid w:val="00AB3479"/>
    <w:rsid w:val="00AB5217"/>
    <w:rsid w:val="00AB642F"/>
    <w:rsid w:val="00AC165C"/>
    <w:rsid w:val="00AD68E9"/>
    <w:rsid w:val="00AE40A3"/>
    <w:rsid w:val="00AE64B0"/>
    <w:rsid w:val="00AF6178"/>
    <w:rsid w:val="00B01BAF"/>
    <w:rsid w:val="00B078A8"/>
    <w:rsid w:val="00B07B5A"/>
    <w:rsid w:val="00B119D7"/>
    <w:rsid w:val="00B12CA8"/>
    <w:rsid w:val="00B27AD3"/>
    <w:rsid w:val="00B30886"/>
    <w:rsid w:val="00B423FB"/>
    <w:rsid w:val="00B42BB2"/>
    <w:rsid w:val="00B44097"/>
    <w:rsid w:val="00B44D28"/>
    <w:rsid w:val="00B50E18"/>
    <w:rsid w:val="00B57EEF"/>
    <w:rsid w:val="00B6175A"/>
    <w:rsid w:val="00B61B64"/>
    <w:rsid w:val="00B80D2F"/>
    <w:rsid w:val="00B87B2A"/>
    <w:rsid w:val="00B87E1D"/>
    <w:rsid w:val="00B93594"/>
    <w:rsid w:val="00B93C9D"/>
    <w:rsid w:val="00B95A25"/>
    <w:rsid w:val="00BA4E1B"/>
    <w:rsid w:val="00BC1577"/>
    <w:rsid w:val="00BC46B7"/>
    <w:rsid w:val="00BE6E4B"/>
    <w:rsid w:val="00BF76C3"/>
    <w:rsid w:val="00C00AB9"/>
    <w:rsid w:val="00C1142E"/>
    <w:rsid w:val="00C13A18"/>
    <w:rsid w:val="00C16DAD"/>
    <w:rsid w:val="00C176F9"/>
    <w:rsid w:val="00C35A9B"/>
    <w:rsid w:val="00C46BA3"/>
    <w:rsid w:val="00C509DF"/>
    <w:rsid w:val="00C50A3C"/>
    <w:rsid w:val="00C56260"/>
    <w:rsid w:val="00C60B87"/>
    <w:rsid w:val="00C649CC"/>
    <w:rsid w:val="00C80DE7"/>
    <w:rsid w:val="00C87E50"/>
    <w:rsid w:val="00C93CB9"/>
    <w:rsid w:val="00CA2ACF"/>
    <w:rsid w:val="00CA654B"/>
    <w:rsid w:val="00CB3BA1"/>
    <w:rsid w:val="00CC3983"/>
    <w:rsid w:val="00CD0BC3"/>
    <w:rsid w:val="00CD16E5"/>
    <w:rsid w:val="00CE4EDE"/>
    <w:rsid w:val="00CF101C"/>
    <w:rsid w:val="00CF22FB"/>
    <w:rsid w:val="00CF4123"/>
    <w:rsid w:val="00D04770"/>
    <w:rsid w:val="00D10635"/>
    <w:rsid w:val="00D3178C"/>
    <w:rsid w:val="00D34ECC"/>
    <w:rsid w:val="00D42B9A"/>
    <w:rsid w:val="00D50F63"/>
    <w:rsid w:val="00D52A74"/>
    <w:rsid w:val="00D5397B"/>
    <w:rsid w:val="00D61642"/>
    <w:rsid w:val="00D74EA4"/>
    <w:rsid w:val="00D75813"/>
    <w:rsid w:val="00D8094C"/>
    <w:rsid w:val="00D96F27"/>
    <w:rsid w:val="00DB0343"/>
    <w:rsid w:val="00DB0EE6"/>
    <w:rsid w:val="00DB4B05"/>
    <w:rsid w:val="00DB764A"/>
    <w:rsid w:val="00DC0A5A"/>
    <w:rsid w:val="00DC2265"/>
    <w:rsid w:val="00DC690F"/>
    <w:rsid w:val="00DE4D50"/>
    <w:rsid w:val="00E1673E"/>
    <w:rsid w:val="00E16B7B"/>
    <w:rsid w:val="00E2142A"/>
    <w:rsid w:val="00E23B26"/>
    <w:rsid w:val="00E24A54"/>
    <w:rsid w:val="00E31AB8"/>
    <w:rsid w:val="00E3462A"/>
    <w:rsid w:val="00E44FCC"/>
    <w:rsid w:val="00E56BE5"/>
    <w:rsid w:val="00E704D4"/>
    <w:rsid w:val="00E72270"/>
    <w:rsid w:val="00E76216"/>
    <w:rsid w:val="00EA58AD"/>
    <w:rsid w:val="00EB21C2"/>
    <w:rsid w:val="00EB2CC6"/>
    <w:rsid w:val="00EB3D90"/>
    <w:rsid w:val="00EC1EEF"/>
    <w:rsid w:val="00ED32C7"/>
    <w:rsid w:val="00EE554F"/>
    <w:rsid w:val="00EF0880"/>
    <w:rsid w:val="00F05938"/>
    <w:rsid w:val="00F12984"/>
    <w:rsid w:val="00F155B6"/>
    <w:rsid w:val="00F2372D"/>
    <w:rsid w:val="00F321A3"/>
    <w:rsid w:val="00F338A0"/>
    <w:rsid w:val="00F368E5"/>
    <w:rsid w:val="00F435E2"/>
    <w:rsid w:val="00F43D84"/>
    <w:rsid w:val="00F43F79"/>
    <w:rsid w:val="00F451A7"/>
    <w:rsid w:val="00F515DF"/>
    <w:rsid w:val="00F5242A"/>
    <w:rsid w:val="00F82B62"/>
    <w:rsid w:val="00F920C1"/>
    <w:rsid w:val="00FA3848"/>
    <w:rsid w:val="00FB0A67"/>
    <w:rsid w:val="00FC2EDE"/>
    <w:rsid w:val="00FD7C12"/>
    <w:rsid w:val="00FD7F7A"/>
    <w:rsid w:val="00FE589B"/>
    <w:rsid w:val="00FF0DDE"/>
    <w:rsid w:val="00FF15F2"/>
    <w:rsid w:val="00FF7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D6DD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38182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A3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384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D139D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5979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97990"/>
  </w:style>
  <w:style w:type="paragraph" w:styleId="Zpat">
    <w:name w:val="footer"/>
    <w:basedOn w:val="Normln"/>
    <w:link w:val="ZpatChar"/>
    <w:uiPriority w:val="99"/>
    <w:unhideWhenUsed/>
    <w:rsid w:val="005979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97990"/>
  </w:style>
  <w:style w:type="character" w:styleId="Hypertextovodkaz">
    <w:name w:val="Hyperlink"/>
    <w:basedOn w:val="Standardnpsmoodstavce"/>
    <w:uiPriority w:val="99"/>
    <w:unhideWhenUsed/>
    <w:rsid w:val="00114B23"/>
    <w:rPr>
      <w:color w:val="0000FF" w:themeColor="hyperlink"/>
      <w:u w:val="single"/>
    </w:rPr>
  </w:style>
  <w:style w:type="table" w:styleId="Mkatabulky">
    <w:name w:val="Table Grid"/>
    <w:basedOn w:val="Normlntabulka"/>
    <w:uiPriority w:val="59"/>
    <w:rsid w:val="002640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link w:val="BezmezerChar"/>
    <w:uiPriority w:val="1"/>
    <w:qFormat/>
    <w:rsid w:val="00660CA9"/>
    <w:pPr>
      <w:spacing w:after="0" w:line="240" w:lineRule="auto"/>
    </w:pPr>
    <w:rPr>
      <w:rFonts w:eastAsiaTheme="minorEastAsia"/>
    </w:rPr>
  </w:style>
  <w:style w:type="character" w:customStyle="1" w:styleId="BezmezerChar">
    <w:name w:val="Bez mezer Char"/>
    <w:basedOn w:val="Standardnpsmoodstavce"/>
    <w:link w:val="Bezmezer"/>
    <w:uiPriority w:val="1"/>
    <w:rsid w:val="00660CA9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04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7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0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6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1055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diagramColors" Target="diagrams/colors1.xml"/><Relationship Id="rId26" Type="http://schemas.openxmlformats.org/officeDocument/2006/relationships/chart" Target="charts/chart5.xml"/><Relationship Id="rId39" Type="http://schemas.microsoft.com/office/2007/relationships/diagramDrawing" Target="diagrams/drawing2.xml"/><Relationship Id="rId3" Type="http://schemas.openxmlformats.org/officeDocument/2006/relationships/numbering" Target="numbering.xml"/><Relationship Id="rId21" Type="http://schemas.openxmlformats.org/officeDocument/2006/relationships/image" Target="media/image7.jpeg"/><Relationship Id="rId34" Type="http://schemas.openxmlformats.org/officeDocument/2006/relationships/image" Target="media/image13.jpeg"/><Relationship Id="rId42" Type="http://schemas.openxmlformats.org/officeDocument/2006/relationships/image" Target="media/image15.jpeg"/><Relationship Id="rId47" Type="http://schemas.openxmlformats.org/officeDocument/2006/relationships/hyperlink" Target="mailto:cck@svitavy.cz" TargetMode="External"/><Relationship Id="rId50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diagramQuickStyle" Target="diagrams/quickStyle1.xml"/><Relationship Id="rId25" Type="http://schemas.openxmlformats.org/officeDocument/2006/relationships/chart" Target="charts/chart4.xml"/><Relationship Id="rId33" Type="http://schemas.openxmlformats.org/officeDocument/2006/relationships/image" Target="media/image12.jpeg"/><Relationship Id="rId38" Type="http://schemas.openxmlformats.org/officeDocument/2006/relationships/diagramColors" Target="diagrams/colors2.xml"/><Relationship Id="rId46" Type="http://schemas.openxmlformats.org/officeDocument/2006/relationships/hyperlink" Target="mailto:svitavy@cervenykriz.eu" TargetMode="Externa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0" Type="http://schemas.openxmlformats.org/officeDocument/2006/relationships/image" Target="media/image6.jpeg"/><Relationship Id="rId29" Type="http://schemas.openxmlformats.org/officeDocument/2006/relationships/image" Target="media/image8.jpeg"/><Relationship Id="rId41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chart" Target="charts/chart3.xml"/><Relationship Id="rId32" Type="http://schemas.openxmlformats.org/officeDocument/2006/relationships/image" Target="media/image11.jpeg"/><Relationship Id="rId37" Type="http://schemas.openxmlformats.org/officeDocument/2006/relationships/diagramQuickStyle" Target="diagrams/quickStyle2.xml"/><Relationship Id="rId40" Type="http://schemas.openxmlformats.org/officeDocument/2006/relationships/chart" Target="charts/chart8.xml"/><Relationship Id="rId45" Type="http://schemas.openxmlformats.org/officeDocument/2006/relationships/hyperlink" Target="http://www.cck.svitavy.cz" TargetMode="External"/><Relationship Id="rId5" Type="http://schemas.microsoft.com/office/2007/relationships/stylesWithEffects" Target="stylesWithEffects.xml"/><Relationship Id="rId15" Type="http://schemas.openxmlformats.org/officeDocument/2006/relationships/diagramData" Target="diagrams/data1.xml"/><Relationship Id="rId23" Type="http://schemas.openxmlformats.org/officeDocument/2006/relationships/chart" Target="charts/chart2.xml"/><Relationship Id="rId28" Type="http://schemas.openxmlformats.org/officeDocument/2006/relationships/chart" Target="charts/chart7.xml"/><Relationship Id="rId36" Type="http://schemas.openxmlformats.org/officeDocument/2006/relationships/diagramLayout" Target="diagrams/layout2.xml"/><Relationship Id="rId49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microsoft.com/office/2007/relationships/diagramDrawing" Target="diagrams/drawing1.xml"/><Relationship Id="rId31" Type="http://schemas.openxmlformats.org/officeDocument/2006/relationships/image" Target="media/image10.jpeg"/><Relationship Id="rId44" Type="http://schemas.openxmlformats.org/officeDocument/2006/relationships/chart" Target="charts/chart9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chart" Target="charts/chart1.xml"/><Relationship Id="rId27" Type="http://schemas.openxmlformats.org/officeDocument/2006/relationships/chart" Target="charts/chart6.xml"/><Relationship Id="rId30" Type="http://schemas.openxmlformats.org/officeDocument/2006/relationships/image" Target="media/image9.jpeg"/><Relationship Id="rId35" Type="http://schemas.openxmlformats.org/officeDocument/2006/relationships/diagramData" Target="diagrams/data2.xml"/><Relationship Id="rId43" Type="http://schemas.openxmlformats.org/officeDocument/2006/relationships/image" Target="media/image16.jpeg"/><Relationship Id="rId48" Type="http://schemas.openxmlformats.org/officeDocument/2006/relationships/footer" Target="footer1.xml"/><Relationship Id="rId8" Type="http://schemas.openxmlformats.org/officeDocument/2006/relationships/footnotes" Target="footnotes.xml"/><Relationship Id="rId51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ck\Desktop\2019V&#253;r.zpr&#225;vy_%20p&#345;&#237;jmy%20a%20n&#225;kl.GRAFY%20AD%202020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Počet ubytovaných matek a dětí </a:t>
            </a:r>
          </a:p>
          <a:p>
            <a:pPr>
              <a:defRPr/>
            </a:pPr>
            <a:endParaRPr lang="cs-CZ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7989299414496421E-2"/>
          <c:y val="0.24125242819223919"/>
          <c:w val="0.75999919240864344"/>
          <c:h val="0.63640909293118209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'grafy 2017'!$B$2</c:f>
              <c:strCache>
                <c:ptCount val="1"/>
                <c:pt idx="0">
                  <c:v>matky</c:v>
                </c:pt>
              </c:strCache>
            </c:strRef>
          </c:tx>
          <c:invertIfNegative val="0"/>
          <c:cat>
            <c:numRef>
              <c:f>'grafy 2017'!$A$3:$A$12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2017'!$B$3:$B$12</c:f>
              <c:numCache>
                <c:formatCode>General</c:formatCode>
                <c:ptCount val="10"/>
                <c:pt idx="0">
                  <c:v>12</c:v>
                </c:pt>
                <c:pt idx="1">
                  <c:v>10</c:v>
                </c:pt>
                <c:pt idx="2">
                  <c:v>19</c:v>
                </c:pt>
                <c:pt idx="3">
                  <c:v>13</c:v>
                </c:pt>
                <c:pt idx="4">
                  <c:v>8</c:v>
                </c:pt>
                <c:pt idx="5">
                  <c:v>13</c:v>
                </c:pt>
                <c:pt idx="6">
                  <c:v>8</c:v>
                </c:pt>
                <c:pt idx="7">
                  <c:v>8</c:v>
                </c:pt>
                <c:pt idx="8">
                  <c:v>7</c:v>
                </c:pt>
                <c:pt idx="9">
                  <c:v>6</c:v>
                </c:pt>
              </c:numCache>
            </c:numRef>
          </c:val>
        </c:ser>
        <c:ser>
          <c:idx val="1"/>
          <c:order val="1"/>
          <c:tx>
            <c:strRef>
              <c:f>'grafy 2017'!$C$2</c:f>
              <c:strCache>
                <c:ptCount val="1"/>
                <c:pt idx="0">
                  <c:v>děti</c:v>
                </c:pt>
              </c:strCache>
            </c:strRef>
          </c:tx>
          <c:invertIfNegative val="0"/>
          <c:cat>
            <c:numRef>
              <c:f>'grafy 2017'!$A$3:$A$12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2017'!$C$3:$C$12</c:f>
              <c:numCache>
                <c:formatCode>General</c:formatCode>
                <c:ptCount val="10"/>
                <c:pt idx="0">
                  <c:v>34</c:v>
                </c:pt>
                <c:pt idx="1">
                  <c:v>20</c:v>
                </c:pt>
                <c:pt idx="2">
                  <c:v>30</c:v>
                </c:pt>
                <c:pt idx="3">
                  <c:v>25</c:v>
                </c:pt>
                <c:pt idx="4">
                  <c:v>22</c:v>
                </c:pt>
                <c:pt idx="5">
                  <c:v>20</c:v>
                </c:pt>
                <c:pt idx="6">
                  <c:v>22</c:v>
                </c:pt>
                <c:pt idx="7">
                  <c:v>18</c:v>
                </c:pt>
                <c:pt idx="8">
                  <c:v>18</c:v>
                </c:pt>
                <c:pt idx="9">
                  <c:v>16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82010496"/>
        <c:axId val="82012032"/>
        <c:axId val="0"/>
      </c:bar3DChart>
      <c:catAx>
        <c:axId val="820104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82012032"/>
        <c:crosses val="autoZero"/>
        <c:auto val="1"/>
        <c:lblAlgn val="ctr"/>
        <c:lblOffset val="100"/>
        <c:noMultiLvlLbl val="0"/>
      </c:catAx>
      <c:valAx>
        <c:axId val="82012032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8201049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Počet odmítnutých  </a:t>
            </a:r>
          </a:p>
          <a:p>
            <a:pPr>
              <a:defRPr/>
            </a:pPr>
            <a:r>
              <a:rPr lang="cs-CZ"/>
              <a:t>matek a dětí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'grafy 2017'!$B$15</c:f>
              <c:strCache>
                <c:ptCount val="1"/>
                <c:pt idx="0">
                  <c:v>matky</c:v>
                </c:pt>
              </c:strCache>
            </c:strRef>
          </c:tx>
          <c:invertIfNegative val="0"/>
          <c:cat>
            <c:numRef>
              <c:f>'grafy 2017'!$A$29:$A$38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2017'!$B$16:$B$25</c:f>
              <c:numCache>
                <c:formatCode>General</c:formatCode>
                <c:ptCount val="10"/>
                <c:pt idx="0">
                  <c:v>29</c:v>
                </c:pt>
                <c:pt idx="1">
                  <c:v>30</c:v>
                </c:pt>
                <c:pt idx="2">
                  <c:v>45</c:v>
                </c:pt>
                <c:pt idx="3">
                  <c:v>47</c:v>
                </c:pt>
                <c:pt idx="4">
                  <c:v>37</c:v>
                </c:pt>
                <c:pt idx="5">
                  <c:v>64</c:v>
                </c:pt>
                <c:pt idx="6">
                  <c:v>38</c:v>
                </c:pt>
                <c:pt idx="7">
                  <c:v>54</c:v>
                </c:pt>
                <c:pt idx="8">
                  <c:v>58</c:v>
                </c:pt>
                <c:pt idx="9">
                  <c:v>39</c:v>
                </c:pt>
              </c:numCache>
            </c:numRef>
          </c:val>
        </c:ser>
        <c:ser>
          <c:idx val="1"/>
          <c:order val="1"/>
          <c:tx>
            <c:strRef>
              <c:f>'grafy 2017'!$C$15</c:f>
              <c:strCache>
                <c:ptCount val="1"/>
                <c:pt idx="0">
                  <c:v>děti</c:v>
                </c:pt>
              </c:strCache>
            </c:strRef>
          </c:tx>
          <c:invertIfNegative val="0"/>
          <c:cat>
            <c:numRef>
              <c:f>'grafy 2017'!$A$29:$A$38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2017'!$C$16:$C$25</c:f>
              <c:numCache>
                <c:formatCode>General</c:formatCode>
                <c:ptCount val="10"/>
                <c:pt idx="0">
                  <c:v>59</c:v>
                </c:pt>
                <c:pt idx="1">
                  <c:v>69</c:v>
                </c:pt>
                <c:pt idx="2">
                  <c:v>81</c:v>
                </c:pt>
                <c:pt idx="3">
                  <c:v>99</c:v>
                </c:pt>
                <c:pt idx="4">
                  <c:v>80</c:v>
                </c:pt>
                <c:pt idx="5">
                  <c:v>130</c:v>
                </c:pt>
                <c:pt idx="6">
                  <c:v>79</c:v>
                </c:pt>
                <c:pt idx="7">
                  <c:v>117</c:v>
                </c:pt>
                <c:pt idx="8">
                  <c:v>162</c:v>
                </c:pt>
                <c:pt idx="9">
                  <c:v>80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82025472"/>
        <c:axId val="82027264"/>
        <c:axId val="0"/>
      </c:bar3DChart>
      <c:catAx>
        <c:axId val="82025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82027264"/>
        <c:crosses val="autoZero"/>
        <c:auto val="1"/>
        <c:lblAlgn val="ctr"/>
        <c:lblOffset val="100"/>
        <c:noMultiLvlLbl val="0"/>
      </c:catAx>
      <c:valAx>
        <c:axId val="82027264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820254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Místní příslušnost ubytovaných matek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'grafy 2017'!$B$28</c:f>
              <c:strCache>
                <c:ptCount val="1"/>
                <c:pt idx="0">
                  <c:v>Svitavský okres</c:v>
                </c:pt>
              </c:strCache>
            </c:strRef>
          </c:tx>
          <c:invertIfNegative val="0"/>
          <c:cat>
            <c:numRef>
              <c:f>'grafy 2017'!$A$29:$A$38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2017'!$B$29:$B$38</c:f>
              <c:numCache>
                <c:formatCode>General</c:formatCode>
                <c:ptCount val="10"/>
                <c:pt idx="0">
                  <c:v>8</c:v>
                </c:pt>
                <c:pt idx="1">
                  <c:v>8</c:v>
                </c:pt>
                <c:pt idx="2">
                  <c:v>13</c:v>
                </c:pt>
                <c:pt idx="3">
                  <c:v>7</c:v>
                </c:pt>
                <c:pt idx="4">
                  <c:v>3</c:v>
                </c:pt>
                <c:pt idx="5">
                  <c:v>6</c:v>
                </c:pt>
                <c:pt idx="6">
                  <c:v>4</c:v>
                </c:pt>
                <c:pt idx="7">
                  <c:v>4</c:v>
                </c:pt>
                <c:pt idx="8">
                  <c:v>4</c:v>
                </c:pt>
                <c:pt idx="9">
                  <c:v>5</c:v>
                </c:pt>
              </c:numCache>
            </c:numRef>
          </c:val>
        </c:ser>
        <c:ser>
          <c:idx val="1"/>
          <c:order val="1"/>
          <c:tx>
            <c:strRef>
              <c:f>'grafy 2017'!$C$28</c:f>
              <c:strCache>
                <c:ptCount val="1"/>
                <c:pt idx="0">
                  <c:v>mimo Svitavský okres</c:v>
                </c:pt>
              </c:strCache>
            </c:strRef>
          </c:tx>
          <c:invertIfNegative val="0"/>
          <c:cat>
            <c:numRef>
              <c:f>'grafy 2017'!$A$29:$A$38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2017'!$C$29:$C$38</c:f>
              <c:numCache>
                <c:formatCode>General</c:formatCode>
                <c:ptCount val="10"/>
                <c:pt idx="0">
                  <c:v>4</c:v>
                </c:pt>
                <c:pt idx="1">
                  <c:v>2</c:v>
                </c:pt>
                <c:pt idx="2">
                  <c:v>6</c:v>
                </c:pt>
                <c:pt idx="3">
                  <c:v>6</c:v>
                </c:pt>
                <c:pt idx="4">
                  <c:v>5</c:v>
                </c:pt>
                <c:pt idx="5">
                  <c:v>7</c:v>
                </c:pt>
                <c:pt idx="6">
                  <c:v>4</c:v>
                </c:pt>
                <c:pt idx="7">
                  <c:v>4</c:v>
                </c:pt>
                <c:pt idx="8">
                  <c:v>3</c:v>
                </c:pt>
                <c:pt idx="9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84019072"/>
        <c:axId val="84020608"/>
        <c:axId val="0"/>
      </c:bar3DChart>
      <c:catAx>
        <c:axId val="84019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84020608"/>
        <c:crosses val="autoZero"/>
        <c:auto val="1"/>
        <c:lblAlgn val="ctr"/>
        <c:lblOffset val="100"/>
        <c:noMultiLvlLbl val="0"/>
      </c:catAx>
      <c:valAx>
        <c:axId val="84020608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840190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Důvod poskytnutí sociální služby</a:t>
            </a:r>
            <a:r>
              <a:rPr lang="cs-CZ"/>
              <a:t> </a:t>
            </a:r>
          </a:p>
          <a:p>
            <a:pPr>
              <a:defRPr/>
            </a:pPr>
            <a:r>
              <a:rPr lang="cs-CZ"/>
              <a:t>v roce 2020</a:t>
            </a:r>
            <a:endParaRPr lang="en-US"/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Pt>
            <c:idx val="0"/>
            <c:bubble3D val="0"/>
            <c:explosion val="0"/>
          </c:dPt>
          <c:dPt>
            <c:idx val="1"/>
            <c:bubble3D val="0"/>
            <c:explosion val="1"/>
          </c:dPt>
          <c:dPt>
            <c:idx val="2"/>
            <c:bubble3D val="0"/>
            <c:explosion val="2"/>
          </c:dPt>
          <c:dLbls>
            <c:dLbl>
              <c:idx val="0"/>
              <c:layout>
                <c:manualLayout>
                  <c:x val="0.37642891513560961"/>
                  <c:y val="0.6233850976961228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-0.23790507436570429"/>
                  <c:y val="-5.9849081364829373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2"/>
              <c:layout>
                <c:manualLayout>
                  <c:x val="0.23190441819772586"/>
                  <c:y val="-7.9513706620005967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'grafy 2017'!$A$50:$A$52</c:f>
              <c:strCache>
                <c:ptCount val="3"/>
                <c:pt idx="0">
                  <c:v>Rodinné důvody</c:v>
                </c:pt>
                <c:pt idx="1">
                  <c:v>Neodstatečné rodičovské kompetence</c:v>
                </c:pt>
                <c:pt idx="2">
                  <c:v>Bytová nouze</c:v>
                </c:pt>
              </c:strCache>
            </c:strRef>
          </c:cat>
          <c:val>
            <c:numRef>
              <c:f>'grafy 2017'!$B$50:$B$52</c:f>
              <c:numCache>
                <c:formatCode>General</c:formatCode>
                <c:ptCount val="3"/>
                <c:pt idx="0">
                  <c:v>0</c:v>
                </c:pt>
                <c:pt idx="1">
                  <c:v>3</c:v>
                </c:pt>
                <c:pt idx="2">
                  <c:v>3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Začlenění matek po ukončení</a:t>
            </a:r>
            <a:r>
              <a:rPr lang="cs-CZ" baseline="0"/>
              <a:t> poskytování sociální služby v roce 2020</a:t>
            </a:r>
            <a:endParaRPr lang="cs-CZ"/>
          </a:p>
        </c:rich>
      </c:tx>
      <c:layout>
        <c:manualLayout>
          <c:xMode val="edge"/>
          <c:yMode val="edge"/>
          <c:x val="0.19319059549186446"/>
          <c:y val="1.3852660108881049E-2"/>
        </c:manualLayout>
      </c:layout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dLbls>
            <c:dLbl>
              <c:idx val="0"/>
              <c:layout>
                <c:manualLayout>
                  <c:x val="-0.19012712193965936"/>
                  <c:y val="-0.2762949290092454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0.16920409894389651"/>
                  <c:y val="9.129559101848175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Odchod do jiného</a:t>
                    </a:r>
                    <a:r>
                      <a:rPr lang="cs-CZ" baseline="0"/>
                      <a:t> </a:t>
                    </a:r>
                    <a:r>
                      <a:rPr lang="en-US"/>
                      <a:t>AD
25%</a:t>
                    </a:r>
                  </a:p>
                </c:rich>
              </c:tx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2"/>
              <c:layout>
                <c:manualLayout>
                  <c:x val="0.36657359974854647"/>
                  <c:y val="6.9172955754417981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0.39779883276044153"/>
                  <c:y val="0.61985591563665865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'grafy 2017'!$A$61:$A$64</c:f>
              <c:strCache>
                <c:ptCount val="4"/>
                <c:pt idx="0">
                  <c:v>Odchod do podnájmu</c:v>
                </c:pt>
                <c:pt idx="1">
                  <c:v>Odchod do jiného AD</c:v>
                </c:pt>
                <c:pt idx="2">
                  <c:v>Návrat k rodině</c:v>
                </c:pt>
                <c:pt idx="3">
                  <c:v>Neudáno</c:v>
                </c:pt>
              </c:strCache>
            </c:strRef>
          </c:cat>
          <c:val>
            <c:numRef>
              <c:f>'grafy 2017'!$B$61:$B$64</c:f>
              <c:numCache>
                <c:formatCode>General</c:formatCode>
                <c:ptCount val="4"/>
                <c:pt idx="0">
                  <c:v>3</c:v>
                </c:pt>
                <c:pt idx="1">
                  <c:v>1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Věkové rozpětí u matek v roce 2020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dLbls>
            <c:dLbl>
              <c:idx val="3"/>
              <c:layout>
                <c:manualLayout>
                  <c:x val="0.39895723972003538"/>
                  <c:y val="0.12713837853601634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0.40937401574803212"/>
                  <c:y val="0.67343467483231267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'grafy 2017'!$A$112:$A$116</c:f>
              <c:strCache>
                <c:ptCount val="5"/>
                <c:pt idx="0">
                  <c:v>18-30</c:v>
                </c:pt>
                <c:pt idx="1">
                  <c:v>31-40</c:v>
                </c:pt>
                <c:pt idx="2">
                  <c:v>41-50</c:v>
                </c:pt>
                <c:pt idx="3">
                  <c:v>51-60</c:v>
                </c:pt>
                <c:pt idx="4">
                  <c:v>61-70</c:v>
                </c:pt>
              </c:strCache>
            </c:strRef>
          </c:cat>
          <c:val>
            <c:numRef>
              <c:f>'grafy 2017'!$B$112:$B$116</c:f>
              <c:numCache>
                <c:formatCode>General</c:formatCode>
                <c:ptCount val="5"/>
                <c:pt idx="0">
                  <c:v>2</c:v>
                </c:pt>
                <c:pt idx="1">
                  <c:v>1</c:v>
                </c:pt>
                <c:pt idx="2">
                  <c:v>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Věkové rozpětí u dětí v roce 2020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dLbls>
            <c:dLbl>
              <c:idx val="0"/>
              <c:layout>
                <c:manualLayout>
                  <c:x val="-0.19633789487005948"/>
                  <c:y val="5.5341924703142024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0.22169266577526869"/>
                  <c:y val="-0.28569866065777211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'grafy 2017'!$A$121:$A$123</c:f>
              <c:strCache>
                <c:ptCount val="3"/>
                <c:pt idx="0">
                  <c:v>0 až 6</c:v>
                </c:pt>
                <c:pt idx="1">
                  <c:v>7 až 15</c:v>
                </c:pt>
                <c:pt idx="2">
                  <c:v>16 až 18</c:v>
                </c:pt>
              </c:strCache>
            </c:strRef>
          </c:cat>
          <c:val>
            <c:numRef>
              <c:f>'grafy 2017'!$B$121:$B$123</c:f>
              <c:numCache>
                <c:formatCode>General</c:formatCode>
                <c:ptCount val="3"/>
                <c:pt idx="0">
                  <c:v>6</c:v>
                </c:pt>
                <c:pt idx="1">
                  <c:v>8</c:v>
                </c:pt>
                <c:pt idx="2">
                  <c:v>2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/>
          <a:lstStyle/>
          <a:p>
            <a:pPr>
              <a:defRPr/>
            </a:pPr>
            <a:r>
              <a:rPr lang="cs-CZ"/>
              <a:t>Přehled předaných medailí bezpříspěvkových odběrů krve za 10 let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546313233542168E-2"/>
          <c:y val="0.2489893865307663"/>
          <c:w val="0.66028067964152826"/>
          <c:h val="0.6286360123351961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'grafy 2017'!$B$81</c:f>
              <c:strCache>
                <c:ptCount val="1"/>
                <c:pt idx="0">
                  <c:v>bronz - 10 odběrů</c:v>
                </c:pt>
              </c:strCache>
            </c:strRef>
          </c:tx>
          <c:invertIfNegative val="0"/>
          <c:cat>
            <c:numRef>
              <c:f>'grafy 2017'!$A$82:$A$91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2017'!$B$82:$B$91</c:f>
              <c:numCache>
                <c:formatCode>General</c:formatCode>
                <c:ptCount val="10"/>
                <c:pt idx="0">
                  <c:v>120</c:v>
                </c:pt>
                <c:pt idx="1">
                  <c:v>118</c:v>
                </c:pt>
                <c:pt idx="2">
                  <c:v>134</c:v>
                </c:pt>
                <c:pt idx="3">
                  <c:v>127</c:v>
                </c:pt>
                <c:pt idx="4">
                  <c:v>136</c:v>
                </c:pt>
                <c:pt idx="5">
                  <c:v>116</c:v>
                </c:pt>
                <c:pt idx="6">
                  <c:v>115</c:v>
                </c:pt>
                <c:pt idx="7">
                  <c:v>141</c:v>
                </c:pt>
                <c:pt idx="8">
                  <c:v>155</c:v>
                </c:pt>
                <c:pt idx="9">
                  <c:v>126</c:v>
                </c:pt>
              </c:numCache>
            </c:numRef>
          </c:val>
        </c:ser>
        <c:ser>
          <c:idx val="1"/>
          <c:order val="1"/>
          <c:tx>
            <c:strRef>
              <c:f>'grafy 2017'!$C$81</c:f>
              <c:strCache>
                <c:ptCount val="1"/>
                <c:pt idx="0">
                  <c:v>stříbro - 20 odběrů</c:v>
                </c:pt>
              </c:strCache>
            </c:strRef>
          </c:tx>
          <c:invertIfNegative val="0"/>
          <c:cat>
            <c:numRef>
              <c:f>'grafy 2017'!$A$82:$A$90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'grafy 2017'!$C$82:$C$91</c:f>
              <c:numCache>
                <c:formatCode>General</c:formatCode>
                <c:ptCount val="10"/>
                <c:pt idx="0">
                  <c:v>105</c:v>
                </c:pt>
                <c:pt idx="1">
                  <c:v>78</c:v>
                </c:pt>
                <c:pt idx="2">
                  <c:v>90</c:v>
                </c:pt>
                <c:pt idx="3">
                  <c:v>127</c:v>
                </c:pt>
                <c:pt idx="4">
                  <c:v>113</c:v>
                </c:pt>
                <c:pt idx="5">
                  <c:v>97</c:v>
                </c:pt>
                <c:pt idx="6">
                  <c:v>104</c:v>
                </c:pt>
                <c:pt idx="7">
                  <c:v>115</c:v>
                </c:pt>
                <c:pt idx="8">
                  <c:v>101</c:v>
                </c:pt>
                <c:pt idx="9">
                  <c:v>123</c:v>
                </c:pt>
              </c:numCache>
            </c:numRef>
          </c:val>
        </c:ser>
        <c:ser>
          <c:idx val="2"/>
          <c:order val="2"/>
          <c:tx>
            <c:strRef>
              <c:f>'grafy 2017'!$D$81</c:f>
              <c:strCache>
                <c:ptCount val="1"/>
                <c:pt idx="0">
                  <c:v>zlato - 40 odběrů</c:v>
                </c:pt>
              </c:strCache>
            </c:strRef>
          </c:tx>
          <c:invertIfNegative val="0"/>
          <c:cat>
            <c:numRef>
              <c:f>'grafy 2017'!$A$82:$A$91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2017'!$D$82:$D$91</c:f>
              <c:numCache>
                <c:formatCode>General</c:formatCode>
                <c:ptCount val="10"/>
                <c:pt idx="0">
                  <c:v>74</c:v>
                </c:pt>
                <c:pt idx="1">
                  <c:v>61</c:v>
                </c:pt>
                <c:pt idx="2">
                  <c:v>70</c:v>
                </c:pt>
                <c:pt idx="3">
                  <c:v>79</c:v>
                </c:pt>
                <c:pt idx="4">
                  <c:v>72</c:v>
                </c:pt>
                <c:pt idx="5">
                  <c:v>97</c:v>
                </c:pt>
                <c:pt idx="6">
                  <c:v>83</c:v>
                </c:pt>
                <c:pt idx="7">
                  <c:v>94</c:v>
                </c:pt>
                <c:pt idx="8">
                  <c:v>104</c:v>
                </c:pt>
                <c:pt idx="9">
                  <c:v>78</c:v>
                </c:pt>
              </c:numCache>
            </c:numRef>
          </c:val>
        </c:ser>
        <c:ser>
          <c:idx val="3"/>
          <c:order val="3"/>
          <c:tx>
            <c:strRef>
              <c:f>'grafy 2017'!$E$81</c:f>
              <c:strCache>
                <c:ptCount val="1"/>
                <c:pt idx="0">
                  <c:v>Zlatý kříž 3. třídy - 80 odběrů</c:v>
                </c:pt>
              </c:strCache>
            </c:strRef>
          </c:tx>
          <c:invertIfNegative val="0"/>
          <c:cat>
            <c:numRef>
              <c:f>'grafy 2017'!$A$82:$A$91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'grafy 2017'!$E$82:$E$91</c:f>
              <c:numCache>
                <c:formatCode>General</c:formatCode>
                <c:ptCount val="10"/>
                <c:pt idx="0">
                  <c:v>5</c:v>
                </c:pt>
                <c:pt idx="1">
                  <c:v>6</c:v>
                </c:pt>
                <c:pt idx="2">
                  <c:v>12</c:v>
                </c:pt>
                <c:pt idx="3">
                  <c:v>15</c:v>
                </c:pt>
                <c:pt idx="4">
                  <c:v>16</c:v>
                </c:pt>
                <c:pt idx="5">
                  <c:v>16</c:v>
                </c:pt>
                <c:pt idx="6">
                  <c:v>27</c:v>
                </c:pt>
                <c:pt idx="7">
                  <c:v>21</c:v>
                </c:pt>
                <c:pt idx="8">
                  <c:v>52</c:v>
                </c:pt>
                <c:pt idx="9">
                  <c:v>53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01026816"/>
        <c:axId val="101572608"/>
        <c:axId val="0"/>
      </c:bar3DChart>
      <c:catAx>
        <c:axId val="1010268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01572608"/>
        <c:crosses val="autoZero"/>
        <c:auto val="1"/>
        <c:lblAlgn val="ctr"/>
        <c:lblOffset val="100"/>
        <c:noMultiLvlLbl val="0"/>
      </c:catAx>
      <c:valAx>
        <c:axId val="101572608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10102681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4182933477608004"/>
          <c:y val="0.40402010973118158"/>
          <c:w val="0.24691890879816536"/>
          <c:h val="0.33948164642685064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cs-CZ" sz="1800" b="1" i="0" baseline="0"/>
              <a:t>Počet obdarovaných osob a vydaných kusů z sociálního šatníku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cs-CZ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'grafy 2017'!$B$100</c:f>
              <c:strCache>
                <c:ptCount val="1"/>
                <c:pt idx="0">
                  <c:v>osoby</c:v>
                </c:pt>
              </c:strCache>
            </c:strRef>
          </c:tx>
          <c:invertIfNegative val="0"/>
          <c:cat>
            <c:numRef>
              <c:f>'grafy 2017'!$A$101:$A$108</c:f>
              <c:numCache>
                <c:formatCode>General</c:formatCode>
                <c:ptCount val="8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  <c:pt idx="7">
                  <c:v>2020</c:v>
                </c:pt>
              </c:numCache>
            </c:numRef>
          </c:cat>
          <c:val>
            <c:numRef>
              <c:f>'grafy 2017'!$B$101:$B$108</c:f>
              <c:numCache>
                <c:formatCode>General</c:formatCode>
                <c:ptCount val="8"/>
                <c:pt idx="0">
                  <c:v>1260</c:v>
                </c:pt>
                <c:pt idx="1">
                  <c:v>957</c:v>
                </c:pt>
                <c:pt idx="2">
                  <c:v>1073</c:v>
                </c:pt>
                <c:pt idx="3">
                  <c:v>768</c:v>
                </c:pt>
                <c:pt idx="4">
                  <c:v>780</c:v>
                </c:pt>
                <c:pt idx="5">
                  <c:v>483</c:v>
                </c:pt>
                <c:pt idx="6">
                  <c:v>507</c:v>
                </c:pt>
                <c:pt idx="7">
                  <c:v>261</c:v>
                </c:pt>
              </c:numCache>
            </c:numRef>
          </c:val>
        </c:ser>
        <c:ser>
          <c:idx val="1"/>
          <c:order val="1"/>
          <c:tx>
            <c:strRef>
              <c:f>'grafy 2017'!$C$100</c:f>
              <c:strCache>
                <c:ptCount val="1"/>
                <c:pt idx="0">
                  <c:v>vydané kusy</c:v>
                </c:pt>
              </c:strCache>
            </c:strRef>
          </c:tx>
          <c:invertIfNegative val="0"/>
          <c:cat>
            <c:numRef>
              <c:f>'grafy 2017'!$A$101:$A$108</c:f>
              <c:numCache>
                <c:formatCode>General</c:formatCode>
                <c:ptCount val="8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  <c:pt idx="7">
                  <c:v>2020</c:v>
                </c:pt>
              </c:numCache>
            </c:numRef>
          </c:cat>
          <c:val>
            <c:numRef>
              <c:f>'grafy 2017'!$C$101:$C$108</c:f>
              <c:numCache>
                <c:formatCode>General</c:formatCode>
                <c:ptCount val="8"/>
                <c:pt idx="0">
                  <c:v>17000</c:v>
                </c:pt>
                <c:pt idx="1">
                  <c:v>14877</c:v>
                </c:pt>
                <c:pt idx="2">
                  <c:v>14976</c:v>
                </c:pt>
                <c:pt idx="3">
                  <c:v>13038</c:v>
                </c:pt>
                <c:pt idx="4">
                  <c:v>15600</c:v>
                </c:pt>
                <c:pt idx="5">
                  <c:v>14620</c:v>
                </c:pt>
                <c:pt idx="6">
                  <c:v>10450</c:v>
                </c:pt>
                <c:pt idx="7">
                  <c:v>5150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01595008"/>
        <c:axId val="101596544"/>
        <c:axId val="0"/>
      </c:bar3DChart>
      <c:catAx>
        <c:axId val="101595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01596544"/>
        <c:crosses val="autoZero"/>
        <c:auto val="1"/>
        <c:lblAlgn val="ctr"/>
        <c:lblOffset val="100"/>
        <c:noMultiLvlLbl val="0"/>
      </c:catAx>
      <c:valAx>
        <c:axId val="101596544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10159500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1E215A2-B9BD-4CB1-B7F2-A76959567B38}" type="doc">
      <dgm:prSet loTypeId="urn:microsoft.com/office/officeart/2005/8/layout/hierarchy1" loCatId="hierarchy" qsTypeId="urn:microsoft.com/office/officeart/2005/8/quickstyle/simple5" qsCatId="simple" csTypeId="urn:microsoft.com/office/officeart/2005/8/colors/accent1_2" csCatId="accent1" phldr="1"/>
      <dgm:spPr/>
      <dgm:t>
        <a:bodyPr/>
        <a:lstStyle/>
        <a:p>
          <a:endParaRPr lang="cs-CZ"/>
        </a:p>
      </dgm:t>
    </dgm:pt>
    <dgm:pt modelId="{92A040E6-20C9-43B9-8844-F572E793D2D1}">
      <dgm:prSet phldrT="[Text]" custT="1"/>
      <dgm:spPr/>
      <dgm:t>
        <a:bodyPr/>
        <a:lstStyle/>
        <a:p>
          <a:r>
            <a:rPr lang="cs-CZ" sz="800"/>
            <a:t>předseda OVR ČČK Svitavy</a:t>
          </a:r>
        </a:p>
      </dgm:t>
    </dgm:pt>
    <dgm:pt modelId="{C8BE949E-CE54-44EF-BDC9-5E3B4E5BDC08}" type="parTrans" cxnId="{5474DF33-85D1-41DB-9A7E-4D8866F622F7}">
      <dgm:prSet/>
      <dgm:spPr/>
      <dgm:t>
        <a:bodyPr/>
        <a:lstStyle/>
        <a:p>
          <a:endParaRPr lang="cs-CZ"/>
        </a:p>
      </dgm:t>
    </dgm:pt>
    <dgm:pt modelId="{CE2BE4E6-8F70-4339-ADB7-37A1CB77C16C}" type="sibTrans" cxnId="{5474DF33-85D1-41DB-9A7E-4D8866F622F7}">
      <dgm:prSet/>
      <dgm:spPr/>
      <dgm:t>
        <a:bodyPr/>
        <a:lstStyle/>
        <a:p>
          <a:endParaRPr lang="cs-CZ"/>
        </a:p>
      </dgm:t>
    </dgm:pt>
    <dgm:pt modelId="{33A24708-2D21-4973-979F-7407620ABD2F}">
      <dgm:prSet phldrT="[Text]"/>
      <dgm:spPr/>
      <dgm:t>
        <a:bodyPr/>
        <a:lstStyle/>
        <a:p>
          <a:r>
            <a:rPr lang="cs-CZ"/>
            <a:t>ředitel  ÚOS ČČK Svitavy, pověřený vedním Azylového domu</a:t>
          </a:r>
        </a:p>
      </dgm:t>
    </dgm:pt>
    <dgm:pt modelId="{F47ABCFF-042E-4B67-B48D-A467036A432A}" type="parTrans" cxnId="{0D28AD56-9154-4EF2-AA73-4C35B41547B1}">
      <dgm:prSet/>
      <dgm:spPr/>
      <dgm:t>
        <a:bodyPr/>
        <a:lstStyle/>
        <a:p>
          <a:endParaRPr lang="cs-CZ"/>
        </a:p>
      </dgm:t>
    </dgm:pt>
    <dgm:pt modelId="{82078350-CB16-4D2F-A24A-CD27B95C7D1D}" type="sibTrans" cxnId="{0D28AD56-9154-4EF2-AA73-4C35B41547B1}">
      <dgm:prSet/>
      <dgm:spPr/>
      <dgm:t>
        <a:bodyPr/>
        <a:lstStyle/>
        <a:p>
          <a:endParaRPr lang="cs-CZ"/>
        </a:p>
      </dgm:t>
    </dgm:pt>
    <dgm:pt modelId="{E883BA78-914A-4C45-A6E1-C0F28699453D}">
      <dgm:prSet phldrT="[Text]" custT="1"/>
      <dgm:spPr/>
      <dgm:t>
        <a:bodyPr/>
        <a:lstStyle/>
        <a:p>
          <a:r>
            <a:rPr lang="cs-CZ" sz="800"/>
            <a:t>sociální pracovník </a:t>
          </a:r>
        </a:p>
      </dgm:t>
    </dgm:pt>
    <dgm:pt modelId="{2167B19A-2DC0-4C81-81FD-97808F04BB1D}" type="parTrans" cxnId="{596CE156-D179-431A-AB73-B84FA6C64DA1}">
      <dgm:prSet/>
      <dgm:spPr/>
      <dgm:t>
        <a:bodyPr/>
        <a:lstStyle/>
        <a:p>
          <a:endParaRPr lang="cs-CZ"/>
        </a:p>
      </dgm:t>
    </dgm:pt>
    <dgm:pt modelId="{DB7802F1-EF96-4C58-B1BC-3DD506B0AAF7}" type="sibTrans" cxnId="{596CE156-D179-431A-AB73-B84FA6C64DA1}">
      <dgm:prSet/>
      <dgm:spPr/>
      <dgm:t>
        <a:bodyPr/>
        <a:lstStyle/>
        <a:p>
          <a:endParaRPr lang="cs-CZ"/>
        </a:p>
      </dgm:t>
    </dgm:pt>
    <dgm:pt modelId="{FF202181-C7D7-41D8-9F97-CC94892755D7}">
      <dgm:prSet phldrT="[Text]" custT="1"/>
      <dgm:spPr/>
      <dgm:t>
        <a:bodyPr/>
        <a:lstStyle/>
        <a:p>
          <a:r>
            <a:rPr lang="cs-CZ" sz="800"/>
            <a:t>IT pracovník</a:t>
          </a:r>
        </a:p>
      </dgm:t>
    </dgm:pt>
    <dgm:pt modelId="{758C6700-427A-4560-A32A-182C9A4A5564}" type="parTrans" cxnId="{5A618C8D-C2B0-427C-B7AC-2B7220A5D8AB}">
      <dgm:prSet/>
      <dgm:spPr/>
      <dgm:t>
        <a:bodyPr/>
        <a:lstStyle/>
        <a:p>
          <a:endParaRPr lang="cs-CZ"/>
        </a:p>
      </dgm:t>
    </dgm:pt>
    <dgm:pt modelId="{10D17850-FAE9-4A5A-B453-3A4FAD89430F}" type="sibTrans" cxnId="{5A618C8D-C2B0-427C-B7AC-2B7220A5D8AB}">
      <dgm:prSet/>
      <dgm:spPr/>
      <dgm:t>
        <a:bodyPr/>
        <a:lstStyle/>
        <a:p>
          <a:endParaRPr lang="cs-CZ"/>
        </a:p>
      </dgm:t>
    </dgm:pt>
    <dgm:pt modelId="{8861AB80-4735-4A71-B3FA-4164B14A3797}">
      <dgm:prSet phldrT="[Text]" custT="1"/>
      <dgm:spPr/>
      <dgm:t>
        <a:bodyPr/>
        <a:lstStyle/>
        <a:p>
          <a:r>
            <a:rPr lang="cs-CZ" sz="800"/>
            <a:t>pracovnik pro publicitu</a:t>
          </a:r>
        </a:p>
      </dgm:t>
    </dgm:pt>
    <dgm:pt modelId="{605B5DD5-20AF-474D-BD1F-81E752A48A4B}" type="parTrans" cxnId="{2804E8CD-03FC-4986-9F4F-A7A761F2D1ED}">
      <dgm:prSet/>
      <dgm:spPr/>
      <dgm:t>
        <a:bodyPr/>
        <a:lstStyle/>
        <a:p>
          <a:endParaRPr lang="cs-CZ"/>
        </a:p>
      </dgm:t>
    </dgm:pt>
    <dgm:pt modelId="{D273DB01-7BF3-476A-BB0F-17D51CA5FE90}" type="sibTrans" cxnId="{2804E8CD-03FC-4986-9F4F-A7A761F2D1ED}">
      <dgm:prSet/>
      <dgm:spPr/>
      <dgm:t>
        <a:bodyPr/>
        <a:lstStyle/>
        <a:p>
          <a:endParaRPr lang="cs-CZ"/>
        </a:p>
      </dgm:t>
    </dgm:pt>
    <dgm:pt modelId="{E405FCD8-2CF7-4077-BBA3-D3915FFD9D79}">
      <dgm:prSet custT="1"/>
      <dgm:spPr/>
      <dgm:t>
        <a:bodyPr/>
        <a:lstStyle/>
        <a:p>
          <a:r>
            <a:rPr lang="cs-CZ" sz="800" b="0"/>
            <a:t>další odborný pracovník</a:t>
          </a:r>
        </a:p>
      </dgm:t>
    </dgm:pt>
    <dgm:pt modelId="{38F2373A-C681-451F-A078-7E2B946CBB59}" type="parTrans" cxnId="{8D68FC4E-2D60-4774-AB8C-8EEC3CEF628A}">
      <dgm:prSet/>
      <dgm:spPr/>
      <dgm:t>
        <a:bodyPr/>
        <a:lstStyle/>
        <a:p>
          <a:endParaRPr lang="cs-CZ"/>
        </a:p>
      </dgm:t>
    </dgm:pt>
    <dgm:pt modelId="{1B8A047E-8E4B-4DA8-B97D-9CC2ACA75DAB}" type="sibTrans" cxnId="{8D68FC4E-2D60-4774-AB8C-8EEC3CEF628A}">
      <dgm:prSet/>
      <dgm:spPr/>
      <dgm:t>
        <a:bodyPr/>
        <a:lstStyle/>
        <a:p>
          <a:endParaRPr lang="cs-CZ"/>
        </a:p>
      </dgm:t>
    </dgm:pt>
    <dgm:pt modelId="{6BA355C7-EAE2-4F2B-8DF2-8767B53C3BDC}" type="pres">
      <dgm:prSet presAssocID="{81E215A2-B9BD-4CB1-B7F2-A76959567B38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cs-CZ"/>
        </a:p>
      </dgm:t>
    </dgm:pt>
    <dgm:pt modelId="{23AD715D-52AE-4DBA-8938-A6CED89D01C6}" type="pres">
      <dgm:prSet presAssocID="{92A040E6-20C9-43B9-8844-F572E793D2D1}" presName="hierRoot1" presStyleCnt="0"/>
      <dgm:spPr/>
      <dgm:t>
        <a:bodyPr/>
        <a:lstStyle/>
        <a:p>
          <a:endParaRPr lang="cs-CZ"/>
        </a:p>
      </dgm:t>
    </dgm:pt>
    <dgm:pt modelId="{734DEFFC-D8BE-4A51-B083-07D0D7D478C9}" type="pres">
      <dgm:prSet presAssocID="{92A040E6-20C9-43B9-8844-F572E793D2D1}" presName="composite" presStyleCnt="0"/>
      <dgm:spPr/>
      <dgm:t>
        <a:bodyPr/>
        <a:lstStyle/>
        <a:p>
          <a:endParaRPr lang="cs-CZ"/>
        </a:p>
      </dgm:t>
    </dgm:pt>
    <dgm:pt modelId="{2D2E5DED-28D5-4FF4-A152-28D08D498867}" type="pres">
      <dgm:prSet presAssocID="{92A040E6-20C9-43B9-8844-F572E793D2D1}" presName="background" presStyleLbl="node0" presStyleIdx="0" presStyleCnt="2"/>
      <dgm:spPr/>
      <dgm:t>
        <a:bodyPr/>
        <a:lstStyle/>
        <a:p>
          <a:endParaRPr lang="cs-CZ"/>
        </a:p>
      </dgm:t>
    </dgm:pt>
    <dgm:pt modelId="{85075B04-F3A2-46BF-9E37-4E0DD1F6D924}" type="pres">
      <dgm:prSet presAssocID="{92A040E6-20C9-43B9-8844-F572E793D2D1}" presName="text" presStyleLbl="fgAcc0" presStyleIdx="0" presStyleCnt="2" custScaleX="111905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62ABB2D6-64DC-4B9A-B9B1-329549AB8394}" type="pres">
      <dgm:prSet presAssocID="{92A040E6-20C9-43B9-8844-F572E793D2D1}" presName="hierChild2" presStyleCnt="0"/>
      <dgm:spPr/>
      <dgm:t>
        <a:bodyPr/>
        <a:lstStyle/>
        <a:p>
          <a:endParaRPr lang="cs-CZ"/>
        </a:p>
      </dgm:t>
    </dgm:pt>
    <dgm:pt modelId="{236A6806-AE20-44CF-B413-1FCECF79678F}" type="pres">
      <dgm:prSet presAssocID="{F47ABCFF-042E-4B67-B48D-A467036A432A}" presName="Name10" presStyleLbl="parChTrans1D2" presStyleIdx="0" presStyleCnt="1"/>
      <dgm:spPr/>
      <dgm:t>
        <a:bodyPr/>
        <a:lstStyle/>
        <a:p>
          <a:endParaRPr lang="cs-CZ"/>
        </a:p>
      </dgm:t>
    </dgm:pt>
    <dgm:pt modelId="{FF77276C-4BE4-4BC3-840A-9EC3DD6142F1}" type="pres">
      <dgm:prSet presAssocID="{33A24708-2D21-4973-979F-7407620ABD2F}" presName="hierRoot2" presStyleCnt="0"/>
      <dgm:spPr/>
      <dgm:t>
        <a:bodyPr/>
        <a:lstStyle/>
        <a:p>
          <a:endParaRPr lang="cs-CZ"/>
        </a:p>
      </dgm:t>
    </dgm:pt>
    <dgm:pt modelId="{CE10AC87-ABE7-43BB-979A-7B9B7AE31FC7}" type="pres">
      <dgm:prSet presAssocID="{33A24708-2D21-4973-979F-7407620ABD2F}" presName="composite2" presStyleCnt="0"/>
      <dgm:spPr/>
      <dgm:t>
        <a:bodyPr/>
        <a:lstStyle/>
        <a:p>
          <a:endParaRPr lang="cs-CZ"/>
        </a:p>
      </dgm:t>
    </dgm:pt>
    <dgm:pt modelId="{83336115-495C-4E2B-8F97-F4C3AB262C11}" type="pres">
      <dgm:prSet presAssocID="{33A24708-2D21-4973-979F-7407620ABD2F}" presName="background2" presStyleLbl="node2" presStyleIdx="0" presStyleCnt="1"/>
      <dgm:spPr/>
      <dgm:t>
        <a:bodyPr/>
        <a:lstStyle/>
        <a:p>
          <a:endParaRPr lang="cs-CZ"/>
        </a:p>
      </dgm:t>
    </dgm:pt>
    <dgm:pt modelId="{E702AB4B-69C9-4E08-B76F-70536AAD4EAE}" type="pres">
      <dgm:prSet presAssocID="{33A24708-2D21-4973-979F-7407620ABD2F}" presName="text2" presStyleLbl="fgAcc2" presStyleIdx="0" presStyleCnt="1" custScaleX="106730" custScaleY="96509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492F5B09-104E-47B9-9261-2116142F732C}" type="pres">
      <dgm:prSet presAssocID="{33A24708-2D21-4973-979F-7407620ABD2F}" presName="hierChild3" presStyleCnt="0"/>
      <dgm:spPr/>
      <dgm:t>
        <a:bodyPr/>
        <a:lstStyle/>
        <a:p>
          <a:endParaRPr lang="cs-CZ"/>
        </a:p>
      </dgm:t>
    </dgm:pt>
    <dgm:pt modelId="{CB5BF378-0CA9-4D0F-BC54-28B2F706E64F}" type="pres">
      <dgm:prSet presAssocID="{2167B19A-2DC0-4C81-81FD-97808F04BB1D}" presName="Name17" presStyleLbl="parChTrans1D3" presStyleIdx="0" presStyleCnt="3"/>
      <dgm:spPr/>
      <dgm:t>
        <a:bodyPr/>
        <a:lstStyle/>
        <a:p>
          <a:endParaRPr lang="cs-CZ"/>
        </a:p>
      </dgm:t>
    </dgm:pt>
    <dgm:pt modelId="{5D42671B-D75D-418A-A458-17AE7353CF25}" type="pres">
      <dgm:prSet presAssocID="{E883BA78-914A-4C45-A6E1-C0F28699453D}" presName="hierRoot3" presStyleCnt="0"/>
      <dgm:spPr/>
      <dgm:t>
        <a:bodyPr/>
        <a:lstStyle/>
        <a:p>
          <a:endParaRPr lang="cs-CZ"/>
        </a:p>
      </dgm:t>
    </dgm:pt>
    <dgm:pt modelId="{05EB081C-68B5-417C-AAD1-2C73F0B83026}" type="pres">
      <dgm:prSet presAssocID="{E883BA78-914A-4C45-A6E1-C0F28699453D}" presName="composite3" presStyleCnt="0"/>
      <dgm:spPr/>
      <dgm:t>
        <a:bodyPr/>
        <a:lstStyle/>
        <a:p>
          <a:endParaRPr lang="cs-CZ"/>
        </a:p>
      </dgm:t>
    </dgm:pt>
    <dgm:pt modelId="{5F618745-2F29-4166-81FA-9F3E589D76FE}" type="pres">
      <dgm:prSet presAssocID="{E883BA78-914A-4C45-A6E1-C0F28699453D}" presName="background3" presStyleLbl="node3" presStyleIdx="0" presStyleCnt="3"/>
      <dgm:spPr/>
      <dgm:t>
        <a:bodyPr/>
        <a:lstStyle/>
        <a:p>
          <a:endParaRPr lang="cs-CZ"/>
        </a:p>
      </dgm:t>
    </dgm:pt>
    <dgm:pt modelId="{B403E661-9FD5-43BA-98C3-C3B71AE0A08F}" type="pres">
      <dgm:prSet presAssocID="{E883BA78-914A-4C45-A6E1-C0F28699453D}" presName="text3" presStyleLbl="fgAcc3" presStyleIdx="0" presStyleCnt="3" custScaleX="110349" custLinFactNeighborX="-54090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8E00C119-9A7E-409B-8152-956388A7FFEF}" type="pres">
      <dgm:prSet presAssocID="{E883BA78-914A-4C45-A6E1-C0F28699453D}" presName="hierChild4" presStyleCnt="0"/>
      <dgm:spPr/>
      <dgm:t>
        <a:bodyPr/>
        <a:lstStyle/>
        <a:p>
          <a:endParaRPr lang="cs-CZ"/>
        </a:p>
      </dgm:t>
    </dgm:pt>
    <dgm:pt modelId="{FF99DE44-DDFE-4F0C-9397-AE43810B9669}" type="pres">
      <dgm:prSet presAssocID="{605B5DD5-20AF-474D-BD1F-81E752A48A4B}" presName="Name17" presStyleLbl="parChTrans1D3" presStyleIdx="1" presStyleCnt="3"/>
      <dgm:spPr/>
      <dgm:t>
        <a:bodyPr/>
        <a:lstStyle/>
        <a:p>
          <a:endParaRPr lang="cs-CZ"/>
        </a:p>
      </dgm:t>
    </dgm:pt>
    <dgm:pt modelId="{9EDAEBFA-BC92-4B81-B8A3-230C5E66DA65}" type="pres">
      <dgm:prSet presAssocID="{8861AB80-4735-4A71-B3FA-4164B14A3797}" presName="hierRoot3" presStyleCnt="0"/>
      <dgm:spPr/>
      <dgm:t>
        <a:bodyPr/>
        <a:lstStyle/>
        <a:p>
          <a:endParaRPr lang="cs-CZ"/>
        </a:p>
      </dgm:t>
    </dgm:pt>
    <dgm:pt modelId="{C18468CE-FBC8-42DC-BDF5-ACB6E2B8A23F}" type="pres">
      <dgm:prSet presAssocID="{8861AB80-4735-4A71-B3FA-4164B14A3797}" presName="composite3" presStyleCnt="0"/>
      <dgm:spPr/>
      <dgm:t>
        <a:bodyPr/>
        <a:lstStyle/>
        <a:p>
          <a:endParaRPr lang="cs-CZ"/>
        </a:p>
      </dgm:t>
    </dgm:pt>
    <dgm:pt modelId="{E573B226-C967-4C70-BE8F-39AA9F944991}" type="pres">
      <dgm:prSet presAssocID="{8861AB80-4735-4A71-B3FA-4164B14A3797}" presName="background3" presStyleLbl="node3" presStyleIdx="1" presStyleCnt="3"/>
      <dgm:spPr/>
      <dgm:t>
        <a:bodyPr/>
        <a:lstStyle/>
        <a:p>
          <a:endParaRPr lang="cs-CZ"/>
        </a:p>
      </dgm:t>
    </dgm:pt>
    <dgm:pt modelId="{5EECC5CA-6FCE-41E8-85E3-0D445084A8CE}" type="pres">
      <dgm:prSet presAssocID="{8861AB80-4735-4A71-B3FA-4164B14A3797}" presName="text3" presStyleLbl="fgAcc3" presStyleIdx="1" presStyleCnt="3" custScaleX="110996" custLinFactNeighborX="-64940" custLinFactNeighborY="226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64EF5323-F955-490E-8035-B6E2FAD3A4E6}" type="pres">
      <dgm:prSet presAssocID="{8861AB80-4735-4A71-B3FA-4164B14A3797}" presName="hierChild4" presStyleCnt="0"/>
      <dgm:spPr/>
      <dgm:t>
        <a:bodyPr/>
        <a:lstStyle/>
        <a:p>
          <a:endParaRPr lang="cs-CZ"/>
        </a:p>
      </dgm:t>
    </dgm:pt>
    <dgm:pt modelId="{B5A3A9B7-867B-416D-98AC-7890E96B7E42}" type="pres">
      <dgm:prSet presAssocID="{758C6700-427A-4560-A32A-182C9A4A5564}" presName="Name17" presStyleLbl="parChTrans1D3" presStyleIdx="2" presStyleCnt="3"/>
      <dgm:spPr/>
      <dgm:t>
        <a:bodyPr/>
        <a:lstStyle/>
        <a:p>
          <a:endParaRPr lang="cs-CZ"/>
        </a:p>
      </dgm:t>
    </dgm:pt>
    <dgm:pt modelId="{4A215C31-C152-4458-A546-7A5389AE60D1}" type="pres">
      <dgm:prSet presAssocID="{FF202181-C7D7-41D8-9F97-CC94892755D7}" presName="hierRoot3" presStyleCnt="0"/>
      <dgm:spPr/>
      <dgm:t>
        <a:bodyPr/>
        <a:lstStyle/>
        <a:p>
          <a:endParaRPr lang="cs-CZ"/>
        </a:p>
      </dgm:t>
    </dgm:pt>
    <dgm:pt modelId="{FDB0AC51-40F3-4D3F-AF12-50049086E19D}" type="pres">
      <dgm:prSet presAssocID="{FF202181-C7D7-41D8-9F97-CC94892755D7}" presName="composite3" presStyleCnt="0"/>
      <dgm:spPr/>
      <dgm:t>
        <a:bodyPr/>
        <a:lstStyle/>
        <a:p>
          <a:endParaRPr lang="cs-CZ"/>
        </a:p>
      </dgm:t>
    </dgm:pt>
    <dgm:pt modelId="{7642C4E0-C067-4BFD-9EBB-4F1F04E952C7}" type="pres">
      <dgm:prSet presAssocID="{FF202181-C7D7-41D8-9F97-CC94892755D7}" presName="background3" presStyleLbl="node3" presStyleIdx="2" presStyleCnt="3"/>
      <dgm:spPr/>
      <dgm:t>
        <a:bodyPr/>
        <a:lstStyle/>
        <a:p>
          <a:endParaRPr lang="cs-CZ"/>
        </a:p>
      </dgm:t>
    </dgm:pt>
    <dgm:pt modelId="{3488E905-4BA3-4228-B0E8-4954936D50DE}" type="pres">
      <dgm:prSet presAssocID="{FF202181-C7D7-41D8-9F97-CC94892755D7}" presName="text3" presStyleLbl="fgAcc3" presStyleIdx="2" presStyleCnt="3" custScaleX="115184" custLinFactNeighborX="64979" custLinFactNeighborY="5638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57BEA892-C56D-4678-A6DA-60490003063D}" type="pres">
      <dgm:prSet presAssocID="{FF202181-C7D7-41D8-9F97-CC94892755D7}" presName="hierChild4" presStyleCnt="0"/>
      <dgm:spPr/>
      <dgm:t>
        <a:bodyPr/>
        <a:lstStyle/>
        <a:p>
          <a:endParaRPr lang="cs-CZ"/>
        </a:p>
      </dgm:t>
    </dgm:pt>
    <dgm:pt modelId="{D2109E5A-F427-4FBE-B6DC-1CCB0A1A0023}" type="pres">
      <dgm:prSet presAssocID="{E405FCD8-2CF7-4077-BBA3-D3915FFD9D79}" presName="hierRoot1" presStyleCnt="0"/>
      <dgm:spPr/>
    </dgm:pt>
    <dgm:pt modelId="{365D68C9-85BD-455A-A97F-E2CCC7BD4E88}" type="pres">
      <dgm:prSet presAssocID="{E405FCD8-2CF7-4077-BBA3-D3915FFD9D79}" presName="composite" presStyleCnt="0"/>
      <dgm:spPr/>
    </dgm:pt>
    <dgm:pt modelId="{F055068B-9477-4FF4-9583-032338B4CE2F}" type="pres">
      <dgm:prSet presAssocID="{E405FCD8-2CF7-4077-BBA3-D3915FFD9D79}" presName="background" presStyleLbl="node0" presStyleIdx="1" presStyleCnt="2"/>
      <dgm:spPr/>
    </dgm:pt>
    <dgm:pt modelId="{E4800283-8EE5-4CFA-B097-E693D99F8323}" type="pres">
      <dgm:prSet presAssocID="{E405FCD8-2CF7-4077-BBA3-D3915FFD9D79}" presName="text" presStyleLbl="fgAcc0" presStyleIdx="1" presStyleCnt="2" custScaleX="115184" custLinFactY="100000" custLinFactNeighborX="-68399" custLinFactNeighborY="191708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1EBB398F-33F3-4B87-8676-DCAC5E2AD547}" type="pres">
      <dgm:prSet presAssocID="{E405FCD8-2CF7-4077-BBA3-D3915FFD9D79}" presName="hierChild2" presStyleCnt="0"/>
      <dgm:spPr/>
    </dgm:pt>
  </dgm:ptLst>
  <dgm:cxnLst>
    <dgm:cxn modelId="{9E22E69C-D950-4194-B3E8-D55B55E58EB2}" type="presOf" srcId="{E883BA78-914A-4C45-A6E1-C0F28699453D}" destId="{B403E661-9FD5-43BA-98C3-C3B71AE0A08F}" srcOrd="0" destOrd="0" presId="urn:microsoft.com/office/officeart/2005/8/layout/hierarchy1"/>
    <dgm:cxn modelId="{FFCBC7B9-C3A1-4A49-9798-947CCD5CCD63}" type="presOf" srcId="{FF202181-C7D7-41D8-9F97-CC94892755D7}" destId="{3488E905-4BA3-4228-B0E8-4954936D50DE}" srcOrd="0" destOrd="0" presId="urn:microsoft.com/office/officeart/2005/8/layout/hierarchy1"/>
    <dgm:cxn modelId="{0CF14799-9797-4A68-B8F5-D6DE3324CEB5}" type="presOf" srcId="{2167B19A-2DC0-4C81-81FD-97808F04BB1D}" destId="{CB5BF378-0CA9-4D0F-BC54-28B2F706E64F}" srcOrd="0" destOrd="0" presId="urn:microsoft.com/office/officeart/2005/8/layout/hierarchy1"/>
    <dgm:cxn modelId="{2804E8CD-03FC-4986-9F4F-A7A761F2D1ED}" srcId="{33A24708-2D21-4973-979F-7407620ABD2F}" destId="{8861AB80-4735-4A71-B3FA-4164B14A3797}" srcOrd="1" destOrd="0" parTransId="{605B5DD5-20AF-474D-BD1F-81E752A48A4B}" sibTransId="{D273DB01-7BF3-476A-BB0F-17D51CA5FE90}"/>
    <dgm:cxn modelId="{6A1B3402-9D08-4CDD-8A92-C2133F8F08BF}" type="presOf" srcId="{92A040E6-20C9-43B9-8844-F572E793D2D1}" destId="{85075B04-F3A2-46BF-9E37-4E0DD1F6D924}" srcOrd="0" destOrd="0" presId="urn:microsoft.com/office/officeart/2005/8/layout/hierarchy1"/>
    <dgm:cxn modelId="{F0C1D8E5-FA1C-4AC4-ABC1-6A998CE883C8}" type="presOf" srcId="{F47ABCFF-042E-4B67-B48D-A467036A432A}" destId="{236A6806-AE20-44CF-B413-1FCECF79678F}" srcOrd="0" destOrd="0" presId="urn:microsoft.com/office/officeart/2005/8/layout/hierarchy1"/>
    <dgm:cxn modelId="{5474DF33-85D1-41DB-9A7E-4D8866F622F7}" srcId="{81E215A2-B9BD-4CB1-B7F2-A76959567B38}" destId="{92A040E6-20C9-43B9-8844-F572E793D2D1}" srcOrd="0" destOrd="0" parTransId="{C8BE949E-CE54-44EF-BDC9-5E3B4E5BDC08}" sibTransId="{CE2BE4E6-8F70-4339-ADB7-37A1CB77C16C}"/>
    <dgm:cxn modelId="{8D68FC4E-2D60-4774-AB8C-8EEC3CEF628A}" srcId="{81E215A2-B9BD-4CB1-B7F2-A76959567B38}" destId="{E405FCD8-2CF7-4077-BBA3-D3915FFD9D79}" srcOrd="1" destOrd="0" parTransId="{38F2373A-C681-451F-A078-7E2B946CBB59}" sibTransId="{1B8A047E-8E4B-4DA8-B97D-9CC2ACA75DAB}"/>
    <dgm:cxn modelId="{0D28AD56-9154-4EF2-AA73-4C35B41547B1}" srcId="{92A040E6-20C9-43B9-8844-F572E793D2D1}" destId="{33A24708-2D21-4973-979F-7407620ABD2F}" srcOrd="0" destOrd="0" parTransId="{F47ABCFF-042E-4B67-B48D-A467036A432A}" sibTransId="{82078350-CB16-4D2F-A24A-CD27B95C7D1D}"/>
    <dgm:cxn modelId="{5A618C8D-C2B0-427C-B7AC-2B7220A5D8AB}" srcId="{33A24708-2D21-4973-979F-7407620ABD2F}" destId="{FF202181-C7D7-41D8-9F97-CC94892755D7}" srcOrd="2" destOrd="0" parTransId="{758C6700-427A-4560-A32A-182C9A4A5564}" sibTransId="{10D17850-FAE9-4A5A-B453-3A4FAD89430F}"/>
    <dgm:cxn modelId="{E6573A7D-DD39-4413-A182-B579D9828150}" type="presOf" srcId="{81E215A2-B9BD-4CB1-B7F2-A76959567B38}" destId="{6BA355C7-EAE2-4F2B-8DF2-8767B53C3BDC}" srcOrd="0" destOrd="0" presId="urn:microsoft.com/office/officeart/2005/8/layout/hierarchy1"/>
    <dgm:cxn modelId="{948DDBD6-9B4C-4291-944B-DC243AE49E5A}" type="presOf" srcId="{33A24708-2D21-4973-979F-7407620ABD2F}" destId="{E702AB4B-69C9-4E08-B76F-70536AAD4EAE}" srcOrd="0" destOrd="0" presId="urn:microsoft.com/office/officeart/2005/8/layout/hierarchy1"/>
    <dgm:cxn modelId="{596CE156-D179-431A-AB73-B84FA6C64DA1}" srcId="{33A24708-2D21-4973-979F-7407620ABD2F}" destId="{E883BA78-914A-4C45-A6E1-C0F28699453D}" srcOrd="0" destOrd="0" parTransId="{2167B19A-2DC0-4C81-81FD-97808F04BB1D}" sibTransId="{DB7802F1-EF96-4C58-B1BC-3DD506B0AAF7}"/>
    <dgm:cxn modelId="{5DD7F019-4119-43D9-9ACE-336117B436BA}" type="presOf" srcId="{E405FCD8-2CF7-4077-BBA3-D3915FFD9D79}" destId="{E4800283-8EE5-4CFA-B097-E693D99F8323}" srcOrd="0" destOrd="0" presId="urn:microsoft.com/office/officeart/2005/8/layout/hierarchy1"/>
    <dgm:cxn modelId="{C2966274-073A-4EAB-B4D1-7E08FE996FF5}" type="presOf" srcId="{758C6700-427A-4560-A32A-182C9A4A5564}" destId="{B5A3A9B7-867B-416D-98AC-7890E96B7E42}" srcOrd="0" destOrd="0" presId="urn:microsoft.com/office/officeart/2005/8/layout/hierarchy1"/>
    <dgm:cxn modelId="{D27F5948-418A-44BC-AF20-E9DB4C7A8816}" type="presOf" srcId="{8861AB80-4735-4A71-B3FA-4164B14A3797}" destId="{5EECC5CA-6FCE-41E8-85E3-0D445084A8CE}" srcOrd="0" destOrd="0" presId="urn:microsoft.com/office/officeart/2005/8/layout/hierarchy1"/>
    <dgm:cxn modelId="{81ED580C-6B01-4E38-8E7C-5EB5A35F9842}" type="presOf" srcId="{605B5DD5-20AF-474D-BD1F-81E752A48A4B}" destId="{FF99DE44-DDFE-4F0C-9397-AE43810B9669}" srcOrd="0" destOrd="0" presId="urn:microsoft.com/office/officeart/2005/8/layout/hierarchy1"/>
    <dgm:cxn modelId="{3475E557-ED86-42A3-B890-BC92FC626871}" type="presParOf" srcId="{6BA355C7-EAE2-4F2B-8DF2-8767B53C3BDC}" destId="{23AD715D-52AE-4DBA-8938-A6CED89D01C6}" srcOrd="0" destOrd="0" presId="urn:microsoft.com/office/officeart/2005/8/layout/hierarchy1"/>
    <dgm:cxn modelId="{140BCD6A-9B63-457F-B111-06696D5D0E05}" type="presParOf" srcId="{23AD715D-52AE-4DBA-8938-A6CED89D01C6}" destId="{734DEFFC-D8BE-4A51-B083-07D0D7D478C9}" srcOrd="0" destOrd="0" presId="urn:microsoft.com/office/officeart/2005/8/layout/hierarchy1"/>
    <dgm:cxn modelId="{58E16322-26FC-4554-B6D8-E9C42CCDB626}" type="presParOf" srcId="{734DEFFC-D8BE-4A51-B083-07D0D7D478C9}" destId="{2D2E5DED-28D5-4FF4-A152-28D08D498867}" srcOrd="0" destOrd="0" presId="urn:microsoft.com/office/officeart/2005/8/layout/hierarchy1"/>
    <dgm:cxn modelId="{0B57DC8E-EA43-49CC-913E-1E95279CB33F}" type="presParOf" srcId="{734DEFFC-D8BE-4A51-B083-07D0D7D478C9}" destId="{85075B04-F3A2-46BF-9E37-4E0DD1F6D924}" srcOrd="1" destOrd="0" presId="urn:microsoft.com/office/officeart/2005/8/layout/hierarchy1"/>
    <dgm:cxn modelId="{47EBB229-8CF9-426F-AD26-2647F192DF92}" type="presParOf" srcId="{23AD715D-52AE-4DBA-8938-A6CED89D01C6}" destId="{62ABB2D6-64DC-4B9A-B9B1-329549AB8394}" srcOrd="1" destOrd="0" presId="urn:microsoft.com/office/officeart/2005/8/layout/hierarchy1"/>
    <dgm:cxn modelId="{7D6FFFCE-3255-481C-A1CF-9ADBBA0C35C9}" type="presParOf" srcId="{62ABB2D6-64DC-4B9A-B9B1-329549AB8394}" destId="{236A6806-AE20-44CF-B413-1FCECF79678F}" srcOrd="0" destOrd="0" presId="urn:microsoft.com/office/officeart/2005/8/layout/hierarchy1"/>
    <dgm:cxn modelId="{FC324AF7-E4DF-44D4-A2A4-BBFE95D703A3}" type="presParOf" srcId="{62ABB2D6-64DC-4B9A-B9B1-329549AB8394}" destId="{FF77276C-4BE4-4BC3-840A-9EC3DD6142F1}" srcOrd="1" destOrd="0" presId="urn:microsoft.com/office/officeart/2005/8/layout/hierarchy1"/>
    <dgm:cxn modelId="{9BEBF39A-A794-4ABB-9AF5-2C2866D5E7AA}" type="presParOf" srcId="{FF77276C-4BE4-4BC3-840A-9EC3DD6142F1}" destId="{CE10AC87-ABE7-43BB-979A-7B9B7AE31FC7}" srcOrd="0" destOrd="0" presId="urn:microsoft.com/office/officeart/2005/8/layout/hierarchy1"/>
    <dgm:cxn modelId="{7422630A-EFA3-4A4E-A1AB-04086E8C66EC}" type="presParOf" srcId="{CE10AC87-ABE7-43BB-979A-7B9B7AE31FC7}" destId="{83336115-495C-4E2B-8F97-F4C3AB262C11}" srcOrd="0" destOrd="0" presId="urn:microsoft.com/office/officeart/2005/8/layout/hierarchy1"/>
    <dgm:cxn modelId="{C8EBF64A-ABF3-43FF-B81C-1F2863EE5A33}" type="presParOf" srcId="{CE10AC87-ABE7-43BB-979A-7B9B7AE31FC7}" destId="{E702AB4B-69C9-4E08-B76F-70536AAD4EAE}" srcOrd="1" destOrd="0" presId="urn:microsoft.com/office/officeart/2005/8/layout/hierarchy1"/>
    <dgm:cxn modelId="{A17AC915-D777-4434-A796-7EDAC4817AC0}" type="presParOf" srcId="{FF77276C-4BE4-4BC3-840A-9EC3DD6142F1}" destId="{492F5B09-104E-47B9-9261-2116142F732C}" srcOrd="1" destOrd="0" presId="urn:microsoft.com/office/officeart/2005/8/layout/hierarchy1"/>
    <dgm:cxn modelId="{94B04C44-4B63-40BC-A5A6-B52D2116A38D}" type="presParOf" srcId="{492F5B09-104E-47B9-9261-2116142F732C}" destId="{CB5BF378-0CA9-4D0F-BC54-28B2F706E64F}" srcOrd="0" destOrd="0" presId="urn:microsoft.com/office/officeart/2005/8/layout/hierarchy1"/>
    <dgm:cxn modelId="{1D8C1DF5-76A1-485B-ADAA-5A03818D4990}" type="presParOf" srcId="{492F5B09-104E-47B9-9261-2116142F732C}" destId="{5D42671B-D75D-418A-A458-17AE7353CF25}" srcOrd="1" destOrd="0" presId="urn:microsoft.com/office/officeart/2005/8/layout/hierarchy1"/>
    <dgm:cxn modelId="{46A0DF40-0D60-4B07-8B49-51369FACE825}" type="presParOf" srcId="{5D42671B-D75D-418A-A458-17AE7353CF25}" destId="{05EB081C-68B5-417C-AAD1-2C73F0B83026}" srcOrd="0" destOrd="0" presId="urn:microsoft.com/office/officeart/2005/8/layout/hierarchy1"/>
    <dgm:cxn modelId="{B91C0C54-51F8-4F47-AB65-B9BA67E77F2C}" type="presParOf" srcId="{05EB081C-68B5-417C-AAD1-2C73F0B83026}" destId="{5F618745-2F29-4166-81FA-9F3E589D76FE}" srcOrd="0" destOrd="0" presId="urn:microsoft.com/office/officeart/2005/8/layout/hierarchy1"/>
    <dgm:cxn modelId="{A7BCD6DE-D70F-41F0-B28D-1E95DDC7AD47}" type="presParOf" srcId="{05EB081C-68B5-417C-AAD1-2C73F0B83026}" destId="{B403E661-9FD5-43BA-98C3-C3B71AE0A08F}" srcOrd="1" destOrd="0" presId="urn:microsoft.com/office/officeart/2005/8/layout/hierarchy1"/>
    <dgm:cxn modelId="{CD4D1668-CD84-49EC-9197-A9D5EE7301B3}" type="presParOf" srcId="{5D42671B-D75D-418A-A458-17AE7353CF25}" destId="{8E00C119-9A7E-409B-8152-956388A7FFEF}" srcOrd="1" destOrd="0" presId="urn:microsoft.com/office/officeart/2005/8/layout/hierarchy1"/>
    <dgm:cxn modelId="{FE403F6F-86BD-469A-85A1-563AA942F598}" type="presParOf" srcId="{492F5B09-104E-47B9-9261-2116142F732C}" destId="{FF99DE44-DDFE-4F0C-9397-AE43810B9669}" srcOrd="2" destOrd="0" presId="urn:microsoft.com/office/officeart/2005/8/layout/hierarchy1"/>
    <dgm:cxn modelId="{0AA46377-7AAC-47C7-8CFB-98F47B45251C}" type="presParOf" srcId="{492F5B09-104E-47B9-9261-2116142F732C}" destId="{9EDAEBFA-BC92-4B81-B8A3-230C5E66DA65}" srcOrd="3" destOrd="0" presId="urn:microsoft.com/office/officeart/2005/8/layout/hierarchy1"/>
    <dgm:cxn modelId="{F42922EC-123A-4679-BD7E-0D6FF00255C4}" type="presParOf" srcId="{9EDAEBFA-BC92-4B81-B8A3-230C5E66DA65}" destId="{C18468CE-FBC8-42DC-BDF5-ACB6E2B8A23F}" srcOrd="0" destOrd="0" presId="urn:microsoft.com/office/officeart/2005/8/layout/hierarchy1"/>
    <dgm:cxn modelId="{6A7C5227-AD1B-4E5F-A746-3CB00CAA1850}" type="presParOf" srcId="{C18468CE-FBC8-42DC-BDF5-ACB6E2B8A23F}" destId="{E573B226-C967-4C70-BE8F-39AA9F944991}" srcOrd="0" destOrd="0" presId="urn:microsoft.com/office/officeart/2005/8/layout/hierarchy1"/>
    <dgm:cxn modelId="{CD6C6CDC-3C69-482D-AF54-4C0681E0CD73}" type="presParOf" srcId="{C18468CE-FBC8-42DC-BDF5-ACB6E2B8A23F}" destId="{5EECC5CA-6FCE-41E8-85E3-0D445084A8CE}" srcOrd="1" destOrd="0" presId="urn:microsoft.com/office/officeart/2005/8/layout/hierarchy1"/>
    <dgm:cxn modelId="{8C08F37A-3420-4195-9F19-7374F1AE7E27}" type="presParOf" srcId="{9EDAEBFA-BC92-4B81-B8A3-230C5E66DA65}" destId="{64EF5323-F955-490E-8035-B6E2FAD3A4E6}" srcOrd="1" destOrd="0" presId="urn:microsoft.com/office/officeart/2005/8/layout/hierarchy1"/>
    <dgm:cxn modelId="{A8A6C9B2-8E5F-418A-87E3-AC28B4885C2D}" type="presParOf" srcId="{492F5B09-104E-47B9-9261-2116142F732C}" destId="{B5A3A9B7-867B-416D-98AC-7890E96B7E42}" srcOrd="4" destOrd="0" presId="urn:microsoft.com/office/officeart/2005/8/layout/hierarchy1"/>
    <dgm:cxn modelId="{B9861474-7B26-494A-B770-31E35037E206}" type="presParOf" srcId="{492F5B09-104E-47B9-9261-2116142F732C}" destId="{4A215C31-C152-4458-A546-7A5389AE60D1}" srcOrd="5" destOrd="0" presId="urn:microsoft.com/office/officeart/2005/8/layout/hierarchy1"/>
    <dgm:cxn modelId="{FC5E7936-9ECE-4418-A08B-4D7B2D460CCA}" type="presParOf" srcId="{4A215C31-C152-4458-A546-7A5389AE60D1}" destId="{FDB0AC51-40F3-4D3F-AF12-50049086E19D}" srcOrd="0" destOrd="0" presId="urn:microsoft.com/office/officeart/2005/8/layout/hierarchy1"/>
    <dgm:cxn modelId="{44963E5F-EF13-434A-A1D8-97E957266AF7}" type="presParOf" srcId="{FDB0AC51-40F3-4D3F-AF12-50049086E19D}" destId="{7642C4E0-C067-4BFD-9EBB-4F1F04E952C7}" srcOrd="0" destOrd="0" presId="urn:microsoft.com/office/officeart/2005/8/layout/hierarchy1"/>
    <dgm:cxn modelId="{D2F59BE3-6ACB-480B-AF12-90D389270939}" type="presParOf" srcId="{FDB0AC51-40F3-4D3F-AF12-50049086E19D}" destId="{3488E905-4BA3-4228-B0E8-4954936D50DE}" srcOrd="1" destOrd="0" presId="urn:microsoft.com/office/officeart/2005/8/layout/hierarchy1"/>
    <dgm:cxn modelId="{944E97DB-EFE3-4211-A377-60EA83042C7D}" type="presParOf" srcId="{4A215C31-C152-4458-A546-7A5389AE60D1}" destId="{57BEA892-C56D-4678-A6DA-60490003063D}" srcOrd="1" destOrd="0" presId="urn:microsoft.com/office/officeart/2005/8/layout/hierarchy1"/>
    <dgm:cxn modelId="{47F1233C-18FE-4B4A-BC07-32B8A79AFB64}" type="presParOf" srcId="{6BA355C7-EAE2-4F2B-8DF2-8767B53C3BDC}" destId="{D2109E5A-F427-4FBE-B6DC-1CCB0A1A0023}" srcOrd="1" destOrd="0" presId="urn:microsoft.com/office/officeart/2005/8/layout/hierarchy1"/>
    <dgm:cxn modelId="{096046A5-D7B9-4BD5-B6D5-122EF64ECB6F}" type="presParOf" srcId="{D2109E5A-F427-4FBE-B6DC-1CCB0A1A0023}" destId="{365D68C9-85BD-455A-A97F-E2CCC7BD4E88}" srcOrd="0" destOrd="0" presId="urn:microsoft.com/office/officeart/2005/8/layout/hierarchy1"/>
    <dgm:cxn modelId="{BAAD075F-74BA-4686-89CF-25A8486311A1}" type="presParOf" srcId="{365D68C9-85BD-455A-A97F-E2CCC7BD4E88}" destId="{F055068B-9477-4FF4-9583-032338B4CE2F}" srcOrd="0" destOrd="0" presId="urn:microsoft.com/office/officeart/2005/8/layout/hierarchy1"/>
    <dgm:cxn modelId="{CD290616-608A-4633-B7F2-DB735983E704}" type="presParOf" srcId="{365D68C9-85BD-455A-A97F-E2CCC7BD4E88}" destId="{E4800283-8EE5-4CFA-B097-E693D99F8323}" srcOrd="1" destOrd="0" presId="urn:microsoft.com/office/officeart/2005/8/layout/hierarchy1"/>
    <dgm:cxn modelId="{5EE89314-2C3B-47AA-8C52-A83E34E7CDB8}" type="presParOf" srcId="{D2109E5A-F427-4FBE-B6DC-1CCB0A1A0023}" destId="{1EBB398F-33F3-4B87-8676-DCAC5E2AD547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EE15A76-A405-4A12-82A5-8E4089553D88}" type="doc">
      <dgm:prSet loTypeId="urn:microsoft.com/office/officeart/2005/8/layout/hierarchy1" loCatId="hierarchy" qsTypeId="urn:microsoft.com/office/officeart/2005/8/quickstyle/simple5" qsCatId="simple" csTypeId="urn:microsoft.com/office/officeart/2005/8/colors/accent1_2" csCatId="accent1" phldr="1"/>
      <dgm:spPr/>
      <dgm:t>
        <a:bodyPr/>
        <a:lstStyle/>
        <a:p>
          <a:endParaRPr lang="cs-CZ"/>
        </a:p>
      </dgm:t>
    </dgm:pt>
    <dgm:pt modelId="{AD565B5C-B8AF-46BA-8165-5745CE81CB98}">
      <dgm:prSet phldrT="[Text]"/>
      <dgm:spPr/>
      <dgm:t>
        <a:bodyPr/>
        <a:lstStyle/>
        <a:p>
          <a:r>
            <a:rPr lang="cs-CZ"/>
            <a:t>Oblastní výkonná rada</a:t>
          </a:r>
        </a:p>
      </dgm:t>
    </dgm:pt>
    <dgm:pt modelId="{9F5269A7-27F2-49BD-BD27-074FAA08788C}" type="parTrans" cxnId="{08582DD5-1C62-4F61-8846-2272A454C95B}">
      <dgm:prSet/>
      <dgm:spPr/>
      <dgm:t>
        <a:bodyPr/>
        <a:lstStyle/>
        <a:p>
          <a:endParaRPr lang="cs-CZ"/>
        </a:p>
      </dgm:t>
    </dgm:pt>
    <dgm:pt modelId="{02A95E2D-B074-485E-A23B-8D8455B3329C}" type="sibTrans" cxnId="{08582DD5-1C62-4F61-8846-2272A454C95B}">
      <dgm:prSet/>
      <dgm:spPr/>
      <dgm:t>
        <a:bodyPr/>
        <a:lstStyle/>
        <a:p>
          <a:endParaRPr lang="cs-CZ"/>
        </a:p>
      </dgm:t>
    </dgm:pt>
    <dgm:pt modelId="{F0255306-186C-4592-B4B1-3AEC1880BAB9}">
      <dgm:prSet phldrT="[Text]"/>
      <dgm:spPr/>
      <dgm:t>
        <a:bodyPr/>
        <a:lstStyle/>
        <a:p>
          <a:r>
            <a:rPr lang="cs-CZ"/>
            <a:t>Předsedkyně OVR</a:t>
          </a:r>
        </a:p>
      </dgm:t>
    </dgm:pt>
    <dgm:pt modelId="{733526AC-C5E5-4F03-A7AF-4795537CAA1C}" type="parTrans" cxnId="{30AD17C0-FBC9-44F8-AC82-6166A6C94184}">
      <dgm:prSet/>
      <dgm:spPr/>
      <dgm:t>
        <a:bodyPr/>
        <a:lstStyle/>
        <a:p>
          <a:endParaRPr lang="cs-CZ"/>
        </a:p>
      </dgm:t>
    </dgm:pt>
    <dgm:pt modelId="{DD6F115D-8FE3-41B2-A3A7-EEE34EFDA677}" type="sibTrans" cxnId="{30AD17C0-FBC9-44F8-AC82-6166A6C94184}">
      <dgm:prSet/>
      <dgm:spPr/>
      <dgm:t>
        <a:bodyPr/>
        <a:lstStyle/>
        <a:p>
          <a:endParaRPr lang="cs-CZ"/>
        </a:p>
      </dgm:t>
    </dgm:pt>
    <dgm:pt modelId="{8EA02603-00D6-4665-9219-620B6DA39DB4}">
      <dgm:prSet phldrT="[Text]"/>
      <dgm:spPr/>
      <dgm:t>
        <a:bodyPr/>
        <a:lstStyle/>
        <a:p>
          <a:r>
            <a:rPr lang="cs-CZ"/>
            <a:t>Dozorčí rada</a:t>
          </a:r>
        </a:p>
        <a:p>
          <a:r>
            <a:rPr lang="cs-CZ"/>
            <a:t>(revizní orgán OS ČČK)</a:t>
          </a:r>
        </a:p>
      </dgm:t>
    </dgm:pt>
    <dgm:pt modelId="{26D1182A-F5FF-44F7-9604-711B057321F8}" type="parTrans" cxnId="{EBC213C0-9749-4D1A-A6E3-B209AC7AB221}">
      <dgm:prSet/>
      <dgm:spPr/>
      <dgm:t>
        <a:bodyPr/>
        <a:lstStyle/>
        <a:p>
          <a:endParaRPr lang="cs-CZ"/>
        </a:p>
      </dgm:t>
    </dgm:pt>
    <dgm:pt modelId="{8316DB33-E8C8-4776-9242-9494613F9817}" type="sibTrans" cxnId="{EBC213C0-9749-4D1A-A6E3-B209AC7AB221}">
      <dgm:prSet/>
      <dgm:spPr/>
      <dgm:t>
        <a:bodyPr/>
        <a:lstStyle/>
        <a:p>
          <a:endParaRPr lang="cs-CZ"/>
        </a:p>
      </dgm:t>
    </dgm:pt>
    <dgm:pt modelId="{F9925FB2-A304-4828-A614-70906E38EC33}">
      <dgm:prSet phldrT="[Text]"/>
      <dgm:spPr/>
      <dgm:t>
        <a:bodyPr/>
        <a:lstStyle/>
        <a:p>
          <a:r>
            <a:rPr lang="cs-CZ"/>
            <a:t>Místopředsedkyně OVR</a:t>
          </a:r>
        </a:p>
      </dgm:t>
    </dgm:pt>
    <dgm:pt modelId="{A36D33DB-2875-4CB3-AF82-A9DCF6E89ED7}" type="parTrans" cxnId="{97C522A3-0734-4B7E-895B-7EAD0A24807A}">
      <dgm:prSet/>
      <dgm:spPr/>
      <dgm:t>
        <a:bodyPr/>
        <a:lstStyle/>
        <a:p>
          <a:endParaRPr lang="cs-CZ"/>
        </a:p>
      </dgm:t>
    </dgm:pt>
    <dgm:pt modelId="{0EA13A36-36B2-42CE-BC93-638E45B73D70}" type="sibTrans" cxnId="{97C522A3-0734-4B7E-895B-7EAD0A24807A}">
      <dgm:prSet/>
      <dgm:spPr/>
      <dgm:t>
        <a:bodyPr/>
        <a:lstStyle/>
        <a:p>
          <a:endParaRPr lang="cs-CZ"/>
        </a:p>
      </dgm:t>
    </dgm:pt>
    <dgm:pt modelId="{B924DACD-E891-4F20-996A-2946CD7F645B}">
      <dgm:prSet phldrT="[Text]"/>
      <dgm:spPr/>
      <dgm:t>
        <a:bodyPr/>
        <a:lstStyle/>
        <a:p>
          <a:r>
            <a:rPr lang="cs-CZ"/>
            <a:t>Ředitelka ÚOS ČČK pověřená vedením AD</a:t>
          </a:r>
        </a:p>
      </dgm:t>
    </dgm:pt>
    <dgm:pt modelId="{5A484494-F8DD-434D-AB3E-B8B076D48AC0}" type="parTrans" cxnId="{4BAD2AA1-FA0F-4536-97BA-2DFBC9659D94}">
      <dgm:prSet/>
      <dgm:spPr/>
      <dgm:t>
        <a:bodyPr/>
        <a:lstStyle/>
        <a:p>
          <a:endParaRPr lang="cs-CZ"/>
        </a:p>
      </dgm:t>
    </dgm:pt>
    <dgm:pt modelId="{6A4E1156-772B-4AA8-A499-CC1A781B905A}" type="sibTrans" cxnId="{4BAD2AA1-FA0F-4536-97BA-2DFBC9659D94}">
      <dgm:prSet/>
      <dgm:spPr/>
      <dgm:t>
        <a:bodyPr/>
        <a:lstStyle/>
        <a:p>
          <a:endParaRPr lang="cs-CZ"/>
        </a:p>
      </dgm:t>
    </dgm:pt>
    <dgm:pt modelId="{A4FA285F-89FE-4B3E-8AC9-7CB203C2F2D2}">
      <dgm:prSet phldrT="[Text]"/>
      <dgm:spPr/>
      <dgm:t>
        <a:bodyPr/>
        <a:lstStyle/>
        <a:p>
          <a:r>
            <a:rPr lang="cs-CZ"/>
            <a:t>Valné shromáždění (delegáti MS ČČK) </a:t>
          </a:r>
        </a:p>
      </dgm:t>
    </dgm:pt>
    <dgm:pt modelId="{AEB8CAF5-9862-4F00-AEAE-7FA9B4CEAA84}" type="parTrans" cxnId="{29AA0D83-59EB-42AC-A187-EDDC3600A3B5}">
      <dgm:prSet/>
      <dgm:spPr/>
      <dgm:t>
        <a:bodyPr/>
        <a:lstStyle/>
        <a:p>
          <a:endParaRPr lang="cs-CZ"/>
        </a:p>
      </dgm:t>
    </dgm:pt>
    <dgm:pt modelId="{48E6D048-89A9-4A80-92D4-6079311BE618}" type="sibTrans" cxnId="{29AA0D83-59EB-42AC-A187-EDDC3600A3B5}">
      <dgm:prSet/>
      <dgm:spPr/>
      <dgm:t>
        <a:bodyPr/>
        <a:lstStyle/>
        <a:p>
          <a:endParaRPr lang="cs-CZ"/>
        </a:p>
      </dgm:t>
    </dgm:pt>
    <dgm:pt modelId="{213423F3-6C0B-469F-AA9F-33883AFD9CAE}">
      <dgm:prSet phldrT="[Text]"/>
      <dgm:spPr/>
      <dgm:t>
        <a:bodyPr/>
        <a:lstStyle/>
        <a:p>
          <a:r>
            <a:rPr lang="cs-CZ"/>
            <a:t>Místní skupiny ČČK</a:t>
          </a:r>
        </a:p>
      </dgm:t>
    </dgm:pt>
    <dgm:pt modelId="{C9C544AE-BC01-4F61-93E1-1C5FFCE31C70}" type="parTrans" cxnId="{5EF58881-7218-4037-88E8-D358C07C6171}">
      <dgm:prSet/>
      <dgm:spPr/>
      <dgm:t>
        <a:bodyPr/>
        <a:lstStyle/>
        <a:p>
          <a:endParaRPr lang="cs-CZ"/>
        </a:p>
      </dgm:t>
    </dgm:pt>
    <dgm:pt modelId="{04FBFB95-115C-460C-BB92-A29119D1F5A0}" type="sibTrans" cxnId="{5EF58881-7218-4037-88E8-D358C07C6171}">
      <dgm:prSet/>
      <dgm:spPr/>
      <dgm:t>
        <a:bodyPr/>
        <a:lstStyle/>
        <a:p>
          <a:endParaRPr lang="cs-CZ"/>
        </a:p>
      </dgm:t>
    </dgm:pt>
    <dgm:pt modelId="{6E31AF42-6AEF-45AF-B021-778CD110A1C3}" type="pres">
      <dgm:prSet presAssocID="{5EE15A76-A405-4A12-82A5-8E4089553D88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cs-CZ"/>
        </a:p>
      </dgm:t>
    </dgm:pt>
    <dgm:pt modelId="{5D11A2CC-75AA-480E-851A-2D38B86A70E6}" type="pres">
      <dgm:prSet presAssocID="{A4FA285F-89FE-4B3E-8AC9-7CB203C2F2D2}" presName="hierRoot1" presStyleCnt="0"/>
      <dgm:spPr/>
      <dgm:t>
        <a:bodyPr/>
        <a:lstStyle/>
        <a:p>
          <a:endParaRPr lang="cs-CZ"/>
        </a:p>
      </dgm:t>
    </dgm:pt>
    <dgm:pt modelId="{81F68151-0945-4F53-BED9-1E7751841135}" type="pres">
      <dgm:prSet presAssocID="{A4FA285F-89FE-4B3E-8AC9-7CB203C2F2D2}" presName="composite" presStyleCnt="0"/>
      <dgm:spPr/>
      <dgm:t>
        <a:bodyPr/>
        <a:lstStyle/>
        <a:p>
          <a:endParaRPr lang="cs-CZ"/>
        </a:p>
      </dgm:t>
    </dgm:pt>
    <dgm:pt modelId="{2F408429-9211-4B5F-8107-BBC3B3B995EE}" type="pres">
      <dgm:prSet presAssocID="{A4FA285F-89FE-4B3E-8AC9-7CB203C2F2D2}" presName="background" presStyleLbl="node0" presStyleIdx="0" presStyleCnt="1"/>
      <dgm:spPr/>
      <dgm:t>
        <a:bodyPr/>
        <a:lstStyle/>
        <a:p>
          <a:endParaRPr lang="cs-CZ"/>
        </a:p>
      </dgm:t>
    </dgm:pt>
    <dgm:pt modelId="{1088AF97-BA04-4227-AF83-69E46149988F}" type="pres">
      <dgm:prSet presAssocID="{A4FA285F-89FE-4B3E-8AC9-7CB203C2F2D2}" presName="text" presStyleLbl="fgAcc0" presStyleIdx="0" presStyleCnt="1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6C6ED023-D220-498C-84A4-0C74A68A22C2}" type="pres">
      <dgm:prSet presAssocID="{A4FA285F-89FE-4B3E-8AC9-7CB203C2F2D2}" presName="hierChild2" presStyleCnt="0"/>
      <dgm:spPr/>
      <dgm:t>
        <a:bodyPr/>
        <a:lstStyle/>
        <a:p>
          <a:endParaRPr lang="cs-CZ"/>
        </a:p>
      </dgm:t>
    </dgm:pt>
    <dgm:pt modelId="{70E71FD1-DFA1-426E-8A85-5AF77C30EAAF}" type="pres">
      <dgm:prSet presAssocID="{9F5269A7-27F2-49BD-BD27-074FAA08788C}" presName="Name10" presStyleLbl="parChTrans1D2" presStyleIdx="0" presStyleCnt="2"/>
      <dgm:spPr/>
      <dgm:t>
        <a:bodyPr/>
        <a:lstStyle/>
        <a:p>
          <a:endParaRPr lang="cs-CZ"/>
        </a:p>
      </dgm:t>
    </dgm:pt>
    <dgm:pt modelId="{D23368AC-7ACF-4256-A549-DB0F0FBA301D}" type="pres">
      <dgm:prSet presAssocID="{AD565B5C-B8AF-46BA-8165-5745CE81CB98}" presName="hierRoot2" presStyleCnt="0"/>
      <dgm:spPr/>
      <dgm:t>
        <a:bodyPr/>
        <a:lstStyle/>
        <a:p>
          <a:endParaRPr lang="cs-CZ"/>
        </a:p>
      </dgm:t>
    </dgm:pt>
    <dgm:pt modelId="{9905D58C-A8D7-447A-A872-037C4A08F1B8}" type="pres">
      <dgm:prSet presAssocID="{AD565B5C-B8AF-46BA-8165-5745CE81CB98}" presName="composite2" presStyleCnt="0"/>
      <dgm:spPr/>
      <dgm:t>
        <a:bodyPr/>
        <a:lstStyle/>
        <a:p>
          <a:endParaRPr lang="cs-CZ"/>
        </a:p>
      </dgm:t>
    </dgm:pt>
    <dgm:pt modelId="{5858D6CF-5631-4D38-A391-8BB7A553C01B}" type="pres">
      <dgm:prSet presAssocID="{AD565B5C-B8AF-46BA-8165-5745CE81CB98}" presName="background2" presStyleLbl="node2" presStyleIdx="0" presStyleCnt="2"/>
      <dgm:spPr/>
      <dgm:t>
        <a:bodyPr/>
        <a:lstStyle/>
        <a:p>
          <a:endParaRPr lang="cs-CZ"/>
        </a:p>
      </dgm:t>
    </dgm:pt>
    <dgm:pt modelId="{6E90657A-9C94-490A-8CF8-DA96F56A86E5}" type="pres">
      <dgm:prSet presAssocID="{AD565B5C-B8AF-46BA-8165-5745CE81CB98}" presName="text2" presStyleLbl="fgAcc2" presStyleIdx="0" presStyleCnt="2" custLinFactNeighborX="-34147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D7C7A304-6216-4650-8F89-51FFB685C0DF}" type="pres">
      <dgm:prSet presAssocID="{AD565B5C-B8AF-46BA-8165-5745CE81CB98}" presName="hierChild3" presStyleCnt="0"/>
      <dgm:spPr/>
      <dgm:t>
        <a:bodyPr/>
        <a:lstStyle/>
        <a:p>
          <a:endParaRPr lang="cs-CZ"/>
        </a:p>
      </dgm:t>
    </dgm:pt>
    <dgm:pt modelId="{A16005A5-9A02-4E6D-9393-661C614C146B}" type="pres">
      <dgm:prSet presAssocID="{733526AC-C5E5-4F03-A7AF-4795537CAA1C}" presName="Name17" presStyleLbl="parChTrans1D3" presStyleIdx="0" presStyleCnt="2"/>
      <dgm:spPr/>
      <dgm:t>
        <a:bodyPr/>
        <a:lstStyle/>
        <a:p>
          <a:endParaRPr lang="cs-CZ"/>
        </a:p>
      </dgm:t>
    </dgm:pt>
    <dgm:pt modelId="{CC1270E1-7AD3-4FFB-8D1C-EC90FD3ADCFE}" type="pres">
      <dgm:prSet presAssocID="{F0255306-186C-4592-B4B1-3AEC1880BAB9}" presName="hierRoot3" presStyleCnt="0"/>
      <dgm:spPr/>
      <dgm:t>
        <a:bodyPr/>
        <a:lstStyle/>
        <a:p>
          <a:endParaRPr lang="cs-CZ"/>
        </a:p>
      </dgm:t>
    </dgm:pt>
    <dgm:pt modelId="{F4EA9FBC-CA78-4701-A629-E2A84B61FEF2}" type="pres">
      <dgm:prSet presAssocID="{F0255306-186C-4592-B4B1-3AEC1880BAB9}" presName="composite3" presStyleCnt="0"/>
      <dgm:spPr/>
      <dgm:t>
        <a:bodyPr/>
        <a:lstStyle/>
        <a:p>
          <a:endParaRPr lang="cs-CZ"/>
        </a:p>
      </dgm:t>
    </dgm:pt>
    <dgm:pt modelId="{44FE0F9A-F470-41C8-9649-5DFF1717C6AB}" type="pres">
      <dgm:prSet presAssocID="{F0255306-186C-4592-B4B1-3AEC1880BAB9}" presName="background3" presStyleLbl="node3" presStyleIdx="0" presStyleCnt="2"/>
      <dgm:spPr/>
      <dgm:t>
        <a:bodyPr/>
        <a:lstStyle/>
        <a:p>
          <a:endParaRPr lang="cs-CZ"/>
        </a:p>
      </dgm:t>
    </dgm:pt>
    <dgm:pt modelId="{88519140-52CF-4ED0-9F7D-5D4D0EC2A4BF}" type="pres">
      <dgm:prSet presAssocID="{F0255306-186C-4592-B4B1-3AEC1880BAB9}" presName="text3" presStyleLbl="fgAcc3" presStyleIdx="0" presStyleCnt="2" custLinFactNeighborX="-9269" custLinFactNeighborY="4276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D5507CE3-B916-44E9-86DF-8C37191B23B3}" type="pres">
      <dgm:prSet presAssocID="{F0255306-186C-4592-B4B1-3AEC1880BAB9}" presName="hierChild4" presStyleCnt="0"/>
      <dgm:spPr/>
      <dgm:t>
        <a:bodyPr/>
        <a:lstStyle/>
        <a:p>
          <a:endParaRPr lang="cs-CZ"/>
        </a:p>
      </dgm:t>
    </dgm:pt>
    <dgm:pt modelId="{CF068871-DC8B-423D-A4D6-070E1F340FA6}" type="pres">
      <dgm:prSet presAssocID="{5A484494-F8DD-434D-AB3E-B8B076D48AC0}" presName="Name23" presStyleLbl="parChTrans1D4" presStyleIdx="0" presStyleCnt="2"/>
      <dgm:spPr/>
      <dgm:t>
        <a:bodyPr/>
        <a:lstStyle/>
        <a:p>
          <a:endParaRPr lang="cs-CZ"/>
        </a:p>
      </dgm:t>
    </dgm:pt>
    <dgm:pt modelId="{7E26315A-9AEE-4D89-91AE-668A04AC280C}" type="pres">
      <dgm:prSet presAssocID="{B924DACD-E891-4F20-996A-2946CD7F645B}" presName="hierRoot4" presStyleCnt="0"/>
      <dgm:spPr/>
      <dgm:t>
        <a:bodyPr/>
        <a:lstStyle/>
        <a:p>
          <a:endParaRPr lang="cs-CZ"/>
        </a:p>
      </dgm:t>
    </dgm:pt>
    <dgm:pt modelId="{98EAA3E4-4DCF-475F-90D5-F8EC20C65427}" type="pres">
      <dgm:prSet presAssocID="{B924DACD-E891-4F20-996A-2946CD7F645B}" presName="composite4" presStyleCnt="0"/>
      <dgm:spPr/>
      <dgm:t>
        <a:bodyPr/>
        <a:lstStyle/>
        <a:p>
          <a:endParaRPr lang="cs-CZ"/>
        </a:p>
      </dgm:t>
    </dgm:pt>
    <dgm:pt modelId="{317A006A-664A-4570-8848-0E6ACBB02A63}" type="pres">
      <dgm:prSet presAssocID="{B924DACD-E891-4F20-996A-2946CD7F645B}" presName="background4" presStyleLbl="node4" presStyleIdx="0" presStyleCnt="2"/>
      <dgm:spPr/>
      <dgm:t>
        <a:bodyPr/>
        <a:lstStyle/>
        <a:p>
          <a:endParaRPr lang="cs-CZ"/>
        </a:p>
      </dgm:t>
    </dgm:pt>
    <dgm:pt modelId="{AC7609EB-D269-4A70-95A3-EB4A3A5DD369}" type="pres">
      <dgm:prSet presAssocID="{B924DACD-E891-4F20-996A-2946CD7F645B}" presName="text4" presStyleLbl="fgAcc4" presStyleIdx="0" presStyleCnt="2" custLinFactNeighborX="6540" custLinFactNeighborY="9330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4533468C-BF59-4AFE-9DC9-990D19EC5B1F}" type="pres">
      <dgm:prSet presAssocID="{B924DACD-E891-4F20-996A-2946CD7F645B}" presName="hierChild5" presStyleCnt="0"/>
      <dgm:spPr/>
      <dgm:t>
        <a:bodyPr/>
        <a:lstStyle/>
        <a:p>
          <a:endParaRPr lang="cs-CZ"/>
        </a:p>
      </dgm:t>
    </dgm:pt>
    <dgm:pt modelId="{76A83F30-7819-4949-A2F6-EF5C4210EBD1}" type="pres">
      <dgm:prSet presAssocID="{C9C544AE-BC01-4F61-93E1-1C5FFCE31C70}" presName="Name23" presStyleLbl="parChTrans1D4" presStyleIdx="1" presStyleCnt="2"/>
      <dgm:spPr/>
      <dgm:t>
        <a:bodyPr/>
        <a:lstStyle/>
        <a:p>
          <a:endParaRPr lang="cs-CZ"/>
        </a:p>
      </dgm:t>
    </dgm:pt>
    <dgm:pt modelId="{3B9036DC-36A8-44DE-981E-F822C9DF46B3}" type="pres">
      <dgm:prSet presAssocID="{213423F3-6C0B-469F-AA9F-33883AFD9CAE}" presName="hierRoot4" presStyleCnt="0"/>
      <dgm:spPr/>
      <dgm:t>
        <a:bodyPr/>
        <a:lstStyle/>
        <a:p>
          <a:endParaRPr lang="cs-CZ"/>
        </a:p>
      </dgm:t>
    </dgm:pt>
    <dgm:pt modelId="{B55B4816-91C5-4C1E-98F6-3FAC5CB32694}" type="pres">
      <dgm:prSet presAssocID="{213423F3-6C0B-469F-AA9F-33883AFD9CAE}" presName="composite4" presStyleCnt="0"/>
      <dgm:spPr/>
      <dgm:t>
        <a:bodyPr/>
        <a:lstStyle/>
        <a:p>
          <a:endParaRPr lang="cs-CZ"/>
        </a:p>
      </dgm:t>
    </dgm:pt>
    <dgm:pt modelId="{81AAFA4A-DFC0-46A6-982F-A6366E7D5763}" type="pres">
      <dgm:prSet presAssocID="{213423F3-6C0B-469F-AA9F-33883AFD9CAE}" presName="background4" presStyleLbl="node4" presStyleIdx="1" presStyleCnt="2"/>
      <dgm:spPr/>
      <dgm:t>
        <a:bodyPr/>
        <a:lstStyle/>
        <a:p>
          <a:endParaRPr lang="cs-CZ"/>
        </a:p>
      </dgm:t>
    </dgm:pt>
    <dgm:pt modelId="{723C1E99-546D-4AB4-9419-DC5FF1436125}" type="pres">
      <dgm:prSet presAssocID="{213423F3-6C0B-469F-AA9F-33883AFD9CAE}" presName="text4" presStyleLbl="fgAcc4" presStyleIdx="1" presStyleCnt="2" custLinFactX="70061" custLinFactNeighborX="100000" custLinFactNeighborY="-23422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985D5F2B-1D21-49CA-97E4-75737D6568C6}" type="pres">
      <dgm:prSet presAssocID="{213423F3-6C0B-469F-AA9F-33883AFD9CAE}" presName="hierChild5" presStyleCnt="0"/>
      <dgm:spPr/>
      <dgm:t>
        <a:bodyPr/>
        <a:lstStyle/>
        <a:p>
          <a:endParaRPr lang="cs-CZ"/>
        </a:p>
      </dgm:t>
    </dgm:pt>
    <dgm:pt modelId="{D532CA9A-D8AB-4212-979C-8389923BD777}" type="pres">
      <dgm:prSet presAssocID="{A36D33DB-2875-4CB3-AF82-A9DCF6E89ED7}" presName="Name17" presStyleLbl="parChTrans1D3" presStyleIdx="1" presStyleCnt="2"/>
      <dgm:spPr/>
      <dgm:t>
        <a:bodyPr/>
        <a:lstStyle/>
        <a:p>
          <a:endParaRPr lang="cs-CZ"/>
        </a:p>
      </dgm:t>
    </dgm:pt>
    <dgm:pt modelId="{40D86DBB-B712-4806-887D-660CC396C663}" type="pres">
      <dgm:prSet presAssocID="{F9925FB2-A304-4828-A614-70906E38EC33}" presName="hierRoot3" presStyleCnt="0"/>
      <dgm:spPr/>
      <dgm:t>
        <a:bodyPr/>
        <a:lstStyle/>
        <a:p>
          <a:endParaRPr lang="cs-CZ"/>
        </a:p>
      </dgm:t>
    </dgm:pt>
    <dgm:pt modelId="{BCB560A7-6D2C-4679-90E3-A3BB35C8F041}" type="pres">
      <dgm:prSet presAssocID="{F9925FB2-A304-4828-A614-70906E38EC33}" presName="composite3" presStyleCnt="0"/>
      <dgm:spPr/>
      <dgm:t>
        <a:bodyPr/>
        <a:lstStyle/>
        <a:p>
          <a:endParaRPr lang="cs-CZ"/>
        </a:p>
      </dgm:t>
    </dgm:pt>
    <dgm:pt modelId="{DEAABE2C-1F96-41B2-901F-87523EEEC4D9}" type="pres">
      <dgm:prSet presAssocID="{F9925FB2-A304-4828-A614-70906E38EC33}" presName="background3" presStyleLbl="node3" presStyleIdx="1" presStyleCnt="2"/>
      <dgm:spPr/>
      <dgm:t>
        <a:bodyPr/>
        <a:lstStyle/>
        <a:p>
          <a:endParaRPr lang="cs-CZ"/>
        </a:p>
      </dgm:t>
    </dgm:pt>
    <dgm:pt modelId="{7CA8BE87-2B86-4B41-BB38-7B70A08AF552}" type="pres">
      <dgm:prSet presAssocID="{F9925FB2-A304-4828-A614-70906E38EC33}" presName="text3" presStyleLbl="fgAcc3" presStyleIdx="1" presStyleCnt="2" custLinFactNeighborX="30757" custLinFactNeighborY="5466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5C5D19A5-A7D8-46BD-BE13-2E651504FC68}" type="pres">
      <dgm:prSet presAssocID="{F9925FB2-A304-4828-A614-70906E38EC33}" presName="hierChild4" presStyleCnt="0"/>
      <dgm:spPr/>
      <dgm:t>
        <a:bodyPr/>
        <a:lstStyle/>
        <a:p>
          <a:endParaRPr lang="cs-CZ"/>
        </a:p>
      </dgm:t>
    </dgm:pt>
    <dgm:pt modelId="{37F895C8-2AAB-4EE0-857B-B7958B8AECDE}" type="pres">
      <dgm:prSet presAssocID="{26D1182A-F5FF-44F7-9604-711B057321F8}" presName="Name10" presStyleLbl="parChTrans1D2" presStyleIdx="1" presStyleCnt="2"/>
      <dgm:spPr/>
      <dgm:t>
        <a:bodyPr/>
        <a:lstStyle/>
        <a:p>
          <a:endParaRPr lang="cs-CZ"/>
        </a:p>
      </dgm:t>
    </dgm:pt>
    <dgm:pt modelId="{66DDBBE9-A5B0-44C7-B0CA-01EA506A1E33}" type="pres">
      <dgm:prSet presAssocID="{8EA02603-00D6-4665-9219-620B6DA39DB4}" presName="hierRoot2" presStyleCnt="0"/>
      <dgm:spPr/>
      <dgm:t>
        <a:bodyPr/>
        <a:lstStyle/>
        <a:p>
          <a:endParaRPr lang="cs-CZ"/>
        </a:p>
      </dgm:t>
    </dgm:pt>
    <dgm:pt modelId="{35FD2662-4A2F-4F17-9997-354E54145867}" type="pres">
      <dgm:prSet presAssocID="{8EA02603-00D6-4665-9219-620B6DA39DB4}" presName="composite2" presStyleCnt="0"/>
      <dgm:spPr/>
      <dgm:t>
        <a:bodyPr/>
        <a:lstStyle/>
        <a:p>
          <a:endParaRPr lang="cs-CZ"/>
        </a:p>
      </dgm:t>
    </dgm:pt>
    <dgm:pt modelId="{025E83AA-F0ED-4463-BA9E-37C569D82D92}" type="pres">
      <dgm:prSet presAssocID="{8EA02603-00D6-4665-9219-620B6DA39DB4}" presName="background2" presStyleLbl="node2" presStyleIdx="1" presStyleCnt="2"/>
      <dgm:spPr/>
      <dgm:t>
        <a:bodyPr/>
        <a:lstStyle/>
        <a:p>
          <a:endParaRPr lang="cs-CZ"/>
        </a:p>
      </dgm:t>
    </dgm:pt>
    <dgm:pt modelId="{053B8C48-B34A-4FE5-BB94-8AC18DA21107}" type="pres">
      <dgm:prSet presAssocID="{8EA02603-00D6-4665-9219-620B6DA39DB4}" presName="text2" presStyleLbl="fgAcc2" presStyleIdx="1" presStyleCnt="2" custLinFactNeighborX="23713">
        <dgm:presLayoutVars>
          <dgm:chPref val="3"/>
        </dgm:presLayoutVars>
      </dgm:prSet>
      <dgm:spPr/>
      <dgm:t>
        <a:bodyPr/>
        <a:lstStyle/>
        <a:p>
          <a:endParaRPr lang="cs-CZ"/>
        </a:p>
      </dgm:t>
    </dgm:pt>
    <dgm:pt modelId="{A6992C03-EDF4-4AB4-AE33-4FE228978495}" type="pres">
      <dgm:prSet presAssocID="{8EA02603-00D6-4665-9219-620B6DA39DB4}" presName="hierChild3" presStyleCnt="0"/>
      <dgm:spPr/>
      <dgm:t>
        <a:bodyPr/>
        <a:lstStyle/>
        <a:p>
          <a:endParaRPr lang="cs-CZ"/>
        </a:p>
      </dgm:t>
    </dgm:pt>
  </dgm:ptLst>
  <dgm:cxnLst>
    <dgm:cxn modelId="{B21D9C89-CC9E-4EAE-8ED5-3CDC1FED6837}" type="presOf" srcId="{5A484494-F8DD-434D-AB3E-B8B076D48AC0}" destId="{CF068871-DC8B-423D-A4D6-070E1F340FA6}" srcOrd="0" destOrd="0" presId="urn:microsoft.com/office/officeart/2005/8/layout/hierarchy1"/>
    <dgm:cxn modelId="{2263630A-4435-4692-9AA0-495961E57347}" type="presOf" srcId="{A4FA285F-89FE-4B3E-8AC9-7CB203C2F2D2}" destId="{1088AF97-BA04-4227-AF83-69E46149988F}" srcOrd="0" destOrd="0" presId="urn:microsoft.com/office/officeart/2005/8/layout/hierarchy1"/>
    <dgm:cxn modelId="{1F16F687-56BC-4416-B740-E7584110C057}" type="presOf" srcId="{733526AC-C5E5-4F03-A7AF-4795537CAA1C}" destId="{A16005A5-9A02-4E6D-9393-661C614C146B}" srcOrd="0" destOrd="0" presId="urn:microsoft.com/office/officeart/2005/8/layout/hierarchy1"/>
    <dgm:cxn modelId="{30AD17C0-FBC9-44F8-AC82-6166A6C94184}" srcId="{AD565B5C-B8AF-46BA-8165-5745CE81CB98}" destId="{F0255306-186C-4592-B4B1-3AEC1880BAB9}" srcOrd="0" destOrd="0" parTransId="{733526AC-C5E5-4F03-A7AF-4795537CAA1C}" sibTransId="{DD6F115D-8FE3-41B2-A3A7-EEE34EFDA677}"/>
    <dgm:cxn modelId="{4BAD2AA1-FA0F-4536-97BA-2DFBC9659D94}" srcId="{F0255306-186C-4592-B4B1-3AEC1880BAB9}" destId="{B924DACD-E891-4F20-996A-2946CD7F645B}" srcOrd="0" destOrd="0" parTransId="{5A484494-F8DD-434D-AB3E-B8B076D48AC0}" sibTransId="{6A4E1156-772B-4AA8-A499-CC1A781B905A}"/>
    <dgm:cxn modelId="{2F06BEFE-13FB-4AC3-9E1B-2DDFAB8F231F}" type="presOf" srcId="{9F5269A7-27F2-49BD-BD27-074FAA08788C}" destId="{70E71FD1-DFA1-426E-8A85-5AF77C30EAAF}" srcOrd="0" destOrd="0" presId="urn:microsoft.com/office/officeart/2005/8/layout/hierarchy1"/>
    <dgm:cxn modelId="{5EF58881-7218-4037-88E8-D358C07C6171}" srcId="{B924DACD-E891-4F20-996A-2946CD7F645B}" destId="{213423F3-6C0B-469F-AA9F-33883AFD9CAE}" srcOrd="0" destOrd="0" parTransId="{C9C544AE-BC01-4F61-93E1-1C5FFCE31C70}" sibTransId="{04FBFB95-115C-460C-BB92-A29119D1F5A0}"/>
    <dgm:cxn modelId="{9EF1D978-A57C-4DCB-8094-AC7A990676CE}" type="presOf" srcId="{213423F3-6C0B-469F-AA9F-33883AFD9CAE}" destId="{723C1E99-546D-4AB4-9419-DC5FF1436125}" srcOrd="0" destOrd="0" presId="urn:microsoft.com/office/officeart/2005/8/layout/hierarchy1"/>
    <dgm:cxn modelId="{EBC213C0-9749-4D1A-A6E3-B209AC7AB221}" srcId="{A4FA285F-89FE-4B3E-8AC9-7CB203C2F2D2}" destId="{8EA02603-00D6-4665-9219-620B6DA39DB4}" srcOrd="1" destOrd="0" parTransId="{26D1182A-F5FF-44F7-9604-711B057321F8}" sibTransId="{8316DB33-E8C8-4776-9242-9494613F9817}"/>
    <dgm:cxn modelId="{29AA0D83-59EB-42AC-A187-EDDC3600A3B5}" srcId="{5EE15A76-A405-4A12-82A5-8E4089553D88}" destId="{A4FA285F-89FE-4B3E-8AC9-7CB203C2F2D2}" srcOrd="0" destOrd="0" parTransId="{AEB8CAF5-9862-4F00-AEAE-7FA9B4CEAA84}" sibTransId="{48E6D048-89A9-4A80-92D4-6079311BE618}"/>
    <dgm:cxn modelId="{1A6B8C85-2FAD-4ADA-8E3D-713F5558A6CF}" type="presOf" srcId="{F0255306-186C-4592-B4B1-3AEC1880BAB9}" destId="{88519140-52CF-4ED0-9F7D-5D4D0EC2A4BF}" srcOrd="0" destOrd="0" presId="urn:microsoft.com/office/officeart/2005/8/layout/hierarchy1"/>
    <dgm:cxn modelId="{413F791D-035B-4B07-ABB1-304B7686F6FA}" type="presOf" srcId="{5EE15A76-A405-4A12-82A5-8E4089553D88}" destId="{6E31AF42-6AEF-45AF-B021-778CD110A1C3}" srcOrd="0" destOrd="0" presId="urn:microsoft.com/office/officeart/2005/8/layout/hierarchy1"/>
    <dgm:cxn modelId="{08582DD5-1C62-4F61-8846-2272A454C95B}" srcId="{A4FA285F-89FE-4B3E-8AC9-7CB203C2F2D2}" destId="{AD565B5C-B8AF-46BA-8165-5745CE81CB98}" srcOrd="0" destOrd="0" parTransId="{9F5269A7-27F2-49BD-BD27-074FAA08788C}" sibTransId="{02A95E2D-B074-485E-A23B-8D8455B3329C}"/>
    <dgm:cxn modelId="{8DE7F701-747D-4DB0-B50E-0DA038764315}" type="presOf" srcId="{26D1182A-F5FF-44F7-9604-711B057321F8}" destId="{37F895C8-2AAB-4EE0-857B-B7958B8AECDE}" srcOrd="0" destOrd="0" presId="urn:microsoft.com/office/officeart/2005/8/layout/hierarchy1"/>
    <dgm:cxn modelId="{97C522A3-0734-4B7E-895B-7EAD0A24807A}" srcId="{AD565B5C-B8AF-46BA-8165-5745CE81CB98}" destId="{F9925FB2-A304-4828-A614-70906E38EC33}" srcOrd="1" destOrd="0" parTransId="{A36D33DB-2875-4CB3-AF82-A9DCF6E89ED7}" sibTransId="{0EA13A36-36B2-42CE-BC93-638E45B73D70}"/>
    <dgm:cxn modelId="{1D20F3F6-661A-4D17-903E-D39D9FFBFD58}" type="presOf" srcId="{B924DACD-E891-4F20-996A-2946CD7F645B}" destId="{AC7609EB-D269-4A70-95A3-EB4A3A5DD369}" srcOrd="0" destOrd="0" presId="urn:microsoft.com/office/officeart/2005/8/layout/hierarchy1"/>
    <dgm:cxn modelId="{03A350D1-922A-467B-A29C-A7E31C7D2E76}" type="presOf" srcId="{C9C544AE-BC01-4F61-93E1-1C5FFCE31C70}" destId="{76A83F30-7819-4949-A2F6-EF5C4210EBD1}" srcOrd="0" destOrd="0" presId="urn:microsoft.com/office/officeart/2005/8/layout/hierarchy1"/>
    <dgm:cxn modelId="{648B68E4-3C5D-4BBC-8F1A-6211BFD0B7B8}" type="presOf" srcId="{8EA02603-00D6-4665-9219-620B6DA39DB4}" destId="{053B8C48-B34A-4FE5-BB94-8AC18DA21107}" srcOrd="0" destOrd="0" presId="urn:microsoft.com/office/officeart/2005/8/layout/hierarchy1"/>
    <dgm:cxn modelId="{E7D67F54-8A2B-4BC2-8338-36EE063C7B21}" type="presOf" srcId="{AD565B5C-B8AF-46BA-8165-5745CE81CB98}" destId="{6E90657A-9C94-490A-8CF8-DA96F56A86E5}" srcOrd="0" destOrd="0" presId="urn:microsoft.com/office/officeart/2005/8/layout/hierarchy1"/>
    <dgm:cxn modelId="{3E7B99F1-51D4-4A0F-A67F-6B7B43F5F3DC}" type="presOf" srcId="{A36D33DB-2875-4CB3-AF82-A9DCF6E89ED7}" destId="{D532CA9A-D8AB-4212-979C-8389923BD777}" srcOrd="0" destOrd="0" presId="urn:microsoft.com/office/officeart/2005/8/layout/hierarchy1"/>
    <dgm:cxn modelId="{90D247AF-47D6-473D-A599-038F8B2CB42A}" type="presOf" srcId="{F9925FB2-A304-4828-A614-70906E38EC33}" destId="{7CA8BE87-2B86-4B41-BB38-7B70A08AF552}" srcOrd="0" destOrd="0" presId="urn:microsoft.com/office/officeart/2005/8/layout/hierarchy1"/>
    <dgm:cxn modelId="{B2298F2D-73A1-4DBC-B98C-08697B2AA248}" type="presParOf" srcId="{6E31AF42-6AEF-45AF-B021-778CD110A1C3}" destId="{5D11A2CC-75AA-480E-851A-2D38B86A70E6}" srcOrd="0" destOrd="0" presId="urn:microsoft.com/office/officeart/2005/8/layout/hierarchy1"/>
    <dgm:cxn modelId="{B8C7F975-8177-49E5-A965-3A479BEA6E5B}" type="presParOf" srcId="{5D11A2CC-75AA-480E-851A-2D38B86A70E6}" destId="{81F68151-0945-4F53-BED9-1E7751841135}" srcOrd="0" destOrd="0" presId="urn:microsoft.com/office/officeart/2005/8/layout/hierarchy1"/>
    <dgm:cxn modelId="{2B980F75-4237-4AAE-A8DD-8F2D4321A2C2}" type="presParOf" srcId="{81F68151-0945-4F53-BED9-1E7751841135}" destId="{2F408429-9211-4B5F-8107-BBC3B3B995EE}" srcOrd="0" destOrd="0" presId="urn:microsoft.com/office/officeart/2005/8/layout/hierarchy1"/>
    <dgm:cxn modelId="{31EA3049-98B3-492B-B63B-2F693D771970}" type="presParOf" srcId="{81F68151-0945-4F53-BED9-1E7751841135}" destId="{1088AF97-BA04-4227-AF83-69E46149988F}" srcOrd="1" destOrd="0" presId="urn:microsoft.com/office/officeart/2005/8/layout/hierarchy1"/>
    <dgm:cxn modelId="{394C983A-60B8-4955-8AC4-57490BAA619E}" type="presParOf" srcId="{5D11A2CC-75AA-480E-851A-2D38B86A70E6}" destId="{6C6ED023-D220-498C-84A4-0C74A68A22C2}" srcOrd="1" destOrd="0" presId="urn:microsoft.com/office/officeart/2005/8/layout/hierarchy1"/>
    <dgm:cxn modelId="{426F422A-F3C5-4925-B48B-8B1729BC11A6}" type="presParOf" srcId="{6C6ED023-D220-498C-84A4-0C74A68A22C2}" destId="{70E71FD1-DFA1-426E-8A85-5AF77C30EAAF}" srcOrd="0" destOrd="0" presId="urn:microsoft.com/office/officeart/2005/8/layout/hierarchy1"/>
    <dgm:cxn modelId="{6700F7EA-F4D4-470C-B8C0-30BF1D532A00}" type="presParOf" srcId="{6C6ED023-D220-498C-84A4-0C74A68A22C2}" destId="{D23368AC-7ACF-4256-A549-DB0F0FBA301D}" srcOrd="1" destOrd="0" presId="urn:microsoft.com/office/officeart/2005/8/layout/hierarchy1"/>
    <dgm:cxn modelId="{311491DF-8542-41CD-969E-2055D3787FF0}" type="presParOf" srcId="{D23368AC-7ACF-4256-A549-DB0F0FBA301D}" destId="{9905D58C-A8D7-447A-A872-037C4A08F1B8}" srcOrd="0" destOrd="0" presId="urn:microsoft.com/office/officeart/2005/8/layout/hierarchy1"/>
    <dgm:cxn modelId="{69FB3D44-6E94-4E63-B577-6195F38D2D5D}" type="presParOf" srcId="{9905D58C-A8D7-447A-A872-037C4A08F1B8}" destId="{5858D6CF-5631-4D38-A391-8BB7A553C01B}" srcOrd="0" destOrd="0" presId="urn:microsoft.com/office/officeart/2005/8/layout/hierarchy1"/>
    <dgm:cxn modelId="{D72C2226-9C5D-43A7-99B3-1A3FF58E047A}" type="presParOf" srcId="{9905D58C-A8D7-447A-A872-037C4A08F1B8}" destId="{6E90657A-9C94-490A-8CF8-DA96F56A86E5}" srcOrd="1" destOrd="0" presId="urn:microsoft.com/office/officeart/2005/8/layout/hierarchy1"/>
    <dgm:cxn modelId="{8559BCD6-C84B-4AC7-8807-B7B7384057B3}" type="presParOf" srcId="{D23368AC-7ACF-4256-A549-DB0F0FBA301D}" destId="{D7C7A304-6216-4650-8F89-51FFB685C0DF}" srcOrd="1" destOrd="0" presId="urn:microsoft.com/office/officeart/2005/8/layout/hierarchy1"/>
    <dgm:cxn modelId="{328A0C46-7698-443C-9C87-2D1FCA198094}" type="presParOf" srcId="{D7C7A304-6216-4650-8F89-51FFB685C0DF}" destId="{A16005A5-9A02-4E6D-9393-661C614C146B}" srcOrd="0" destOrd="0" presId="urn:microsoft.com/office/officeart/2005/8/layout/hierarchy1"/>
    <dgm:cxn modelId="{3BAB5BBC-04E5-45C8-903D-373BA6CCA719}" type="presParOf" srcId="{D7C7A304-6216-4650-8F89-51FFB685C0DF}" destId="{CC1270E1-7AD3-4FFB-8D1C-EC90FD3ADCFE}" srcOrd="1" destOrd="0" presId="urn:microsoft.com/office/officeart/2005/8/layout/hierarchy1"/>
    <dgm:cxn modelId="{314CEF2F-4816-48AE-99A0-E89F594D4CA9}" type="presParOf" srcId="{CC1270E1-7AD3-4FFB-8D1C-EC90FD3ADCFE}" destId="{F4EA9FBC-CA78-4701-A629-E2A84B61FEF2}" srcOrd="0" destOrd="0" presId="urn:microsoft.com/office/officeart/2005/8/layout/hierarchy1"/>
    <dgm:cxn modelId="{08760814-3D19-4076-80F9-4884C0E1B6D9}" type="presParOf" srcId="{F4EA9FBC-CA78-4701-A629-E2A84B61FEF2}" destId="{44FE0F9A-F470-41C8-9649-5DFF1717C6AB}" srcOrd="0" destOrd="0" presId="urn:microsoft.com/office/officeart/2005/8/layout/hierarchy1"/>
    <dgm:cxn modelId="{50609201-D22E-4342-B022-F855300213FC}" type="presParOf" srcId="{F4EA9FBC-CA78-4701-A629-E2A84B61FEF2}" destId="{88519140-52CF-4ED0-9F7D-5D4D0EC2A4BF}" srcOrd="1" destOrd="0" presId="urn:microsoft.com/office/officeart/2005/8/layout/hierarchy1"/>
    <dgm:cxn modelId="{52EA0C49-3D2B-49F8-BC1F-C193D1EEEAE0}" type="presParOf" srcId="{CC1270E1-7AD3-4FFB-8D1C-EC90FD3ADCFE}" destId="{D5507CE3-B916-44E9-86DF-8C37191B23B3}" srcOrd="1" destOrd="0" presId="urn:microsoft.com/office/officeart/2005/8/layout/hierarchy1"/>
    <dgm:cxn modelId="{2B8D16C2-96A1-4CD0-85AB-E9BF0B8AA1BF}" type="presParOf" srcId="{D5507CE3-B916-44E9-86DF-8C37191B23B3}" destId="{CF068871-DC8B-423D-A4D6-070E1F340FA6}" srcOrd="0" destOrd="0" presId="urn:microsoft.com/office/officeart/2005/8/layout/hierarchy1"/>
    <dgm:cxn modelId="{A3DE2948-FBAD-483C-A520-E028B92AD618}" type="presParOf" srcId="{D5507CE3-B916-44E9-86DF-8C37191B23B3}" destId="{7E26315A-9AEE-4D89-91AE-668A04AC280C}" srcOrd="1" destOrd="0" presId="urn:microsoft.com/office/officeart/2005/8/layout/hierarchy1"/>
    <dgm:cxn modelId="{99C0BF91-7A8B-4D77-BDB9-07A6375DB895}" type="presParOf" srcId="{7E26315A-9AEE-4D89-91AE-668A04AC280C}" destId="{98EAA3E4-4DCF-475F-90D5-F8EC20C65427}" srcOrd="0" destOrd="0" presId="urn:microsoft.com/office/officeart/2005/8/layout/hierarchy1"/>
    <dgm:cxn modelId="{32C0E2C0-9DB0-4EC0-8350-9D694B92B309}" type="presParOf" srcId="{98EAA3E4-4DCF-475F-90D5-F8EC20C65427}" destId="{317A006A-664A-4570-8848-0E6ACBB02A63}" srcOrd="0" destOrd="0" presId="urn:microsoft.com/office/officeart/2005/8/layout/hierarchy1"/>
    <dgm:cxn modelId="{134B0E78-6285-49BD-AC6A-ECBB860DE54A}" type="presParOf" srcId="{98EAA3E4-4DCF-475F-90D5-F8EC20C65427}" destId="{AC7609EB-D269-4A70-95A3-EB4A3A5DD369}" srcOrd="1" destOrd="0" presId="urn:microsoft.com/office/officeart/2005/8/layout/hierarchy1"/>
    <dgm:cxn modelId="{D297AEB1-EBC6-4A08-84D1-A038E5E0A257}" type="presParOf" srcId="{7E26315A-9AEE-4D89-91AE-668A04AC280C}" destId="{4533468C-BF59-4AFE-9DC9-990D19EC5B1F}" srcOrd="1" destOrd="0" presId="urn:microsoft.com/office/officeart/2005/8/layout/hierarchy1"/>
    <dgm:cxn modelId="{61822785-6F94-4057-8287-6A0EB6A8A7E2}" type="presParOf" srcId="{4533468C-BF59-4AFE-9DC9-990D19EC5B1F}" destId="{76A83F30-7819-4949-A2F6-EF5C4210EBD1}" srcOrd="0" destOrd="0" presId="urn:microsoft.com/office/officeart/2005/8/layout/hierarchy1"/>
    <dgm:cxn modelId="{17898A4D-6E63-4459-B08F-A461205E3A92}" type="presParOf" srcId="{4533468C-BF59-4AFE-9DC9-990D19EC5B1F}" destId="{3B9036DC-36A8-44DE-981E-F822C9DF46B3}" srcOrd="1" destOrd="0" presId="urn:microsoft.com/office/officeart/2005/8/layout/hierarchy1"/>
    <dgm:cxn modelId="{3C8F40F1-AE81-4A24-96F8-85C7CF6CF667}" type="presParOf" srcId="{3B9036DC-36A8-44DE-981E-F822C9DF46B3}" destId="{B55B4816-91C5-4C1E-98F6-3FAC5CB32694}" srcOrd="0" destOrd="0" presId="urn:microsoft.com/office/officeart/2005/8/layout/hierarchy1"/>
    <dgm:cxn modelId="{BBD11C8E-5799-4E67-8201-04ACB206C63C}" type="presParOf" srcId="{B55B4816-91C5-4C1E-98F6-3FAC5CB32694}" destId="{81AAFA4A-DFC0-46A6-982F-A6366E7D5763}" srcOrd="0" destOrd="0" presId="urn:microsoft.com/office/officeart/2005/8/layout/hierarchy1"/>
    <dgm:cxn modelId="{49CC1ACC-06BC-48D8-A6CC-D98F34B303FA}" type="presParOf" srcId="{B55B4816-91C5-4C1E-98F6-3FAC5CB32694}" destId="{723C1E99-546D-4AB4-9419-DC5FF1436125}" srcOrd="1" destOrd="0" presId="urn:microsoft.com/office/officeart/2005/8/layout/hierarchy1"/>
    <dgm:cxn modelId="{D94B2FE7-9564-4F30-9920-3159B5BEDBCC}" type="presParOf" srcId="{3B9036DC-36A8-44DE-981E-F822C9DF46B3}" destId="{985D5F2B-1D21-49CA-97E4-75737D6568C6}" srcOrd="1" destOrd="0" presId="urn:microsoft.com/office/officeart/2005/8/layout/hierarchy1"/>
    <dgm:cxn modelId="{3796DC6C-1E6D-4DA9-8EC7-392A0F48AE04}" type="presParOf" srcId="{D7C7A304-6216-4650-8F89-51FFB685C0DF}" destId="{D532CA9A-D8AB-4212-979C-8389923BD777}" srcOrd="2" destOrd="0" presId="urn:microsoft.com/office/officeart/2005/8/layout/hierarchy1"/>
    <dgm:cxn modelId="{6F552290-FC5D-480B-A645-81949BCB4A1C}" type="presParOf" srcId="{D7C7A304-6216-4650-8F89-51FFB685C0DF}" destId="{40D86DBB-B712-4806-887D-660CC396C663}" srcOrd="3" destOrd="0" presId="urn:microsoft.com/office/officeart/2005/8/layout/hierarchy1"/>
    <dgm:cxn modelId="{8CE3AE31-BECC-484A-85CD-673F4ADE3C81}" type="presParOf" srcId="{40D86DBB-B712-4806-887D-660CC396C663}" destId="{BCB560A7-6D2C-4679-90E3-A3BB35C8F041}" srcOrd="0" destOrd="0" presId="urn:microsoft.com/office/officeart/2005/8/layout/hierarchy1"/>
    <dgm:cxn modelId="{9A045B84-13A1-4B5F-A794-837A35171E3B}" type="presParOf" srcId="{BCB560A7-6D2C-4679-90E3-A3BB35C8F041}" destId="{DEAABE2C-1F96-41B2-901F-87523EEEC4D9}" srcOrd="0" destOrd="0" presId="urn:microsoft.com/office/officeart/2005/8/layout/hierarchy1"/>
    <dgm:cxn modelId="{CBFCC60E-1DF6-4543-9DED-41463926E90C}" type="presParOf" srcId="{BCB560A7-6D2C-4679-90E3-A3BB35C8F041}" destId="{7CA8BE87-2B86-4B41-BB38-7B70A08AF552}" srcOrd="1" destOrd="0" presId="urn:microsoft.com/office/officeart/2005/8/layout/hierarchy1"/>
    <dgm:cxn modelId="{897AA7D0-5AA8-431B-A974-9015C9C00820}" type="presParOf" srcId="{40D86DBB-B712-4806-887D-660CC396C663}" destId="{5C5D19A5-A7D8-46BD-BE13-2E651504FC68}" srcOrd="1" destOrd="0" presId="urn:microsoft.com/office/officeart/2005/8/layout/hierarchy1"/>
    <dgm:cxn modelId="{323DD844-71B5-46C9-B3FE-AC5717BD0C41}" type="presParOf" srcId="{6C6ED023-D220-498C-84A4-0C74A68A22C2}" destId="{37F895C8-2AAB-4EE0-857B-B7958B8AECDE}" srcOrd="2" destOrd="0" presId="urn:microsoft.com/office/officeart/2005/8/layout/hierarchy1"/>
    <dgm:cxn modelId="{85833CC5-37A8-47D2-99BD-6F040EFE0655}" type="presParOf" srcId="{6C6ED023-D220-498C-84A4-0C74A68A22C2}" destId="{66DDBBE9-A5B0-44C7-B0CA-01EA506A1E33}" srcOrd="3" destOrd="0" presId="urn:microsoft.com/office/officeart/2005/8/layout/hierarchy1"/>
    <dgm:cxn modelId="{C56F5146-C4DF-4D85-A236-DA5BB9319994}" type="presParOf" srcId="{66DDBBE9-A5B0-44C7-B0CA-01EA506A1E33}" destId="{35FD2662-4A2F-4F17-9997-354E54145867}" srcOrd="0" destOrd="0" presId="urn:microsoft.com/office/officeart/2005/8/layout/hierarchy1"/>
    <dgm:cxn modelId="{06E933B2-76FC-4791-8B8C-EAB3772D589F}" type="presParOf" srcId="{35FD2662-4A2F-4F17-9997-354E54145867}" destId="{025E83AA-F0ED-4463-BA9E-37C569D82D92}" srcOrd="0" destOrd="0" presId="urn:microsoft.com/office/officeart/2005/8/layout/hierarchy1"/>
    <dgm:cxn modelId="{AD319EA1-8D07-4AA3-9BE0-E6F176FD7AEF}" type="presParOf" srcId="{35FD2662-4A2F-4F17-9997-354E54145867}" destId="{053B8C48-B34A-4FE5-BB94-8AC18DA21107}" srcOrd="1" destOrd="0" presId="urn:microsoft.com/office/officeart/2005/8/layout/hierarchy1"/>
    <dgm:cxn modelId="{5CE3DD08-15F4-4A67-9E60-731B04124C0B}" type="presParOf" srcId="{66DDBBE9-A5B0-44C7-B0CA-01EA506A1E33}" destId="{A6992C03-EDF4-4AB4-AE33-4FE228978495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5A3A9B7-867B-416D-98AC-7890E96B7E42}">
      <dsp:nvSpPr>
        <dsp:cNvPr id="0" name=""/>
        <dsp:cNvSpPr/>
      </dsp:nvSpPr>
      <dsp:spPr>
        <a:xfrm>
          <a:off x="2802127" y="1722559"/>
          <a:ext cx="2189837" cy="32629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22636"/>
              </a:lnTo>
              <a:lnTo>
                <a:pt x="2189837" y="222636"/>
              </a:lnTo>
              <a:lnTo>
                <a:pt x="2189837" y="3262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F99DE44-DDFE-4F0C-9397-AE43810B9669}">
      <dsp:nvSpPr>
        <dsp:cNvPr id="0" name=""/>
        <dsp:cNvSpPr/>
      </dsp:nvSpPr>
      <dsp:spPr>
        <a:xfrm>
          <a:off x="2048429" y="1722559"/>
          <a:ext cx="753698" cy="326294"/>
        </a:xfrm>
        <a:custGeom>
          <a:avLst/>
          <a:gdLst/>
          <a:ahLst/>
          <a:cxnLst/>
          <a:rect l="0" t="0" r="0" b="0"/>
          <a:pathLst>
            <a:path>
              <a:moveTo>
                <a:pt x="753698" y="0"/>
              </a:moveTo>
              <a:lnTo>
                <a:pt x="753698" y="222636"/>
              </a:lnTo>
              <a:lnTo>
                <a:pt x="0" y="222636"/>
              </a:lnTo>
              <a:lnTo>
                <a:pt x="0" y="3262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B5BF378-0CA9-4D0F-BC54-28B2F706E64F}">
      <dsp:nvSpPr>
        <dsp:cNvPr id="0" name=""/>
        <dsp:cNvSpPr/>
      </dsp:nvSpPr>
      <dsp:spPr>
        <a:xfrm>
          <a:off x="682807" y="1722559"/>
          <a:ext cx="2119320" cy="325428"/>
        </a:xfrm>
        <a:custGeom>
          <a:avLst/>
          <a:gdLst/>
          <a:ahLst/>
          <a:cxnLst/>
          <a:rect l="0" t="0" r="0" b="0"/>
          <a:pathLst>
            <a:path>
              <a:moveTo>
                <a:pt x="2119320" y="0"/>
              </a:moveTo>
              <a:lnTo>
                <a:pt x="2119320" y="221770"/>
              </a:lnTo>
              <a:lnTo>
                <a:pt x="0" y="221770"/>
              </a:lnTo>
              <a:lnTo>
                <a:pt x="0" y="325428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36A6806-AE20-44CF-B413-1FCECF79678F}">
      <dsp:nvSpPr>
        <dsp:cNvPr id="0" name=""/>
        <dsp:cNvSpPr/>
      </dsp:nvSpPr>
      <dsp:spPr>
        <a:xfrm>
          <a:off x="2756407" y="711401"/>
          <a:ext cx="91440" cy="325428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2542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D2E5DED-28D5-4FF4-A152-28D08D498867}">
      <dsp:nvSpPr>
        <dsp:cNvPr id="0" name=""/>
        <dsp:cNvSpPr/>
      </dsp:nvSpPr>
      <dsp:spPr>
        <a:xfrm>
          <a:off x="2176046" y="866"/>
          <a:ext cx="1252163" cy="71053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85075B04-F3A2-46BF-9E37-4E0DD1F6D924}">
      <dsp:nvSpPr>
        <dsp:cNvPr id="0" name=""/>
        <dsp:cNvSpPr/>
      </dsp:nvSpPr>
      <dsp:spPr>
        <a:xfrm>
          <a:off x="2300374" y="118977"/>
          <a:ext cx="1252163" cy="71053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800" kern="1200"/>
            <a:t>předseda OVR ČČK Svitavy</a:t>
          </a:r>
        </a:p>
      </dsp:txBody>
      <dsp:txXfrm>
        <a:off x="2321185" y="139788"/>
        <a:ext cx="1210541" cy="668912"/>
      </dsp:txXfrm>
    </dsp:sp>
    <dsp:sp modelId="{83336115-495C-4E2B-8F97-F4C3AB262C11}">
      <dsp:nvSpPr>
        <dsp:cNvPr id="0" name=""/>
        <dsp:cNvSpPr/>
      </dsp:nvSpPr>
      <dsp:spPr>
        <a:xfrm>
          <a:off x="2204998" y="1036829"/>
          <a:ext cx="1194257" cy="685729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E702AB4B-69C9-4E08-B76F-70536AAD4EAE}">
      <dsp:nvSpPr>
        <dsp:cNvPr id="0" name=""/>
        <dsp:cNvSpPr/>
      </dsp:nvSpPr>
      <dsp:spPr>
        <a:xfrm>
          <a:off x="2329326" y="1154941"/>
          <a:ext cx="1194257" cy="68572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000" kern="1200"/>
            <a:t>ředitel  ÚOS ČČK Svitavy, pověřený vedním Azylového domu</a:t>
          </a:r>
        </a:p>
      </dsp:txBody>
      <dsp:txXfrm>
        <a:off x="2349410" y="1175025"/>
        <a:ext cx="1154089" cy="645561"/>
      </dsp:txXfrm>
    </dsp:sp>
    <dsp:sp modelId="{5F618745-2F29-4166-81FA-9F3E589D76FE}">
      <dsp:nvSpPr>
        <dsp:cNvPr id="0" name=""/>
        <dsp:cNvSpPr/>
      </dsp:nvSpPr>
      <dsp:spPr>
        <a:xfrm>
          <a:off x="65430" y="2047988"/>
          <a:ext cx="1234752" cy="71053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B403E661-9FD5-43BA-98C3-C3B71AE0A08F}">
      <dsp:nvSpPr>
        <dsp:cNvPr id="0" name=""/>
        <dsp:cNvSpPr/>
      </dsp:nvSpPr>
      <dsp:spPr>
        <a:xfrm>
          <a:off x="189758" y="2166099"/>
          <a:ext cx="1234752" cy="71053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800" kern="1200"/>
            <a:t>sociální pracovník </a:t>
          </a:r>
        </a:p>
      </dsp:txBody>
      <dsp:txXfrm>
        <a:off x="210569" y="2186910"/>
        <a:ext cx="1193130" cy="668912"/>
      </dsp:txXfrm>
    </dsp:sp>
    <dsp:sp modelId="{E573B226-C967-4C70-BE8F-39AA9F944991}">
      <dsp:nvSpPr>
        <dsp:cNvPr id="0" name=""/>
        <dsp:cNvSpPr/>
      </dsp:nvSpPr>
      <dsp:spPr>
        <a:xfrm>
          <a:off x="1427433" y="2048854"/>
          <a:ext cx="1241992" cy="71053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5EECC5CA-6FCE-41E8-85E3-0D445084A8CE}">
      <dsp:nvSpPr>
        <dsp:cNvPr id="0" name=""/>
        <dsp:cNvSpPr/>
      </dsp:nvSpPr>
      <dsp:spPr>
        <a:xfrm>
          <a:off x="1551761" y="2166966"/>
          <a:ext cx="1241992" cy="71053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800" kern="1200"/>
            <a:t>pracovnik pro publicitu</a:t>
          </a:r>
        </a:p>
      </dsp:txBody>
      <dsp:txXfrm>
        <a:off x="1572572" y="2187777"/>
        <a:ext cx="1200370" cy="668912"/>
      </dsp:txXfrm>
    </dsp:sp>
    <dsp:sp modelId="{7642C4E0-C067-4BFD-9EBB-4F1F04E952C7}">
      <dsp:nvSpPr>
        <dsp:cNvPr id="0" name=""/>
        <dsp:cNvSpPr/>
      </dsp:nvSpPr>
      <dsp:spPr>
        <a:xfrm>
          <a:off x="4347537" y="2048854"/>
          <a:ext cx="1288854" cy="71053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3488E905-4BA3-4228-B0E8-4954936D50DE}">
      <dsp:nvSpPr>
        <dsp:cNvPr id="0" name=""/>
        <dsp:cNvSpPr/>
      </dsp:nvSpPr>
      <dsp:spPr>
        <a:xfrm>
          <a:off x="4471865" y="2166966"/>
          <a:ext cx="1288854" cy="71053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800" kern="1200"/>
            <a:t>IT pracovník</a:t>
          </a:r>
        </a:p>
      </dsp:txBody>
      <dsp:txXfrm>
        <a:off x="4492676" y="2187777"/>
        <a:ext cx="1247232" cy="668912"/>
      </dsp:txXfrm>
    </dsp:sp>
    <dsp:sp modelId="{F055068B-9477-4FF4-9583-032338B4CE2F}">
      <dsp:nvSpPr>
        <dsp:cNvPr id="0" name=""/>
        <dsp:cNvSpPr/>
      </dsp:nvSpPr>
      <dsp:spPr>
        <a:xfrm>
          <a:off x="2911513" y="2048854"/>
          <a:ext cx="1288854" cy="71053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E4800283-8EE5-4CFA-B097-E693D99F8323}">
      <dsp:nvSpPr>
        <dsp:cNvPr id="0" name=""/>
        <dsp:cNvSpPr/>
      </dsp:nvSpPr>
      <dsp:spPr>
        <a:xfrm>
          <a:off x="3035841" y="2166966"/>
          <a:ext cx="1288854" cy="71053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800" b="0" kern="1200"/>
            <a:t>další odborný pracovník</a:t>
          </a:r>
        </a:p>
      </dsp:txBody>
      <dsp:txXfrm>
        <a:off x="3056652" y="2187777"/>
        <a:ext cx="1247232" cy="668912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7F895C8-2AAB-4EE0-857B-B7958B8AECDE}">
      <dsp:nvSpPr>
        <dsp:cNvPr id="0" name=""/>
        <dsp:cNvSpPr/>
      </dsp:nvSpPr>
      <dsp:spPr>
        <a:xfrm>
          <a:off x="3403538" y="771241"/>
          <a:ext cx="1028579" cy="35266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40331"/>
              </a:lnTo>
              <a:lnTo>
                <a:pt x="1028579" y="240331"/>
              </a:lnTo>
              <a:lnTo>
                <a:pt x="1028579" y="352665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532CA9A-D8AB-4212-979C-8389923BD777}">
      <dsp:nvSpPr>
        <dsp:cNvPr id="0" name=""/>
        <dsp:cNvSpPr/>
      </dsp:nvSpPr>
      <dsp:spPr>
        <a:xfrm>
          <a:off x="2248435" y="1893909"/>
          <a:ext cx="1528062" cy="39475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82419"/>
              </a:lnTo>
              <a:lnTo>
                <a:pt x="1528062" y="282419"/>
              </a:lnTo>
              <a:lnTo>
                <a:pt x="1528062" y="394753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6A83F30-7819-4949-A2F6-EF5C4210EBD1}">
      <dsp:nvSpPr>
        <dsp:cNvPr id="0" name=""/>
        <dsp:cNvSpPr/>
      </dsp:nvSpPr>
      <dsp:spPr>
        <a:xfrm>
          <a:off x="2000772" y="4211087"/>
          <a:ext cx="1982860" cy="10047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982860" y="0"/>
              </a:lnTo>
              <a:lnTo>
                <a:pt x="1982860" y="100473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F068871-DC8B-423D-A4D6-070E1F340FA6}">
      <dsp:nvSpPr>
        <dsp:cNvPr id="0" name=""/>
        <dsp:cNvSpPr/>
      </dsp:nvSpPr>
      <dsp:spPr>
        <a:xfrm>
          <a:off x="1809072" y="3049503"/>
          <a:ext cx="191700" cy="39158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79247"/>
              </a:lnTo>
              <a:lnTo>
                <a:pt x="191700" y="279247"/>
              </a:lnTo>
              <a:lnTo>
                <a:pt x="191700" y="391581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16005A5-9A02-4E6D-9393-661C614C146B}">
      <dsp:nvSpPr>
        <dsp:cNvPr id="0" name=""/>
        <dsp:cNvSpPr/>
      </dsp:nvSpPr>
      <dsp:spPr>
        <a:xfrm>
          <a:off x="1809072" y="1893909"/>
          <a:ext cx="439363" cy="385590"/>
        </a:xfrm>
        <a:custGeom>
          <a:avLst/>
          <a:gdLst/>
          <a:ahLst/>
          <a:cxnLst/>
          <a:rect l="0" t="0" r="0" b="0"/>
          <a:pathLst>
            <a:path>
              <a:moveTo>
                <a:pt x="439363" y="0"/>
              </a:moveTo>
              <a:lnTo>
                <a:pt x="439363" y="273256"/>
              </a:lnTo>
              <a:lnTo>
                <a:pt x="0" y="273256"/>
              </a:lnTo>
              <a:lnTo>
                <a:pt x="0" y="385590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0E71FD1-DFA1-426E-8A85-5AF77C30EAAF}">
      <dsp:nvSpPr>
        <dsp:cNvPr id="0" name=""/>
        <dsp:cNvSpPr/>
      </dsp:nvSpPr>
      <dsp:spPr>
        <a:xfrm>
          <a:off x="2248435" y="771241"/>
          <a:ext cx="1155102" cy="352665"/>
        </a:xfrm>
        <a:custGeom>
          <a:avLst/>
          <a:gdLst/>
          <a:ahLst/>
          <a:cxnLst/>
          <a:rect l="0" t="0" r="0" b="0"/>
          <a:pathLst>
            <a:path>
              <a:moveTo>
                <a:pt x="1155102" y="0"/>
              </a:moveTo>
              <a:lnTo>
                <a:pt x="1155102" y="240331"/>
              </a:lnTo>
              <a:lnTo>
                <a:pt x="0" y="240331"/>
              </a:lnTo>
              <a:lnTo>
                <a:pt x="0" y="352665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F408429-9211-4B5F-8107-BBC3B3B995EE}">
      <dsp:nvSpPr>
        <dsp:cNvPr id="0" name=""/>
        <dsp:cNvSpPr/>
      </dsp:nvSpPr>
      <dsp:spPr>
        <a:xfrm>
          <a:off x="2797236" y="1239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1088AF97-BA04-4227-AF83-69E46149988F}">
      <dsp:nvSpPr>
        <dsp:cNvPr id="0" name=""/>
        <dsp:cNvSpPr/>
      </dsp:nvSpPr>
      <dsp:spPr>
        <a:xfrm>
          <a:off x="2931970" y="129236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Valné shromáždění (delegáti MS ČČK) </a:t>
          </a:r>
        </a:p>
      </dsp:txBody>
      <dsp:txXfrm>
        <a:off x="2954523" y="151789"/>
        <a:ext cx="1167496" cy="724896"/>
      </dsp:txXfrm>
    </dsp:sp>
    <dsp:sp modelId="{5858D6CF-5631-4D38-A391-8BB7A553C01B}">
      <dsp:nvSpPr>
        <dsp:cNvPr id="0" name=""/>
        <dsp:cNvSpPr/>
      </dsp:nvSpPr>
      <dsp:spPr>
        <a:xfrm>
          <a:off x="1642134" y="1123907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6E90657A-9C94-490A-8CF8-DA96F56A86E5}">
      <dsp:nvSpPr>
        <dsp:cNvPr id="0" name=""/>
        <dsp:cNvSpPr/>
      </dsp:nvSpPr>
      <dsp:spPr>
        <a:xfrm>
          <a:off x="1776868" y="1251904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Oblastní výkonná rada</a:t>
          </a:r>
        </a:p>
      </dsp:txBody>
      <dsp:txXfrm>
        <a:off x="1799421" y="1274457"/>
        <a:ext cx="1167496" cy="724896"/>
      </dsp:txXfrm>
    </dsp:sp>
    <dsp:sp modelId="{44FE0F9A-F470-41C8-9649-5DFF1717C6AB}">
      <dsp:nvSpPr>
        <dsp:cNvPr id="0" name=""/>
        <dsp:cNvSpPr/>
      </dsp:nvSpPr>
      <dsp:spPr>
        <a:xfrm>
          <a:off x="1202770" y="2279500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88519140-52CF-4ED0-9F7D-5D4D0EC2A4BF}">
      <dsp:nvSpPr>
        <dsp:cNvPr id="0" name=""/>
        <dsp:cNvSpPr/>
      </dsp:nvSpPr>
      <dsp:spPr>
        <a:xfrm>
          <a:off x="1337504" y="2407497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Předsedkyně OVR</a:t>
          </a:r>
        </a:p>
      </dsp:txBody>
      <dsp:txXfrm>
        <a:off x="1360057" y="2430050"/>
        <a:ext cx="1167496" cy="724896"/>
      </dsp:txXfrm>
    </dsp:sp>
    <dsp:sp modelId="{317A006A-664A-4570-8848-0E6ACBB02A63}">
      <dsp:nvSpPr>
        <dsp:cNvPr id="0" name=""/>
        <dsp:cNvSpPr/>
      </dsp:nvSpPr>
      <dsp:spPr>
        <a:xfrm>
          <a:off x="1394471" y="3441084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AC7609EB-D269-4A70-95A3-EB4A3A5DD369}">
      <dsp:nvSpPr>
        <dsp:cNvPr id="0" name=""/>
        <dsp:cNvSpPr/>
      </dsp:nvSpPr>
      <dsp:spPr>
        <a:xfrm>
          <a:off x="1529204" y="3569081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Ředitelka ÚOS ČČK pověřená vedením AD</a:t>
          </a:r>
        </a:p>
      </dsp:txBody>
      <dsp:txXfrm>
        <a:off x="1551757" y="3591634"/>
        <a:ext cx="1167496" cy="724896"/>
      </dsp:txXfrm>
    </dsp:sp>
    <dsp:sp modelId="{81AAFA4A-DFC0-46A6-982F-A6366E7D5763}">
      <dsp:nvSpPr>
        <dsp:cNvPr id="0" name=""/>
        <dsp:cNvSpPr/>
      </dsp:nvSpPr>
      <dsp:spPr>
        <a:xfrm>
          <a:off x="3377331" y="4311561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723C1E99-546D-4AB4-9419-DC5FF1436125}">
      <dsp:nvSpPr>
        <dsp:cNvPr id="0" name=""/>
        <dsp:cNvSpPr/>
      </dsp:nvSpPr>
      <dsp:spPr>
        <a:xfrm>
          <a:off x="3512064" y="4439558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Místní skupiny ČČK</a:t>
          </a:r>
        </a:p>
      </dsp:txBody>
      <dsp:txXfrm>
        <a:off x="3534617" y="4462111"/>
        <a:ext cx="1167496" cy="724896"/>
      </dsp:txXfrm>
    </dsp:sp>
    <dsp:sp modelId="{DEAABE2C-1F96-41B2-901F-87523EEEC4D9}">
      <dsp:nvSpPr>
        <dsp:cNvPr id="0" name=""/>
        <dsp:cNvSpPr/>
      </dsp:nvSpPr>
      <dsp:spPr>
        <a:xfrm>
          <a:off x="3170197" y="2288663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7CA8BE87-2B86-4B41-BB38-7B70A08AF552}">
      <dsp:nvSpPr>
        <dsp:cNvPr id="0" name=""/>
        <dsp:cNvSpPr/>
      </dsp:nvSpPr>
      <dsp:spPr>
        <a:xfrm>
          <a:off x="3304930" y="2416660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Místopředsedkyně OVR</a:t>
          </a:r>
        </a:p>
      </dsp:txBody>
      <dsp:txXfrm>
        <a:off x="3327483" y="2439213"/>
        <a:ext cx="1167496" cy="724896"/>
      </dsp:txXfrm>
    </dsp:sp>
    <dsp:sp modelId="{025E83AA-F0ED-4463-BA9E-37C569D82D92}">
      <dsp:nvSpPr>
        <dsp:cNvPr id="0" name=""/>
        <dsp:cNvSpPr/>
      </dsp:nvSpPr>
      <dsp:spPr>
        <a:xfrm>
          <a:off x="3825816" y="1123907"/>
          <a:ext cx="1212602" cy="77000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</dsp:sp>
    <dsp:sp modelId="{053B8C48-B34A-4FE5-BB94-8AC18DA21107}">
      <dsp:nvSpPr>
        <dsp:cNvPr id="0" name=""/>
        <dsp:cNvSpPr/>
      </dsp:nvSpPr>
      <dsp:spPr>
        <a:xfrm>
          <a:off x="3960549" y="1251904"/>
          <a:ext cx="1212602" cy="7700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Dozorčí rada</a:t>
          </a:r>
        </a:p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100" kern="1200"/>
            <a:t>(revizní orgán OS ČČK)</a:t>
          </a:r>
        </a:p>
      </dsp:txBody>
      <dsp:txXfrm>
        <a:off x="3983102" y="1274457"/>
        <a:ext cx="1167496" cy="72489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4765829-D5BD-49A1-838E-B8DDB6CB4A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1394</Words>
  <Characters>8231</Characters>
  <Application>Microsoft Office Word</Application>
  <DocSecurity>0</DocSecurity>
  <Lines>68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Výroční zpráva</vt:lpstr>
    </vt:vector>
  </TitlesOfParts>
  <Company>ATC</Company>
  <LinksUpToDate>false</LinksUpToDate>
  <CharactersWithSpaces>9606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Výroční zpráva</dc:title>
  <dc:subject>Azylový dům pro matky s dětmi</dc:subject>
  <dc:creator>cck</dc:creator>
  <cp:lastModifiedBy>Šárka Řehořová</cp:lastModifiedBy>
  <cp:revision>2</cp:revision>
  <cp:lastPrinted>2021-06-23T11:37:00Z</cp:lastPrinted>
  <dcterms:created xsi:type="dcterms:W3CDTF">2021-08-27T11:59:00Z</dcterms:created>
  <dcterms:modified xsi:type="dcterms:W3CDTF">2021-08-27T11:59:00Z</dcterms:modified>
</cp:coreProperties>
</file>