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502CF1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502CF1">
        <w:rPr>
          <w:rFonts w:ascii="Arial" w:hAnsi="Arial" w:cs="Arial"/>
          <w:b/>
        </w:rPr>
        <w:tab/>
        <w:t>2.1.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535B3B">
        <w:rPr>
          <w:rFonts w:ascii="Arial" w:hAnsi="Arial" w:cs="Arial"/>
          <w:szCs w:val="20"/>
        </w:rPr>
        <w:t>3.11.</w:t>
      </w:r>
      <w:r w:rsidR="00530B11">
        <w:rPr>
          <w:rFonts w:ascii="Arial" w:hAnsi="Arial" w:cs="Arial"/>
          <w:szCs w:val="20"/>
        </w:rPr>
        <w:t xml:space="preserve"> 2021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>
        <w:rPr>
          <w:rFonts w:ascii="Arial" w:hAnsi="Arial" w:cs="Arial"/>
          <w:bCs/>
        </w:rPr>
        <w:t xml:space="preserve">Ing. Dagmar </w:t>
      </w:r>
      <w:proofErr w:type="spellStart"/>
      <w:r>
        <w:rPr>
          <w:rFonts w:ascii="Arial" w:hAnsi="Arial" w:cs="Arial"/>
          <w:bCs/>
        </w:rPr>
        <w:t>Stojaspalová</w:t>
      </w:r>
      <w:proofErr w:type="spellEnd"/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35B3B" w:rsidRPr="00535B3B" w:rsidRDefault="00CC2B58" w:rsidP="00535B3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Text2"/>
      <w:r w:rsidRPr="00594819">
        <w:rPr>
          <w:rFonts w:ascii="Arial" w:hAnsi="Arial" w:cs="Arial"/>
          <w:sz w:val="22"/>
          <w:szCs w:val="22"/>
        </w:rPr>
        <w:t xml:space="preserve">a) Předkládáme zastupitelstvu města ke schválení návrh, aby vyhovělo žádosti příspěvkové organizace </w:t>
      </w:r>
      <w:r w:rsidR="00594819" w:rsidRPr="00594819">
        <w:rPr>
          <w:rFonts w:ascii="Arial" w:hAnsi="Arial" w:cs="Arial"/>
          <w:sz w:val="22"/>
          <w:szCs w:val="22"/>
        </w:rPr>
        <w:t>Městské muzeum a galerie</w:t>
      </w:r>
      <w:r w:rsidRPr="00594819">
        <w:rPr>
          <w:rFonts w:ascii="Arial" w:hAnsi="Arial" w:cs="Arial"/>
          <w:sz w:val="22"/>
          <w:szCs w:val="22"/>
        </w:rPr>
        <w:t xml:space="preserve"> </w:t>
      </w:r>
      <w:r w:rsidR="00F27538">
        <w:rPr>
          <w:rFonts w:ascii="Arial" w:hAnsi="Arial" w:cs="Arial"/>
          <w:sz w:val="22"/>
          <w:szCs w:val="22"/>
        </w:rPr>
        <w:t xml:space="preserve">ve </w:t>
      </w:r>
      <w:r w:rsidRPr="00594819">
        <w:rPr>
          <w:rFonts w:ascii="Arial" w:hAnsi="Arial" w:cs="Arial"/>
          <w:sz w:val="22"/>
          <w:szCs w:val="22"/>
        </w:rPr>
        <w:t>Svitav</w:t>
      </w:r>
      <w:r w:rsidR="00F27538">
        <w:rPr>
          <w:rFonts w:ascii="Arial" w:hAnsi="Arial" w:cs="Arial"/>
          <w:sz w:val="22"/>
          <w:szCs w:val="22"/>
        </w:rPr>
        <w:t>ách</w:t>
      </w:r>
      <w:r w:rsidRPr="00594819">
        <w:rPr>
          <w:rFonts w:ascii="Arial" w:hAnsi="Arial" w:cs="Arial"/>
          <w:sz w:val="22"/>
          <w:szCs w:val="22"/>
        </w:rPr>
        <w:t xml:space="preserve">, </w:t>
      </w:r>
      <w:r w:rsidR="001551FD">
        <w:rPr>
          <w:rFonts w:ascii="Arial" w:hAnsi="Arial" w:cs="Arial"/>
          <w:sz w:val="22"/>
          <w:szCs w:val="22"/>
        </w:rPr>
        <w:t>Máchova a</w:t>
      </w:r>
      <w:r w:rsidR="00594819" w:rsidRPr="00594819">
        <w:rPr>
          <w:rFonts w:ascii="Arial" w:hAnsi="Arial" w:cs="Arial"/>
          <w:sz w:val="22"/>
          <w:szCs w:val="22"/>
        </w:rPr>
        <w:t>lej 1</w:t>
      </w:r>
      <w:r w:rsidRPr="00594819">
        <w:rPr>
          <w:rFonts w:ascii="Arial" w:hAnsi="Arial" w:cs="Arial"/>
          <w:sz w:val="22"/>
          <w:szCs w:val="22"/>
        </w:rPr>
        <w:t xml:space="preserve">, </w:t>
      </w:r>
      <w:r w:rsidR="00417F6A" w:rsidRPr="00594819">
        <w:rPr>
          <w:rFonts w:ascii="Arial" w:hAnsi="Arial" w:cs="Arial"/>
          <w:sz w:val="22"/>
          <w:szCs w:val="22"/>
        </w:rPr>
        <w:t>o zvýšení neinvestičního příspěvku o 1</w:t>
      </w:r>
      <w:r w:rsidR="00535B3B">
        <w:rPr>
          <w:rFonts w:ascii="Arial" w:hAnsi="Arial" w:cs="Arial"/>
          <w:sz w:val="22"/>
          <w:szCs w:val="22"/>
        </w:rPr>
        <w:t>2</w:t>
      </w:r>
      <w:r w:rsidR="00417F6A" w:rsidRPr="00594819">
        <w:rPr>
          <w:rFonts w:ascii="Arial" w:hAnsi="Arial" w:cs="Arial"/>
          <w:sz w:val="22"/>
          <w:szCs w:val="22"/>
        </w:rPr>
        <w:t xml:space="preserve">0.000 Kč </w:t>
      </w:r>
      <w:r w:rsidR="00535B3B" w:rsidRPr="00535B3B">
        <w:rPr>
          <w:rFonts w:ascii="Arial" w:hAnsi="Arial" w:cs="Arial"/>
          <w:sz w:val="22"/>
          <w:szCs w:val="22"/>
        </w:rPr>
        <w:t>na úhradu instalace čtyř dřevěných soch a jedné dřevěné lavičky, které vznikly v rámci letošního Řezbářského memoriálu Aloise Petruse.</w:t>
      </w:r>
    </w:p>
    <w:p w:rsidR="00CC2B58" w:rsidRDefault="00535B3B" w:rsidP="00535B3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C2B58" w:rsidRPr="009777E6">
        <w:rPr>
          <w:rFonts w:ascii="Arial" w:hAnsi="Arial" w:cs="Arial"/>
          <w:sz w:val="22"/>
          <w:szCs w:val="22"/>
        </w:rPr>
        <w:t xml:space="preserve">) Předkládáme zastupitelstvu města ke schválení návrh, aby vyhovělo žádosti příspěvkové organizace </w:t>
      </w:r>
      <w:r w:rsidRPr="00594819">
        <w:rPr>
          <w:rFonts w:ascii="Arial" w:hAnsi="Arial" w:cs="Arial"/>
          <w:sz w:val="22"/>
          <w:szCs w:val="22"/>
        </w:rPr>
        <w:t>Městské muzeum a galerie</w:t>
      </w:r>
      <w:r w:rsidR="00F27538">
        <w:rPr>
          <w:rFonts w:ascii="Arial" w:hAnsi="Arial" w:cs="Arial"/>
          <w:sz w:val="22"/>
          <w:szCs w:val="22"/>
        </w:rPr>
        <w:t xml:space="preserve"> ve </w:t>
      </w:r>
      <w:r w:rsidRPr="00594819">
        <w:rPr>
          <w:rFonts w:ascii="Arial" w:hAnsi="Arial" w:cs="Arial"/>
          <w:sz w:val="22"/>
          <w:szCs w:val="22"/>
        </w:rPr>
        <w:t>Svitav</w:t>
      </w:r>
      <w:r w:rsidR="00F27538">
        <w:rPr>
          <w:rFonts w:ascii="Arial" w:hAnsi="Arial" w:cs="Arial"/>
          <w:sz w:val="22"/>
          <w:szCs w:val="22"/>
        </w:rPr>
        <w:t>ách</w:t>
      </w:r>
      <w:r w:rsidRPr="0059481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Máchova a</w:t>
      </w:r>
      <w:r w:rsidRPr="00594819">
        <w:rPr>
          <w:rFonts w:ascii="Arial" w:hAnsi="Arial" w:cs="Arial"/>
          <w:sz w:val="22"/>
          <w:szCs w:val="22"/>
        </w:rPr>
        <w:t>lej 1</w:t>
      </w:r>
      <w:r w:rsidR="009777E6" w:rsidRPr="009777E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snížení závazného ukazatele – příspěvku na odpisy z původní hodnoty 340,7 tis. Kč na 338,2 tis. Kč. Snížení činí 2,5 tis. Kč</w:t>
      </w:r>
      <w:r w:rsidR="00170291">
        <w:rPr>
          <w:rFonts w:ascii="Arial" w:hAnsi="Arial" w:cs="Arial"/>
          <w:sz w:val="22"/>
          <w:szCs w:val="22"/>
        </w:rPr>
        <w:t xml:space="preserve">, z důvodu odúčtování majetku v hodnotě 25.000 Kč, kdy majetek nedosáhl hodnoty stanovené pro DHM. </w:t>
      </w: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C56881" w:rsidRPr="007A3ED4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1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373D49" w:rsidRDefault="00373D49">
      <w:pPr>
        <w:rPr>
          <w:rFonts w:ascii="Arial" w:hAnsi="Arial" w:cs="Arial"/>
          <w:b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CC2B58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2" w:name="Text3"/>
      <w:r>
        <w:rPr>
          <w:rFonts w:ascii="Arial" w:hAnsi="Arial" w:cs="Arial"/>
          <w:b/>
          <w:bCs/>
          <w:szCs w:val="20"/>
        </w:rPr>
        <w:t xml:space="preserve">a) </w:t>
      </w:r>
      <w:r w:rsidR="00EA1CDF" w:rsidRPr="007A3ED4">
        <w:rPr>
          <w:rFonts w:ascii="Arial" w:hAnsi="Arial" w:cs="Arial"/>
          <w:b/>
          <w:bCs/>
          <w:szCs w:val="20"/>
        </w:rPr>
        <w:t>schvaluje</w:t>
      </w:r>
      <w:bookmarkEnd w:id="2"/>
    </w:p>
    <w:p w:rsidR="00170291" w:rsidRPr="00170291" w:rsidRDefault="00CC2B58" w:rsidP="0017029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zvýšení neinvestičního příspěvku příspěvkové organizaci </w:t>
      </w:r>
      <w:r w:rsidR="00170291">
        <w:rPr>
          <w:rFonts w:ascii="Arial" w:hAnsi="Arial" w:cs="Arial"/>
          <w:b/>
          <w:bCs/>
          <w:szCs w:val="20"/>
        </w:rPr>
        <w:t>Městské muzeum a galerie</w:t>
      </w:r>
      <w:r w:rsidR="00F27538">
        <w:rPr>
          <w:rFonts w:ascii="Arial" w:hAnsi="Arial" w:cs="Arial"/>
          <w:b/>
          <w:bCs/>
          <w:szCs w:val="20"/>
        </w:rPr>
        <w:t xml:space="preserve"> ve </w:t>
      </w:r>
      <w:r w:rsidR="00170291" w:rsidRPr="00CC2B58">
        <w:rPr>
          <w:rFonts w:ascii="Arial" w:hAnsi="Arial" w:cs="Arial"/>
          <w:b/>
          <w:bCs/>
          <w:szCs w:val="20"/>
        </w:rPr>
        <w:t>Svitav</w:t>
      </w:r>
      <w:r w:rsidR="00F27538">
        <w:rPr>
          <w:rFonts w:ascii="Arial" w:hAnsi="Arial" w:cs="Arial"/>
          <w:b/>
          <w:bCs/>
          <w:szCs w:val="20"/>
        </w:rPr>
        <w:t>ách</w:t>
      </w:r>
      <w:r w:rsidR="00170291" w:rsidRPr="00CC2B58">
        <w:rPr>
          <w:rFonts w:ascii="Arial" w:hAnsi="Arial" w:cs="Arial"/>
          <w:b/>
          <w:bCs/>
          <w:szCs w:val="20"/>
        </w:rPr>
        <w:t xml:space="preserve">, </w:t>
      </w:r>
      <w:r w:rsidR="00170291">
        <w:rPr>
          <w:rFonts w:ascii="Arial" w:hAnsi="Arial" w:cs="Arial"/>
          <w:b/>
          <w:bCs/>
          <w:szCs w:val="20"/>
        </w:rPr>
        <w:t>Máchova alej</w:t>
      </w:r>
      <w:r w:rsidR="00170291" w:rsidRPr="00CC2B58">
        <w:rPr>
          <w:rFonts w:ascii="Arial" w:hAnsi="Arial" w:cs="Arial"/>
          <w:b/>
          <w:bCs/>
          <w:szCs w:val="20"/>
        </w:rPr>
        <w:t xml:space="preserve"> 1, o 1</w:t>
      </w:r>
      <w:r w:rsidR="00170291">
        <w:rPr>
          <w:rFonts w:ascii="Arial" w:hAnsi="Arial" w:cs="Arial"/>
          <w:b/>
          <w:bCs/>
          <w:szCs w:val="20"/>
        </w:rPr>
        <w:t>20</w:t>
      </w:r>
      <w:r w:rsidR="00170291" w:rsidRPr="00CC2B58">
        <w:rPr>
          <w:rFonts w:ascii="Arial" w:hAnsi="Arial" w:cs="Arial"/>
          <w:b/>
          <w:bCs/>
          <w:szCs w:val="20"/>
        </w:rPr>
        <w:t xml:space="preserve">.000 Kč </w:t>
      </w:r>
      <w:r w:rsidR="00170291" w:rsidRPr="00170291">
        <w:rPr>
          <w:rFonts w:ascii="Arial" w:hAnsi="Arial" w:cs="Arial"/>
          <w:b/>
          <w:bCs/>
          <w:szCs w:val="20"/>
        </w:rPr>
        <w:t>na úhradu instalace čtyř dřevěných soch a jedné dřevěné lavičky, které vznikly v rámci letošního Řezbářského memoriálu Aloise Petruse</w:t>
      </w:r>
      <w:r w:rsidR="00F31B75">
        <w:rPr>
          <w:rFonts w:ascii="Arial" w:hAnsi="Arial" w:cs="Arial"/>
          <w:b/>
          <w:bCs/>
          <w:szCs w:val="20"/>
        </w:rPr>
        <w:t>.</w:t>
      </w:r>
    </w:p>
    <w:p w:rsidR="00CC2B58" w:rsidRDefault="00CC2B58" w:rsidP="00170291">
      <w:pPr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b) </w:t>
      </w:r>
      <w:r>
        <w:rPr>
          <w:rFonts w:ascii="Arial" w:hAnsi="Arial" w:cs="Arial"/>
          <w:b/>
          <w:bCs/>
          <w:szCs w:val="20"/>
        </w:rPr>
        <w:t>schvaluje</w:t>
      </w:r>
    </w:p>
    <w:p w:rsidR="00F31B75" w:rsidRDefault="00170291" w:rsidP="00170291">
      <w:pPr>
        <w:spacing w:line="276" w:lineRule="auto"/>
        <w:jc w:val="both"/>
        <w:rPr>
          <w:rFonts w:ascii="Arial" w:hAnsi="Arial" w:cs="Arial"/>
          <w:b/>
          <w:bCs/>
          <w:szCs w:val="20"/>
        </w:rPr>
      </w:pPr>
      <w:r w:rsidRPr="00170291">
        <w:rPr>
          <w:rFonts w:ascii="Arial" w:hAnsi="Arial" w:cs="Arial"/>
          <w:b/>
          <w:bCs/>
          <w:szCs w:val="20"/>
        </w:rPr>
        <w:t xml:space="preserve">snížení závazného ukazatele – příspěvku na odpisy </w:t>
      </w:r>
      <w:r w:rsidRPr="00CC2B58">
        <w:rPr>
          <w:rFonts w:ascii="Arial" w:hAnsi="Arial" w:cs="Arial"/>
          <w:b/>
          <w:bCs/>
          <w:szCs w:val="20"/>
        </w:rPr>
        <w:t xml:space="preserve">příspěvkové organizaci </w:t>
      </w:r>
      <w:r>
        <w:rPr>
          <w:rFonts w:ascii="Arial" w:hAnsi="Arial" w:cs="Arial"/>
          <w:b/>
          <w:bCs/>
          <w:szCs w:val="20"/>
        </w:rPr>
        <w:t xml:space="preserve">Městské muzeum a galerie </w:t>
      </w:r>
      <w:r w:rsidR="00F27538">
        <w:rPr>
          <w:rFonts w:ascii="Arial" w:hAnsi="Arial" w:cs="Arial"/>
          <w:b/>
          <w:bCs/>
          <w:szCs w:val="20"/>
        </w:rPr>
        <w:t xml:space="preserve">ve </w:t>
      </w:r>
      <w:r w:rsidRPr="00CC2B58">
        <w:rPr>
          <w:rFonts w:ascii="Arial" w:hAnsi="Arial" w:cs="Arial"/>
          <w:b/>
          <w:bCs/>
          <w:szCs w:val="20"/>
        </w:rPr>
        <w:t>Svitav</w:t>
      </w:r>
      <w:r w:rsidR="00F27538">
        <w:rPr>
          <w:rFonts w:ascii="Arial" w:hAnsi="Arial" w:cs="Arial"/>
          <w:b/>
          <w:bCs/>
          <w:szCs w:val="20"/>
        </w:rPr>
        <w:t>ách</w:t>
      </w:r>
      <w:bookmarkStart w:id="3" w:name="_GoBack"/>
      <w:bookmarkEnd w:id="3"/>
      <w:r w:rsidRPr="00CC2B58">
        <w:rPr>
          <w:rFonts w:ascii="Arial" w:hAnsi="Arial" w:cs="Arial"/>
          <w:b/>
          <w:bCs/>
          <w:szCs w:val="20"/>
        </w:rPr>
        <w:t xml:space="preserve">, </w:t>
      </w:r>
      <w:r>
        <w:rPr>
          <w:rFonts w:ascii="Arial" w:hAnsi="Arial" w:cs="Arial"/>
          <w:b/>
          <w:bCs/>
          <w:szCs w:val="20"/>
        </w:rPr>
        <w:t>Máchova alej</w:t>
      </w:r>
      <w:r w:rsidRPr="00CC2B58">
        <w:rPr>
          <w:rFonts w:ascii="Arial" w:hAnsi="Arial" w:cs="Arial"/>
          <w:b/>
          <w:bCs/>
          <w:szCs w:val="20"/>
        </w:rPr>
        <w:t xml:space="preserve"> 1</w:t>
      </w:r>
      <w:r w:rsidR="00F31B75">
        <w:rPr>
          <w:rFonts w:ascii="Arial" w:hAnsi="Arial" w:cs="Arial"/>
          <w:b/>
          <w:bCs/>
          <w:szCs w:val="20"/>
        </w:rPr>
        <w:t xml:space="preserve"> </w:t>
      </w:r>
      <w:r w:rsidRPr="00170291">
        <w:rPr>
          <w:rFonts w:ascii="Arial" w:hAnsi="Arial" w:cs="Arial"/>
          <w:b/>
          <w:bCs/>
          <w:szCs w:val="20"/>
        </w:rPr>
        <w:t>z původní hodnoty 340,7 tis. Kč na 338,2 tis. Kč. Snížení činí 2,5 tis. Kč, z důvodu odúčtování majetku</w:t>
      </w:r>
      <w:r w:rsidR="00F31B75">
        <w:rPr>
          <w:rFonts w:ascii="Arial" w:hAnsi="Arial" w:cs="Arial"/>
          <w:b/>
          <w:bCs/>
          <w:szCs w:val="20"/>
        </w:rPr>
        <w:t>.</w:t>
      </w:r>
      <w:r>
        <w:rPr>
          <w:rFonts w:ascii="Arial" w:hAnsi="Arial" w:cs="Arial"/>
          <w:b/>
          <w:bCs/>
          <w:szCs w:val="20"/>
        </w:rPr>
        <w:t xml:space="preserve"> </w:t>
      </w:r>
    </w:p>
    <w:p w:rsidR="00C56881" w:rsidRDefault="00170291" w:rsidP="009C1EEE">
      <w:pPr>
        <w:spacing w:line="276" w:lineRule="auto"/>
        <w:jc w:val="right"/>
        <w:rPr>
          <w:rFonts w:ascii="Arial" w:hAnsi="Arial" w:cs="Arial"/>
          <w:b/>
        </w:rPr>
      </w:pPr>
      <w:r w:rsidRPr="00CC2B58">
        <w:rPr>
          <w:rFonts w:ascii="Arial" w:hAnsi="Arial" w:cs="Arial"/>
          <w:b/>
          <w:bCs/>
          <w:szCs w:val="20"/>
        </w:rPr>
        <w:t xml:space="preserve"> </w:t>
      </w:r>
      <w:r w:rsidR="00C56881"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  <w:r w:rsidR="00C56881" w:rsidRPr="007A3ED4">
        <w:rPr>
          <w:rFonts w:ascii="Arial" w:hAnsi="Arial" w:cs="Arial"/>
          <w:b/>
        </w:rPr>
        <w:t xml:space="preserve"> </w:t>
      </w:r>
    </w:p>
    <w:p w:rsidR="009C1EEE" w:rsidRDefault="009C1EEE">
      <w:pPr>
        <w:jc w:val="right"/>
        <w:rPr>
          <w:rFonts w:ascii="Arial" w:hAnsi="Arial" w:cs="Arial"/>
          <w:b/>
        </w:rPr>
      </w:pPr>
    </w:p>
    <w:sectPr w:rsidR="009C1EEE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B1B0A"/>
    <w:rsid w:val="000F1907"/>
    <w:rsid w:val="001551FD"/>
    <w:rsid w:val="00170291"/>
    <w:rsid w:val="001D709C"/>
    <w:rsid w:val="002219AD"/>
    <w:rsid w:val="002849EB"/>
    <w:rsid w:val="00373D49"/>
    <w:rsid w:val="00383B8F"/>
    <w:rsid w:val="00391606"/>
    <w:rsid w:val="003A79AC"/>
    <w:rsid w:val="003E3F47"/>
    <w:rsid w:val="00417F6A"/>
    <w:rsid w:val="0043645A"/>
    <w:rsid w:val="005009BA"/>
    <w:rsid w:val="00502CF1"/>
    <w:rsid w:val="00530B11"/>
    <w:rsid w:val="00535B3B"/>
    <w:rsid w:val="00594819"/>
    <w:rsid w:val="00597194"/>
    <w:rsid w:val="005D1CA8"/>
    <w:rsid w:val="005E006D"/>
    <w:rsid w:val="006167B5"/>
    <w:rsid w:val="00670BBB"/>
    <w:rsid w:val="006F41E9"/>
    <w:rsid w:val="007537D8"/>
    <w:rsid w:val="007A3ED4"/>
    <w:rsid w:val="007D2031"/>
    <w:rsid w:val="00876A93"/>
    <w:rsid w:val="008A17CC"/>
    <w:rsid w:val="008A7DBE"/>
    <w:rsid w:val="008B3C77"/>
    <w:rsid w:val="00911078"/>
    <w:rsid w:val="009777E6"/>
    <w:rsid w:val="00990552"/>
    <w:rsid w:val="009C1EEE"/>
    <w:rsid w:val="009D01F1"/>
    <w:rsid w:val="00A02B1D"/>
    <w:rsid w:val="00A03357"/>
    <w:rsid w:val="00A95A3C"/>
    <w:rsid w:val="00AB10E9"/>
    <w:rsid w:val="00B02C9C"/>
    <w:rsid w:val="00B55CB1"/>
    <w:rsid w:val="00C06846"/>
    <w:rsid w:val="00C2128C"/>
    <w:rsid w:val="00C31EFD"/>
    <w:rsid w:val="00C42873"/>
    <w:rsid w:val="00C56881"/>
    <w:rsid w:val="00CC06FE"/>
    <w:rsid w:val="00CC0A99"/>
    <w:rsid w:val="00CC2B58"/>
    <w:rsid w:val="00CD2832"/>
    <w:rsid w:val="00D13655"/>
    <w:rsid w:val="00EA1CDF"/>
    <w:rsid w:val="00EA604E"/>
    <w:rsid w:val="00F25522"/>
    <w:rsid w:val="00F27538"/>
    <w:rsid w:val="00F31B75"/>
    <w:rsid w:val="00FA77E2"/>
    <w:rsid w:val="00FD1E31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102A8C-3F51-4CA6-AE9B-1B6D7F24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8</cp:revision>
  <cp:lastPrinted>2021-10-25T09:40:00Z</cp:lastPrinted>
  <dcterms:created xsi:type="dcterms:W3CDTF">2021-10-21T05:03:00Z</dcterms:created>
  <dcterms:modified xsi:type="dcterms:W3CDTF">2021-10-25T09:42:00Z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