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560C10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>Odbor školství a kultury</w:t>
      </w:r>
      <w:r w:rsidR="008A17CC" w:rsidRPr="007A3ED4">
        <w:rPr>
          <w:rFonts w:ascii="Arial" w:hAnsi="Arial" w:cs="Arial"/>
          <w:b/>
        </w:rPr>
        <w:t xml:space="preserve"> </w:t>
      </w:r>
      <w:r w:rsidR="00560C10">
        <w:rPr>
          <w:rFonts w:ascii="Arial" w:hAnsi="Arial" w:cs="Arial"/>
          <w:b/>
        </w:rPr>
        <w:tab/>
        <w:t>4.3.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8. září 2021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>
        <w:rPr>
          <w:rFonts w:ascii="Arial" w:hAnsi="Arial" w:cs="Arial"/>
          <w:bCs/>
        </w:rPr>
        <w:t xml:space="preserve">Ing. Dagmar </w:t>
      </w:r>
      <w:proofErr w:type="spellStart"/>
      <w:r>
        <w:rPr>
          <w:rFonts w:ascii="Arial" w:hAnsi="Arial" w:cs="Arial"/>
          <w:bCs/>
        </w:rPr>
        <w:t>Stojaspalová</w:t>
      </w:r>
      <w:proofErr w:type="spellEnd"/>
      <w:r w:rsidRPr="00180A0C">
        <w:rPr>
          <w:rFonts w:ascii="Arial" w:hAnsi="Arial" w:cs="Arial"/>
          <w:bCs/>
        </w:rPr>
        <w:t xml:space="preserve">, </w:t>
      </w:r>
      <w:r w:rsidR="001551FD">
        <w:rPr>
          <w:rFonts w:ascii="Arial" w:hAnsi="Arial" w:cs="Arial"/>
          <w:bCs/>
        </w:rPr>
        <w:t>odbor</w:t>
      </w:r>
      <w:r w:rsidRPr="00180A0C">
        <w:rPr>
          <w:rFonts w:ascii="Arial" w:hAnsi="Arial" w:cs="Arial"/>
          <w:bCs/>
        </w:rPr>
        <w:t xml:space="preserve"> školství a kultury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C2B58" w:rsidRPr="00594819" w:rsidRDefault="00CC2B58" w:rsidP="00594819">
      <w:pPr>
        <w:ind w:firstLine="709"/>
        <w:jc w:val="both"/>
        <w:rPr>
          <w:rFonts w:ascii="Arial" w:hAnsi="Arial" w:cs="Arial"/>
          <w:sz w:val="22"/>
          <w:szCs w:val="22"/>
        </w:rPr>
      </w:pPr>
      <w:bookmarkStart w:id="1" w:name="Text2"/>
      <w:r w:rsidRPr="00594819">
        <w:rPr>
          <w:rFonts w:ascii="Arial" w:hAnsi="Arial" w:cs="Arial"/>
          <w:sz w:val="22"/>
          <w:szCs w:val="22"/>
        </w:rPr>
        <w:t xml:space="preserve">a) Předkládáme zastupitelstvu města ke schválení návrh, aby vyhovělo žádosti příspěvkové organizace </w:t>
      </w:r>
      <w:r w:rsidR="00AB10E9" w:rsidRPr="00594819">
        <w:rPr>
          <w:rFonts w:ascii="Arial" w:hAnsi="Arial" w:cs="Arial"/>
          <w:sz w:val="22"/>
          <w:szCs w:val="22"/>
        </w:rPr>
        <w:t>ZŠ MŠ Lačnov</w:t>
      </w:r>
      <w:r w:rsidRPr="00594819">
        <w:rPr>
          <w:rFonts w:ascii="Arial" w:hAnsi="Arial" w:cs="Arial"/>
          <w:sz w:val="22"/>
          <w:szCs w:val="22"/>
        </w:rPr>
        <w:t xml:space="preserve"> Svitavy o zvýšení neinvestičního příspěvku o </w:t>
      </w:r>
      <w:r w:rsidR="00AB10E9" w:rsidRPr="00594819">
        <w:rPr>
          <w:rFonts w:ascii="Arial" w:hAnsi="Arial" w:cs="Arial"/>
          <w:sz w:val="22"/>
          <w:szCs w:val="22"/>
        </w:rPr>
        <w:t>1</w:t>
      </w:r>
      <w:r w:rsidRPr="00594819">
        <w:rPr>
          <w:rFonts w:ascii="Arial" w:hAnsi="Arial" w:cs="Arial"/>
          <w:sz w:val="22"/>
          <w:szCs w:val="22"/>
        </w:rPr>
        <w:t xml:space="preserve">50.000 Kč </w:t>
      </w:r>
      <w:r w:rsidR="00AB10E9" w:rsidRPr="00594819">
        <w:rPr>
          <w:rFonts w:ascii="Arial" w:hAnsi="Arial" w:cs="Arial"/>
          <w:sz w:val="22"/>
          <w:szCs w:val="22"/>
        </w:rPr>
        <w:t xml:space="preserve">na dofinancování oprav v základní a mateřské škole – výměna oken v budově ZŠ a na úpravu a instalaci únikové skluzavky v budově MŠ. </w:t>
      </w:r>
      <w:r w:rsidRPr="00594819">
        <w:rPr>
          <w:rFonts w:ascii="Arial" w:hAnsi="Arial" w:cs="Arial"/>
          <w:sz w:val="22"/>
          <w:szCs w:val="22"/>
        </w:rPr>
        <w:t xml:space="preserve"> </w:t>
      </w:r>
    </w:p>
    <w:p w:rsidR="00594819" w:rsidRDefault="00CC2B58" w:rsidP="0059481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594819">
        <w:rPr>
          <w:rFonts w:ascii="Arial" w:hAnsi="Arial" w:cs="Arial"/>
          <w:sz w:val="22"/>
          <w:szCs w:val="22"/>
        </w:rPr>
        <w:t xml:space="preserve">b) Předkládáme zastupitelstvu města ke schválení návrh, aby vyhovělo žádosti příspěvkové organizace </w:t>
      </w:r>
      <w:r w:rsidR="00594819" w:rsidRPr="00594819">
        <w:rPr>
          <w:rFonts w:ascii="Arial" w:hAnsi="Arial" w:cs="Arial"/>
          <w:sz w:val="22"/>
          <w:szCs w:val="22"/>
        </w:rPr>
        <w:t>Městské muzeum a galerie</w:t>
      </w:r>
      <w:r w:rsidRPr="00594819">
        <w:rPr>
          <w:rFonts w:ascii="Arial" w:hAnsi="Arial" w:cs="Arial"/>
          <w:sz w:val="22"/>
          <w:szCs w:val="22"/>
        </w:rPr>
        <w:t xml:space="preserve"> Svitavy, </w:t>
      </w:r>
      <w:r w:rsidR="001551FD">
        <w:rPr>
          <w:rFonts w:ascii="Arial" w:hAnsi="Arial" w:cs="Arial"/>
          <w:sz w:val="22"/>
          <w:szCs w:val="22"/>
        </w:rPr>
        <w:t>Máchova a</w:t>
      </w:r>
      <w:r w:rsidR="00594819" w:rsidRPr="00594819">
        <w:rPr>
          <w:rFonts w:ascii="Arial" w:hAnsi="Arial" w:cs="Arial"/>
          <w:sz w:val="22"/>
          <w:szCs w:val="22"/>
        </w:rPr>
        <w:t>lej 1</w:t>
      </w:r>
      <w:r w:rsidRPr="00594819">
        <w:rPr>
          <w:rFonts w:ascii="Arial" w:hAnsi="Arial" w:cs="Arial"/>
          <w:sz w:val="22"/>
          <w:szCs w:val="22"/>
        </w:rPr>
        <w:t xml:space="preserve">, </w:t>
      </w:r>
      <w:r w:rsidR="00417F6A" w:rsidRPr="00594819">
        <w:rPr>
          <w:rFonts w:ascii="Arial" w:hAnsi="Arial" w:cs="Arial"/>
          <w:sz w:val="22"/>
          <w:szCs w:val="22"/>
        </w:rPr>
        <w:t>o zvýšení neinvestičního příspěvku o 1</w:t>
      </w:r>
      <w:r w:rsidR="00417F6A">
        <w:rPr>
          <w:rFonts w:ascii="Arial" w:hAnsi="Arial" w:cs="Arial"/>
          <w:sz w:val="22"/>
          <w:szCs w:val="22"/>
        </w:rPr>
        <w:t>0</w:t>
      </w:r>
      <w:r w:rsidR="00417F6A" w:rsidRPr="00594819">
        <w:rPr>
          <w:rFonts w:ascii="Arial" w:hAnsi="Arial" w:cs="Arial"/>
          <w:sz w:val="22"/>
          <w:szCs w:val="22"/>
        </w:rPr>
        <w:t xml:space="preserve">0.000 Kč </w:t>
      </w:r>
      <w:r w:rsidR="00594819" w:rsidRPr="00594819">
        <w:rPr>
          <w:rFonts w:ascii="Arial" w:hAnsi="Arial" w:cs="Arial"/>
          <w:sz w:val="22"/>
          <w:szCs w:val="22"/>
        </w:rPr>
        <w:t xml:space="preserve">na úhradu výroby, montáže tří oken v budově MMG, okna budou vyměněna v prostorách, kde bude v prosinci umístěn Velký svitavský mechanický betlém. </w:t>
      </w:r>
    </w:p>
    <w:p w:rsidR="00CC2B58" w:rsidRPr="00594819" w:rsidRDefault="00594819" w:rsidP="0059481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594819">
        <w:rPr>
          <w:rFonts w:ascii="Arial" w:hAnsi="Arial" w:cs="Arial"/>
          <w:sz w:val="22"/>
          <w:szCs w:val="22"/>
        </w:rPr>
        <w:t xml:space="preserve">Výměna by měla být provedena co nejdříve, zimní měsíce jsou pro </w:t>
      </w:r>
      <w:r w:rsidRPr="00594819">
        <w:rPr>
          <w:rFonts w:ascii="Arial" w:hAnsi="Arial" w:cs="Arial"/>
          <w:sz w:val="22"/>
          <w:szCs w:val="22"/>
        </w:rPr>
        <w:br/>
        <w:t xml:space="preserve">takovou akci nevhodné z důvodu velkých klimatických rozdílů mezi </w:t>
      </w:r>
      <w:r w:rsidRPr="00594819">
        <w:rPr>
          <w:rFonts w:ascii="Arial" w:hAnsi="Arial" w:cs="Arial"/>
          <w:sz w:val="22"/>
          <w:szCs w:val="22"/>
        </w:rPr>
        <w:br/>
        <w:t>vnitřním a vnějším prostředím.</w:t>
      </w:r>
      <w:r>
        <w:rPr>
          <w:rFonts w:ascii="Arial" w:hAnsi="Arial" w:cs="Arial"/>
          <w:sz w:val="22"/>
          <w:szCs w:val="22"/>
        </w:rPr>
        <w:t xml:space="preserve"> </w:t>
      </w:r>
    </w:p>
    <w:p w:rsidR="009777E6" w:rsidRPr="009777E6" w:rsidRDefault="00CC2B58" w:rsidP="009777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9777E6">
        <w:rPr>
          <w:rFonts w:ascii="Arial" w:hAnsi="Arial" w:cs="Arial"/>
          <w:sz w:val="22"/>
          <w:szCs w:val="22"/>
        </w:rPr>
        <w:t xml:space="preserve">c) Předkládáme zastupitelstvu města ke schválení návrh, aby vyhovělo žádosti příspěvkové organizace </w:t>
      </w:r>
      <w:r w:rsidR="009777E6" w:rsidRPr="009777E6">
        <w:rPr>
          <w:rFonts w:ascii="Arial" w:hAnsi="Arial" w:cs="Arial"/>
          <w:sz w:val="22"/>
          <w:szCs w:val="22"/>
        </w:rPr>
        <w:t>Středisko volného času Svitavy, Purkyňova 250/17, o 10.000 Kč na krytí nákladů v souvislosti s pořádáním akce Festival volnočasových aktivit, který se uskuteční dne 4.9.2021 v prostorách svitavského stadionu.</w:t>
      </w:r>
    </w:p>
    <w:p w:rsid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CC2B58" w:rsidRPr="00CC2B58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:rsidR="00C56881" w:rsidRPr="007A3ED4" w:rsidRDefault="00CC2B58" w:rsidP="00CC2B58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CC2B58">
        <w:rPr>
          <w:rFonts w:ascii="Arial" w:hAnsi="Arial" w:cs="Arial"/>
          <w:i w:val="0"/>
          <w:iCs w:val="0"/>
          <w:sz w:val="22"/>
          <w:szCs w:val="22"/>
        </w:rPr>
        <w:t>Odbor školství a kultury doporučuje přijmout navržené usnesení.</w:t>
      </w:r>
      <w:bookmarkEnd w:id="1"/>
      <w:r w:rsidR="008A17CC" w:rsidRPr="007A3ED4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:rsidR="00373D49" w:rsidRDefault="00373D49">
      <w:pPr>
        <w:rPr>
          <w:rFonts w:ascii="Arial" w:hAnsi="Arial" w:cs="Arial"/>
          <w:b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CC2B58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2" w:name="Text3"/>
      <w:r>
        <w:rPr>
          <w:rFonts w:ascii="Arial" w:hAnsi="Arial" w:cs="Arial"/>
          <w:b/>
          <w:bCs/>
          <w:szCs w:val="20"/>
        </w:rPr>
        <w:t xml:space="preserve">a) </w:t>
      </w:r>
      <w:r w:rsidR="00EA1CDF" w:rsidRPr="007A3ED4">
        <w:rPr>
          <w:rFonts w:ascii="Arial" w:hAnsi="Arial" w:cs="Arial"/>
          <w:b/>
          <w:bCs/>
          <w:szCs w:val="20"/>
        </w:rPr>
        <w:t>schvaluje</w:t>
      </w:r>
      <w:bookmarkEnd w:id="2"/>
    </w:p>
    <w:p w:rsidR="00530B11" w:rsidRPr="00530B11" w:rsidRDefault="00CC2B58" w:rsidP="00BA2AF6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zvýšení neinvestičního příspěvku příspěvkové organizaci </w:t>
      </w:r>
      <w:r w:rsidR="00530B11" w:rsidRPr="00530B11">
        <w:rPr>
          <w:rFonts w:ascii="Arial" w:hAnsi="Arial" w:cs="Arial"/>
          <w:b/>
          <w:bCs/>
          <w:szCs w:val="20"/>
        </w:rPr>
        <w:t>ZŠ MŠ Lačnov</w:t>
      </w:r>
      <w:r w:rsidR="00530B11" w:rsidRPr="00057B34">
        <w:t xml:space="preserve"> </w:t>
      </w:r>
      <w:r w:rsidRPr="00CC2B58">
        <w:rPr>
          <w:rFonts w:ascii="Arial" w:hAnsi="Arial" w:cs="Arial"/>
          <w:b/>
          <w:bCs/>
          <w:szCs w:val="20"/>
        </w:rPr>
        <w:t>Svit</w:t>
      </w:r>
      <w:bookmarkStart w:id="3" w:name="_GoBack"/>
      <w:bookmarkEnd w:id="3"/>
      <w:r w:rsidRPr="00CC2B58">
        <w:rPr>
          <w:rFonts w:ascii="Arial" w:hAnsi="Arial" w:cs="Arial"/>
          <w:b/>
          <w:bCs/>
          <w:szCs w:val="20"/>
        </w:rPr>
        <w:t xml:space="preserve">avy o </w:t>
      </w:r>
      <w:r w:rsidR="00530B11">
        <w:rPr>
          <w:rFonts w:ascii="Arial" w:hAnsi="Arial" w:cs="Arial"/>
          <w:b/>
          <w:bCs/>
          <w:szCs w:val="20"/>
        </w:rPr>
        <w:t>15</w:t>
      </w:r>
      <w:r w:rsidRPr="00CC2B58">
        <w:rPr>
          <w:rFonts w:ascii="Arial" w:hAnsi="Arial" w:cs="Arial"/>
          <w:b/>
          <w:bCs/>
          <w:szCs w:val="20"/>
        </w:rPr>
        <w:t xml:space="preserve">0.000 Kč </w:t>
      </w:r>
      <w:r w:rsidR="00530B11" w:rsidRPr="00530B11">
        <w:rPr>
          <w:rFonts w:ascii="Arial" w:hAnsi="Arial" w:cs="Arial"/>
          <w:b/>
          <w:bCs/>
          <w:szCs w:val="20"/>
        </w:rPr>
        <w:t>na dofinancování oprav v základní a mateřské škole – výměna oken v budově ZŠ a na úpravu a instalac</w:t>
      </w:r>
      <w:r w:rsidR="00530B11">
        <w:rPr>
          <w:rFonts w:ascii="Arial" w:hAnsi="Arial" w:cs="Arial"/>
          <w:b/>
          <w:bCs/>
          <w:szCs w:val="20"/>
        </w:rPr>
        <w:t>i únikové skluzavky v budově MŠ</w:t>
      </w:r>
    </w:p>
    <w:p w:rsid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b) </w:t>
      </w:r>
      <w:r>
        <w:rPr>
          <w:rFonts w:ascii="Arial" w:hAnsi="Arial" w:cs="Arial"/>
          <w:b/>
          <w:bCs/>
          <w:szCs w:val="20"/>
        </w:rPr>
        <w:t>schvaluje</w:t>
      </w:r>
    </w:p>
    <w:p w:rsidR="00C06846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zvýšení neinvestičního příspěvku příspěvkové organizaci </w:t>
      </w:r>
      <w:r w:rsidR="00C06846">
        <w:rPr>
          <w:rFonts w:ascii="Arial" w:hAnsi="Arial" w:cs="Arial"/>
          <w:b/>
          <w:bCs/>
          <w:szCs w:val="20"/>
        </w:rPr>
        <w:t xml:space="preserve">Městské muzeum a galerie </w:t>
      </w:r>
      <w:r w:rsidRPr="00CC2B58">
        <w:rPr>
          <w:rFonts w:ascii="Arial" w:hAnsi="Arial" w:cs="Arial"/>
          <w:b/>
          <w:bCs/>
          <w:szCs w:val="20"/>
        </w:rPr>
        <w:t xml:space="preserve">Svitavy, </w:t>
      </w:r>
      <w:r w:rsidR="00373D49">
        <w:rPr>
          <w:rFonts w:ascii="Arial" w:hAnsi="Arial" w:cs="Arial"/>
          <w:b/>
          <w:bCs/>
          <w:szCs w:val="20"/>
        </w:rPr>
        <w:t>Máchova a</w:t>
      </w:r>
      <w:r w:rsidR="00C06846">
        <w:rPr>
          <w:rFonts w:ascii="Arial" w:hAnsi="Arial" w:cs="Arial"/>
          <w:b/>
          <w:bCs/>
          <w:szCs w:val="20"/>
        </w:rPr>
        <w:t>lej</w:t>
      </w:r>
      <w:r w:rsidRPr="00CC2B58">
        <w:rPr>
          <w:rFonts w:ascii="Arial" w:hAnsi="Arial" w:cs="Arial"/>
          <w:b/>
          <w:bCs/>
          <w:szCs w:val="20"/>
        </w:rPr>
        <w:t xml:space="preserve"> 1, o 1</w:t>
      </w:r>
      <w:r w:rsidR="00C06846">
        <w:rPr>
          <w:rFonts w:ascii="Arial" w:hAnsi="Arial" w:cs="Arial"/>
          <w:b/>
          <w:bCs/>
          <w:szCs w:val="20"/>
        </w:rPr>
        <w:t>00</w:t>
      </w:r>
      <w:r w:rsidRPr="00CC2B58">
        <w:rPr>
          <w:rFonts w:ascii="Arial" w:hAnsi="Arial" w:cs="Arial"/>
          <w:b/>
          <w:bCs/>
          <w:szCs w:val="20"/>
        </w:rPr>
        <w:t xml:space="preserve">.000 Kč </w:t>
      </w:r>
      <w:r w:rsidR="00C06846" w:rsidRPr="00C06846">
        <w:rPr>
          <w:rFonts w:ascii="Arial" w:hAnsi="Arial" w:cs="Arial"/>
          <w:b/>
          <w:bCs/>
          <w:szCs w:val="20"/>
        </w:rPr>
        <w:t xml:space="preserve">na úhradu výroby, montáže tří </w:t>
      </w:r>
      <w:r w:rsidR="00C06846">
        <w:rPr>
          <w:rFonts w:ascii="Arial" w:hAnsi="Arial" w:cs="Arial"/>
          <w:b/>
          <w:bCs/>
          <w:szCs w:val="20"/>
        </w:rPr>
        <w:t>oken v budově MMG</w:t>
      </w:r>
    </w:p>
    <w:p w:rsidR="00CC2B58" w:rsidRDefault="00CC2B58" w:rsidP="00CC2B58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c) </w:t>
      </w:r>
      <w:r>
        <w:rPr>
          <w:rFonts w:ascii="Arial" w:hAnsi="Arial" w:cs="Arial"/>
          <w:b/>
          <w:bCs/>
          <w:szCs w:val="20"/>
        </w:rPr>
        <w:t>schvaluje</w:t>
      </w:r>
    </w:p>
    <w:p w:rsidR="00C06846" w:rsidRPr="000B1B0A" w:rsidRDefault="00CC2B58" w:rsidP="000B1B0A">
      <w:pPr>
        <w:jc w:val="both"/>
        <w:rPr>
          <w:rFonts w:ascii="Arial" w:hAnsi="Arial" w:cs="Arial"/>
          <w:b/>
          <w:bCs/>
          <w:szCs w:val="20"/>
        </w:rPr>
      </w:pPr>
      <w:r w:rsidRPr="00CC2B58">
        <w:rPr>
          <w:rFonts w:ascii="Arial" w:hAnsi="Arial" w:cs="Arial"/>
          <w:b/>
          <w:bCs/>
          <w:szCs w:val="20"/>
        </w:rPr>
        <w:t xml:space="preserve">zvýšení neinvestičního příspěvku příspěvkové organizaci </w:t>
      </w:r>
      <w:r w:rsidR="00C06846">
        <w:rPr>
          <w:rFonts w:ascii="Arial" w:hAnsi="Arial" w:cs="Arial"/>
          <w:b/>
          <w:bCs/>
          <w:szCs w:val="20"/>
        </w:rPr>
        <w:t>Středisko volného času</w:t>
      </w:r>
      <w:r w:rsidRPr="00CC2B58">
        <w:rPr>
          <w:rFonts w:ascii="Arial" w:hAnsi="Arial" w:cs="Arial"/>
          <w:b/>
          <w:bCs/>
          <w:szCs w:val="20"/>
        </w:rPr>
        <w:t xml:space="preserve"> Svitavy, </w:t>
      </w:r>
      <w:r w:rsidR="00C06846">
        <w:rPr>
          <w:rFonts w:ascii="Arial" w:hAnsi="Arial" w:cs="Arial"/>
          <w:b/>
          <w:bCs/>
          <w:szCs w:val="20"/>
        </w:rPr>
        <w:t>Purkyňova 250/17</w:t>
      </w:r>
      <w:r w:rsidRPr="00CC2B58">
        <w:rPr>
          <w:rFonts w:ascii="Arial" w:hAnsi="Arial" w:cs="Arial"/>
          <w:b/>
          <w:bCs/>
          <w:szCs w:val="20"/>
        </w:rPr>
        <w:t xml:space="preserve">, o </w:t>
      </w:r>
      <w:r w:rsidR="00C06846">
        <w:rPr>
          <w:rFonts w:ascii="Arial" w:hAnsi="Arial" w:cs="Arial"/>
          <w:b/>
          <w:bCs/>
          <w:szCs w:val="20"/>
        </w:rPr>
        <w:t>10</w:t>
      </w:r>
      <w:r w:rsidRPr="00CC2B58">
        <w:rPr>
          <w:rFonts w:ascii="Arial" w:hAnsi="Arial" w:cs="Arial"/>
          <w:b/>
          <w:bCs/>
          <w:szCs w:val="20"/>
        </w:rPr>
        <w:t xml:space="preserve">.000 Kč </w:t>
      </w:r>
      <w:r w:rsidR="00C06846" w:rsidRPr="000B1B0A">
        <w:rPr>
          <w:rFonts w:ascii="Arial" w:hAnsi="Arial" w:cs="Arial"/>
          <w:b/>
          <w:bCs/>
          <w:szCs w:val="20"/>
        </w:rPr>
        <w:t>na krytí nákladů v souvislosti s pořádáním akce Festival volnočasových aktivit, který se uskuteční dne 4.9.2021 v prostorách svitavského stadionu.</w:t>
      </w:r>
    </w:p>
    <w:p w:rsidR="00C56881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>vedoucí odboru školství a kultury</w:t>
      </w:r>
      <w:r w:rsidRPr="007A3ED4">
        <w:rPr>
          <w:rFonts w:ascii="Arial" w:hAnsi="Arial" w:cs="Arial"/>
          <w:b/>
        </w:rPr>
        <w:t xml:space="preserve"> </w:t>
      </w:r>
    </w:p>
    <w:sectPr w:rsidR="00C56881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C10" w:rsidRDefault="00560C10" w:rsidP="00560C10">
      <w:r>
        <w:separator/>
      </w:r>
    </w:p>
  </w:endnote>
  <w:endnote w:type="continuationSeparator" w:id="0">
    <w:p w:rsidR="00560C10" w:rsidRDefault="00560C10" w:rsidP="00560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C10" w:rsidRDefault="00560C10" w:rsidP="00560C10">
      <w:r>
        <w:separator/>
      </w:r>
    </w:p>
  </w:footnote>
  <w:footnote w:type="continuationSeparator" w:id="0">
    <w:p w:rsidR="00560C10" w:rsidRDefault="00560C10" w:rsidP="00560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B1B0A"/>
    <w:rsid w:val="000F1907"/>
    <w:rsid w:val="001551FD"/>
    <w:rsid w:val="001D709C"/>
    <w:rsid w:val="002219AD"/>
    <w:rsid w:val="002849EB"/>
    <w:rsid w:val="00373D49"/>
    <w:rsid w:val="00383B8F"/>
    <w:rsid w:val="00391606"/>
    <w:rsid w:val="003A79AC"/>
    <w:rsid w:val="003E3F47"/>
    <w:rsid w:val="00417F6A"/>
    <w:rsid w:val="0043645A"/>
    <w:rsid w:val="005009BA"/>
    <w:rsid w:val="00530B11"/>
    <w:rsid w:val="00560C10"/>
    <w:rsid w:val="00594819"/>
    <w:rsid w:val="00597194"/>
    <w:rsid w:val="005D1CA8"/>
    <w:rsid w:val="006167B5"/>
    <w:rsid w:val="00670BBB"/>
    <w:rsid w:val="006F41E9"/>
    <w:rsid w:val="007537D8"/>
    <w:rsid w:val="007A3ED4"/>
    <w:rsid w:val="00876A93"/>
    <w:rsid w:val="008A17CC"/>
    <w:rsid w:val="008A7DBE"/>
    <w:rsid w:val="008B3C77"/>
    <w:rsid w:val="00911078"/>
    <w:rsid w:val="009777E6"/>
    <w:rsid w:val="00990552"/>
    <w:rsid w:val="00A02B1D"/>
    <w:rsid w:val="00A03357"/>
    <w:rsid w:val="00A95A3C"/>
    <w:rsid w:val="00AB10E9"/>
    <w:rsid w:val="00B02C9C"/>
    <w:rsid w:val="00B55CB1"/>
    <w:rsid w:val="00BA2AF6"/>
    <w:rsid w:val="00C06846"/>
    <w:rsid w:val="00C2128C"/>
    <w:rsid w:val="00C31EFD"/>
    <w:rsid w:val="00C42873"/>
    <w:rsid w:val="00C56881"/>
    <w:rsid w:val="00CC06FE"/>
    <w:rsid w:val="00CC0A99"/>
    <w:rsid w:val="00CC2B58"/>
    <w:rsid w:val="00CD2832"/>
    <w:rsid w:val="00EA1CDF"/>
    <w:rsid w:val="00EA604E"/>
    <w:rsid w:val="00FA77E2"/>
    <w:rsid w:val="00FD1E31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1405EA-0393-4AFD-9A7E-57B19C6B9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hlav">
    <w:name w:val="header"/>
    <w:basedOn w:val="Normln"/>
    <w:link w:val="ZhlavChar"/>
    <w:unhideWhenUsed/>
    <w:rsid w:val="00560C1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60C10"/>
    <w:rPr>
      <w:sz w:val="24"/>
      <w:szCs w:val="24"/>
    </w:rPr>
  </w:style>
  <w:style w:type="paragraph" w:styleId="Zpat">
    <w:name w:val="footer"/>
    <w:basedOn w:val="Normln"/>
    <w:link w:val="ZpatChar"/>
    <w:unhideWhenUsed/>
    <w:rsid w:val="00560C1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60C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Renata Klemšová</cp:lastModifiedBy>
  <cp:revision>15</cp:revision>
  <cp:lastPrinted>2004-02-18T14:26:00Z</cp:lastPrinted>
  <dcterms:created xsi:type="dcterms:W3CDTF">2021-08-26T12:14:00Z</dcterms:created>
  <dcterms:modified xsi:type="dcterms:W3CDTF">2021-08-30T08:46:00Z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