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E00B65" w:rsidP="006A41DC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8A17CC" w:rsidRPr="007A3ED4">
        <w:rPr>
          <w:rFonts w:ascii="Arial" w:hAnsi="Arial" w:cs="Arial"/>
          <w:b/>
        </w:rPr>
        <w:t xml:space="preserve"> </w:t>
      </w:r>
      <w:r w:rsidR="006A41DC">
        <w:rPr>
          <w:rFonts w:ascii="Arial" w:hAnsi="Arial" w:cs="Arial"/>
          <w:b/>
        </w:rPr>
        <w:tab/>
        <w:t>3.5.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E00B65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E3F96">
        <w:rPr>
          <w:rFonts w:ascii="Arial" w:hAnsi="Arial" w:cs="Arial"/>
          <w:szCs w:val="20"/>
        </w:rPr>
        <w:t>17. 3</w:t>
      </w:r>
      <w:r w:rsidR="00E00B65">
        <w:rPr>
          <w:rFonts w:ascii="Arial" w:hAnsi="Arial" w:cs="Arial"/>
          <w:szCs w:val="20"/>
        </w:rPr>
        <w:t>. 2021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150D6C" w:rsidRDefault="00150D6C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Zpracovaly</w:t>
      </w:r>
      <w:r w:rsidR="00E00B65">
        <w:rPr>
          <w:rFonts w:ascii="Arial" w:hAnsi="Arial" w:cs="Arial"/>
          <w:bCs/>
          <w:szCs w:val="20"/>
        </w:rPr>
        <w:t>: Mgr. Veronika Košťálová</w:t>
      </w:r>
      <w:r>
        <w:rPr>
          <w:rFonts w:ascii="Arial" w:hAnsi="Arial" w:cs="Arial"/>
          <w:bCs/>
          <w:szCs w:val="20"/>
        </w:rPr>
        <w:t xml:space="preserve">, Mgr. Ludmila </w:t>
      </w:r>
    </w:p>
    <w:p w:rsidR="00C56881" w:rsidRPr="007A3ED4" w:rsidRDefault="00150D6C" w:rsidP="00150D6C">
      <w:pPr>
        <w:widowControl w:val="0"/>
        <w:autoSpaceDE w:val="0"/>
        <w:autoSpaceDN w:val="0"/>
        <w:adjustRightInd w:val="0"/>
        <w:ind w:left="3780" w:right="144"/>
        <w:rPr>
          <w:rFonts w:ascii="Arial" w:hAnsi="Arial" w:cs="Arial"/>
          <w:szCs w:val="20"/>
        </w:rPr>
      </w:pPr>
      <w:r>
        <w:rPr>
          <w:rFonts w:ascii="Arial" w:hAnsi="Arial" w:cs="Arial"/>
          <w:bCs/>
          <w:szCs w:val="20"/>
        </w:rPr>
        <w:t xml:space="preserve">   Valenová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</w:t>
      </w:r>
      <w:r w:rsidR="007E3F96">
        <w:rPr>
          <w:rFonts w:ascii="Arial" w:hAnsi="Arial" w:cs="Arial"/>
          <w:bCs/>
          <w:szCs w:val="20"/>
        </w:rPr>
        <w:t>: Mgr. David Šimek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6167B5" w:rsidRPr="007A3ED4" w:rsidRDefault="007E3F9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  <w:u w:val="single"/>
        </w:rPr>
        <w:t>P139</w:t>
      </w:r>
      <w:r w:rsidR="00E00B65" w:rsidRPr="00E00B65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–</w:t>
      </w:r>
      <w:r w:rsidR="00E00B65" w:rsidRPr="00E00B65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Česko-polská cesta spolupráce</w:t>
      </w:r>
    </w:p>
    <w:p w:rsidR="00E00B65" w:rsidRDefault="00E00B6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60D39" w:rsidRDefault="000C4F45" w:rsidP="000C4F4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Město Svitavy ve spolupráci se zástupci </w:t>
      </w:r>
      <w:r w:rsidRPr="000C4F45">
        <w:rPr>
          <w:rFonts w:ascii="Arial" w:hAnsi="Arial" w:cs="Arial"/>
          <w:i w:val="0"/>
          <w:iCs w:val="0"/>
          <w:sz w:val="22"/>
          <w:szCs w:val="22"/>
        </w:rPr>
        <w:t>Městské</w:t>
      </w:r>
      <w:r>
        <w:rPr>
          <w:rFonts w:ascii="Arial" w:hAnsi="Arial" w:cs="Arial"/>
          <w:i w:val="0"/>
          <w:iCs w:val="0"/>
          <w:sz w:val="22"/>
          <w:szCs w:val="22"/>
        </w:rPr>
        <w:t>ho muzea</w:t>
      </w:r>
      <w:r w:rsidRPr="000C4F45">
        <w:rPr>
          <w:rFonts w:ascii="Arial" w:hAnsi="Arial" w:cs="Arial"/>
          <w:i w:val="0"/>
          <w:iCs w:val="0"/>
          <w:sz w:val="22"/>
          <w:szCs w:val="22"/>
        </w:rPr>
        <w:t xml:space="preserve"> a galerie Svitavy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a </w:t>
      </w:r>
      <w:r w:rsidRPr="000C4F45">
        <w:rPr>
          <w:rFonts w:ascii="Arial" w:hAnsi="Arial" w:cs="Arial"/>
          <w:i w:val="0"/>
          <w:iCs w:val="0"/>
          <w:sz w:val="22"/>
          <w:szCs w:val="22"/>
        </w:rPr>
        <w:t xml:space="preserve">Městského informačního centra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realizují od 1. 1. 2021 společný projekt Česko-polská cesta spolupráce s partnerským </w:t>
      </w:r>
      <w:r w:rsidR="00FB4A43">
        <w:rPr>
          <w:rFonts w:ascii="Arial" w:hAnsi="Arial" w:cs="Arial"/>
          <w:i w:val="0"/>
          <w:iCs w:val="0"/>
          <w:sz w:val="22"/>
          <w:szCs w:val="22"/>
        </w:rPr>
        <w:t xml:space="preserve">městem </w:t>
      </w:r>
      <w:proofErr w:type="spellStart"/>
      <w:r w:rsidR="00FB4A43">
        <w:rPr>
          <w:rFonts w:ascii="Arial" w:hAnsi="Arial" w:cs="Arial"/>
          <w:i w:val="0"/>
          <w:iCs w:val="0"/>
          <w:sz w:val="22"/>
          <w:szCs w:val="22"/>
        </w:rPr>
        <w:t>Strzelin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:rsidR="000C4F45" w:rsidRDefault="000C4F45" w:rsidP="000C4F4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0C4F45" w:rsidRDefault="00D6065E" w:rsidP="000C4F4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Při vypracovávání žádosti o dotaci z Fondu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mikroprojektů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v</w:t>
      </w:r>
      <w:r w:rsidRPr="00EB3670">
        <w:rPr>
          <w:rFonts w:ascii="Arial" w:hAnsi="Arial" w:cs="Arial"/>
          <w:i w:val="0"/>
          <w:iCs w:val="0"/>
          <w:sz w:val="22"/>
          <w:szCs w:val="22"/>
        </w:rPr>
        <w:t xml:space="preserve"> Euroregionu </w:t>
      </w:r>
      <w:proofErr w:type="spellStart"/>
      <w:r w:rsidRPr="00EB3670">
        <w:rPr>
          <w:rFonts w:ascii="Arial" w:hAnsi="Arial" w:cs="Arial"/>
          <w:i w:val="0"/>
          <w:iCs w:val="0"/>
          <w:sz w:val="22"/>
          <w:szCs w:val="22"/>
        </w:rPr>
        <w:t>Glacensis</w:t>
      </w:r>
      <w:proofErr w:type="spellEnd"/>
      <w:r w:rsidRPr="00EB3670">
        <w:rPr>
          <w:rFonts w:ascii="Arial" w:hAnsi="Arial" w:cs="Arial"/>
          <w:i w:val="0"/>
          <w:iCs w:val="0"/>
          <w:sz w:val="22"/>
          <w:szCs w:val="22"/>
        </w:rPr>
        <w:t xml:space="preserve"> v rámci Programu </w:t>
      </w:r>
      <w:proofErr w:type="spellStart"/>
      <w:r w:rsidRPr="00EB3670">
        <w:rPr>
          <w:rFonts w:ascii="Arial" w:hAnsi="Arial" w:cs="Arial"/>
          <w:i w:val="0"/>
          <w:iCs w:val="0"/>
          <w:sz w:val="22"/>
          <w:szCs w:val="22"/>
        </w:rPr>
        <w:t>Interreg</w:t>
      </w:r>
      <w:proofErr w:type="spellEnd"/>
      <w:r w:rsidRPr="00EB3670">
        <w:rPr>
          <w:rFonts w:ascii="Arial" w:hAnsi="Arial" w:cs="Arial"/>
          <w:i w:val="0"/>
          <w:iCs w:val="0"/>
          <w:sz w:val="22"/>
          <w:szCs w:val="22"/>
        </w:rPr>
        <w:t xml:space="preserve"> V-A Česká republika – Polsko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bylo vytipováno několik osob, jež by projekt řídilo. </w:t>
      </w:r>
      <w:r w:rsidR="00425BFC">
        <w:rPr>
          <w:rFonts w:ascii="Arial" w:hAnsi="Arial" w:cs="Arial"/>
          <w:i w:val="0"/>
          <w:iCs w:val="0"/>
          <w:sz w:val="22"/>
          <w:szCs w:val="22"/>
        </w:rPr>
        <w:t xml:space="preserve">Věcnou manažerkou byla navržena </w:t>
      </w:r>
      <w:r w:rsidR="001925AC" w:rsidRPr="001925AC">
        <w:rPr>
          <w:rFonts w:ascii="Arial" w:hAnsi="Arial" w:cs="Arial"/>
          <w:i w:val="0"/>
          <w:iCs w:val="0"/>
          <w:sz w:val="22"/>
          <w:szCs w:val="22"/>
        </w:rPr>
        <w:t>Mgr. Blanka Čuhelová</w:t>
      </w:r>
      <w:r w:rsidR="001925AC"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:rsidR="00D61915" w:rsidRDefault="00D61915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6F0E1F" w:rsidRDefault="006F0E1F" w:rsidP="006F0E1F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V návaznosti na</w:t>
      </w:r>
      <w:r w:rsidR="00D61915" w:rsidRPr="00D61915">
        <w:rPr>
          <w:rFonts w:ascii="Arial" w:hAnsi="Arial" w:cs="Arial"/>
          <w:i w:val="0"/>
          <w:iCs w:val="0"/>
          <w:sz w:val="22"/>
          <w:szCs w:val="22"/>
        </w:rPr>
        <w:t xml:space="preserve"> § 84 odst. 2 písm. </w:t>
      </w:r>
      <w:r w:rsidR="00D61915">
        <w:rPr>
          <w:rFonts w:ascii="Arial" w:hAnsi="Arial" w:cs="Arial"/>
          <w:i w:val="0"/>
          <w:iCs w:val="0"/>
          <w:sz w:val="22"/>
          <w:szCs w:val="22"/>
        </w:rPr>
        <w:t>p)</w:t>
      </w:r>
      <w:r w:rsidR="00D61915" w:rsidRPr="00D61915">
        <w:rPr>
          <w:rFonts w:ascii="Arial" w:hAnsi="Arial" w:cs="Arial"/>
          <w:i w:val="0"/>
          <w:iCs w:val="0"/>
          <w:sz w:val="22"/>
          <w:szCs w:val="22"/>
        </w:rPr>
        <w:t xml:space="preserve"> zákona č. 128/2000 Sb., o obcích (obecní zřízení), ve z</w:t>
      </w:r>
      <w:r w:rsidR="00D61915">
        <w:rPr>
          <w:rFonts w:ascii="Arial" w:hAnsi="Arial" w:cs="Arial"/>
          <w:i w:val="0"/>
          <w:iCs w:val="0"/>
          <w:sz w:val="22"/>
          <w:szCs w:val="22"/>
        </w:rPr>
        <w:t>nění pozdějších předpisů,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kde je zastupitelstvu vyhrazeno</w:t>
      </w:r>
      <w:r w:rsidR="00D61915" w:rsidRPr="00D61915">
        <w:rPr>
          <w:rFonts w:ascii="Arial" w:hAnsi="Arial" w:cs="Arial"/>
          <w:i w:val="0"/>
          <w:iCs w:val="0"/>
          <w:sz w:val="22"/>
          <w:szCs w:val="22"/>
        </w:rPr>
        <w:t xml:space="preserve"> vyslovovat souhlas se vznikem pracovněprávního vztahu mezi obcí a členem zastupitelstva obce</w:t>
      </w:r>
      <w:r>
        <w:rPr>
          <w:rFonts w:ascii="Arial" w:hAnsi="Arial" w:cs="Arial"/>
          <w:i w:val="0"/>
          <w:iCs w:val="0"/>
          <w:sz w:val="22"/>
          <w:szCs w:val="22"/>
        </w:rPr>
        <w:t>, je předkládán návrh na uzavření dohody o provede</w:t>
      </w:r>
      <w:r w:rsidR="00E75FB0">
        <w:rPr>
          <w:rFonts w:ascii="Arial" w:hAnsi="Arial" w:cs="Arial"/>
          <w:i w:val="0"/>
          <w:iCs w:val="0"/>
          <w:sz w:val="22"/>
          <w:szCs w:val="22"/>
        </w:rPr>
        <w:t>ní práce od 1. 4. 2021 do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31. 1</w:t>
      </w:r>
      <w:r w:rsidR="00E75FB0">
        <w:rPr>
          <w:rFonts w:ascii="Arial" w:hAnsi="Arial" w:cs="Arial"/>
          <w:i w:val="0"/>
          <w:iCs w:val="0"/>
          <w:sz w:val="22"/>
          <w:szCs w:val="22"/>
        </w:rPr>
        <w:t>2. 2021 s paní Mgr. Blankou Čuh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elovou na práci věcné manažerky projektu v rozsahu 180 hodin. </w:t>
      </w:r>
    </w:p>
    <w:p w:rsidR="00D61915" w:rsidRDefault="00D61915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D61915" w:rsidRPr="007A3ED4" w:rsidRDefault="00D61915" w:rsidP="00360D39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BB1D54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vyslovuje souhlas</w:t>
      </w:r>
    </w:p>
    <w:p w:rsidR="007537D8" w:rsidRPr="006A41DC" w:rsidRDefault="00BB1D54" w:rsidP="007537D8">
      <w:pPr>
        <w:jc w:val="both"/>
        <w:rPr>
          <w:rFonts w:ascii="Arial" w:hAnsi="Arial" w:cs="Arial"/>
          <w:b/>
          <w:bCs/>
        </w:rPr>
      </w:pPr>
      <w:r w:rsidRPr="006A41DC">
        <w:rPr>
          <w:rFonts w:ascii="Arial" w:hAnsi="Arial" w:cs="Arial"/>
          <w:b/>
          <w:bCs/>
          <w:szCs w:val="20"/>
        </w:rPr>
        <w:t xml:space="preserve">s uzavřením </w:t>
      </w:r>
      <w:r w:rsidRPr="006A41DC">
        <w:rPr>
          <w:rFonts w:ascii="Arial" w:hAnsi="Arial" w:cs="Arial"/>
          <w:b/>
          <w:bCs/>
        </w:rPr>
        <w:t>dohody o provedení práce mezi městem Svitavy</w:t>
      </w:r>
      <w:r w:rsidR="00E75FB0" w:rsidRPr="006A41DC">
        <w:rPr>
          <w:rFonts w:ascii="Arial" w:hAnsi="Arial" w:cs="Arial"/>
          <w:b/>
          <w:bCs/>
        </w:rPr>
        <w:t xml:space="preserve"> a</w:t>
      </w:r>
      <w:r w:rsidR="006A41DC">
        <w:rPr>
          <w:rFonts w:ascii="Arial" w:hAnsi="Arial" w:cs="Arial"/>
          <w:b/>
          <w:bCs/>
        </w:rPr>
        <w:t xml:space="preserve"> paní Mgr. </w:t>
      </w:r>
      <w:bookmarkStart w:id="0" w:name="_GoBack"/>
      <w:bookmarkEnd w:id="0"/>
      <w:r w:rsidR="003D6C9D" w:rsidRPr="006A41DC">
        <w:rPr>
          <w:rFonts w:ascii="Arial" w:hAnsi="Arial" w:cs="Arial"/>
          <w:b/>
          <w:bCs/>
        </w:rPr>
        <w:t>Blank</w:t>
      </w:r>
      <w:r w:rsidRPr="006A41DC">
        <w:rPr>
          <w:rFonts w:ascii="Arial" w:hAnsi="Arial" w:cs="Arial"/>
          <w:b/>
          <w:bCs/>
        </w:rPr>
        <w:t>ou</w:t>
      </w:r>
      <w:r w:rsidR="00092F4B" w:rsidRPr="006A41DC">
        <w:rPr>
          <w:rFonts w:ascii="Arial" w:hAnsi="Arial" w:cs="Arial"/>
          <w:b/>
          <w:bCs/>
        </w:rPr>
        <w:t xml:space="preserve"> Čuhelovou</w:t>
      </w:r>
      <w:r w:rsidRPr="006A41DC">
        <w:rPr>
          <w:rFonts w:ascii="Arial" w:hAnsi="Arial" w:cs="Arial"/>
          <w:b/>
          <w:bCs/>
        </w:rPr>
        <w:t xml:space="preserve"> na práci</w:t>
      </w:r>
      <w:r w:rsidR="00E75FB0" w:rsidRPr="006A41DC">
        <w:rPr>
          <w:rFonts w:ascii="Arial" w:hAnsi="Arial" w:cs="Arial"/>
          <w:b/>
          <w:bCs/>
        </w:rPr>
        <w:t xml:space="preserve"> věcné</w:t>
      </w:r>
      <w:r w:rsidRPr="006A41DC">
        <w:rPr>
          <w:rFonts w:ascii="Arial" w:hAnsi="Arial" w:cs="Arial"/>
          <w:b/>
          <w:bCs/>
        </w:rPr>
        <w:t xml:space="preserve"> manažer</w:t>
      </w:r>
      <w:r w:rsidR="00E75FB0" w:rsidRPr="006A41DC">
        <w:rPr>
          <w:rFonts w:ascii="Arial" w:hAnsi="Arial" w:cs="Arial"/>
          <w:b/>
          <w:bCs/>
        </w:rPr>
        <w:t>k</w:t>
      </w:r>
      <w:r w:rsidRPr="006A41DC">
        <w:rPr>
          <w:rFonts w:ascii="Arial" w:hAnsi="Arial" w:cs="Arial"/>
          <w:b/>
          <w:bCs/>
        </w:rPr>
        <w:t xml:space="preserve">y projektu </w:t>
      </w:r>
      <w:r w:rsidRPr="006A41DC">
        <w:rPr>
          <w:rFonts w:ascii="Arial" w:hAnsi="Arial" w:cs="Arial"/>
          <w:b/>
        </w:rPr>
        <w:t>Česko-polská cesta spolupráce.</w:t>
      </w:r>
    </w:p>
    <w:p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B87C17">
        <w:rPr>
          <w:rFonts w:ascii="Arial" w:hAnsi="Arial" w:cs="Arial"/>
          <w:b/>
        </w:rPr>
        <w:t>vedoucí projektu</w:t>
      </w:r>
      <w:r w:rsidRPr="007A3ED4">
        <w:rPr>
          <w:rFonts w:ascii="Arial" w:hAnsi="Arial" w:cs="Arial"/>
          <w:b/>
        </w:rPr>
        <w:t xml:space="preserve"> 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92F4B"/>
    <w:rsid w:val="000C4F45"/>
    <w:rsid w:val="000F1907"/>
    <w:rsid w:val="00150D6C"/>
    <w:rsid w:val="001815CB"/>
    <w:rsid w:val="001925AC"/>
    <w:rsid w:val="001D709C"/>
    <w:rsid w:val="002849EB"/>
    <w:rsid w:val="002D6EF6"/>
    <w:rsid w:val="00360D39"/>
    <w:rsid w:val="00383B8F"/>
    <w:rsid w:val="00391606"/>
    <w:rsid w:val="003A79AC"/>
    <w:rsid w:val="003D6C9D"/>
    <w:rsid w:val="003E3F47"/>
    <w:rsid w:val="00425BFC"/>
    <w:rsid w:val="004D7714"/>
    <w:rsid w:val="005009BA"/>
    <w:rsid w:val="00597194"/>
    <w:rsid w:val="005B6C40"/>
    <w:rsid w:val="006120BB"/>
    <w:rsid w:val="006167B5"/>
    <w:rsid w:val="00670BBB"/>
    <w:rsid w:val="006A41DC"/>
    <w:rsid w:val="006E41B6"/>
    <w:rsid w:val="006F0E1F"/>
    <w:rsid w:val="006F41E9"/>
    <w:rsid w:val="007537D8"/>
    <w:rsid w:val="007A3ED4"/>
    <w:rsid w:val="007E3F96"/>
    <w:rsid w:val="008137A8"/>
    <w:rsid w:val="00876A93"/>
    <w:rsid w:val="008A17CC"/>
    <w:rsid w:val="008A7DBE"/>
    <w:rsid w:val="008B3C77"/>
    <w:rsid w:val="00911078"/>
    <w:rsid w:val="0093336D"/>
    <w:rsid w:val="00A03357"/>
    <w:rsid w:val="00A95A3C"/>
    <w:rsid w:val="00B87C17"/>
    <w:rsid w:val="00BB1D54"/>
    <w:rsid w:val="00C2128C"/>
    <w:rsid w:val="00C263DD"/>
    <w:rsid w:val="00C31EFD"/>
    <w:rsid w:val="00C56881"/>
    <w:rsid w:val="00CB30D6"/>
    <w:rsid w:val="00CC0A99"/>
    <w:rsid w:val="00CD2832"/>
    <w:rsid w:val="00D6065E"/>
    <w:rsid w:val="00D61915"/>
    <w:rsid w:val="00D81ED2"/>
    <w:rsid w:val="00E00B65"/>
    <w:rsid w:val="00E75FB0"/>
    <w:rsid w:val="00EA1CDF"/>
    <w:rsid w:val="00EA604E"/>
    <w:rsid w:val="00FA77E2"/>
    <w:rsid w:val="00FB4A43"/>
    <w:rsid w:val="00FD1E31"/>
    <w:rsid w:val="00FF6575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3669F-EE29-4A4B-BE72-C200C10E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6</cp:revision>
  <cp:lastPrinted>2004-02-18T15:26:00Z</cp:lastPrinted>
  <dcterms:created xsi:type="dcterms:W3CDTF">2021-03-01T14:17:00Z</dcterms:created>
  <dcterms:modified xsi:type="dcterms:W3CDTF">2021-03-02T12:58:00Z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